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13253a674c1b" w:history="1">
              <w:r>
                <w:rPr>
                  <w:rStyle w:val="Hyperlink"/>
                </w:rPr>
                <w:t>2023-2029年中国氨基寡糖素行业现状与前景分析报告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13253a674c1b" w:history="1">
              <w:r>
                <w:rPr>
                  <w:rStyle w:val="Hyperlink"/>
                </w:rPr>
                <w:t>2023-2029年中国氨基寡糖素行业现状与前景分析报告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13253a674c1b" w:history="1">
                <w:r>
                  <w:rPr>
                    <w:rStyle w:val="Hyperlink"/>
                  </w:rPr>
                  <w:t>https://www.20087.com/0/83/AnJiGuaTangSuHangYeQianJing.html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寡糖素是一种新型海洋生物农药，具有高效、广谱、低毒、无残留的特点，广泛应用于农作物的病害防治。近年来，随着人们对环境友好型农药的需求增加，氨基寡糖素市场需求持续增长。目前，氨基寡糖素不仅在种类上实现了多样化，如适用于不同作物和不同病害的产品，而且在技术上实现了突破，如采用了更先进的提取技术和更精确的施用方法，提高了产品的效果和安全性。此外，随着消费者对有机农产品的需求增加，氨基寡糖素的研发也更加注重提高其生物相容性和可持续性。</w:t>
      </w:r>
      <w:r>
        <w:rPr>
          <w:rFonts w:hint="eastAsia"/>
        </w:rPr>
        <w:br/>
      </w:r>
      <w:r>
        <w:rPr>
          <w:rFonts w:hint="eastAsia"/>
        </w:rPr>
        <w:t>　　未来，氨基寡糖素市场将更加注重技术创新和服务升级。一方面，随着新技术的应用，氨基寡糖素将开发出更多高性能、多功能的产品，如通过集成生物技术来增强其生物活性和生物利用度。另一方面，随着可持续发展理念的普及，氨基寡糖素将更加注重提高其环保性能和资源利用效率，例如通过优化生产工艺来减少能耗和提高原料的可回收性。此外，随着对高品质生物农药的需求增长，氨基寡糖素生产商还将更加注重提供定制化服务，例如通过提供定制化解决方案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13253a674c1b" w:history="1">
        <w:r>
          <w:rPr>
            <w:rStyle w:val="Hyperlink"/>
          </w:rPr>
          <w:t>2023-2029年中国氨基寡糖素行业现状与前景分析报告</w:t>
        </w:r>
      </w:hyperlink>
      <w:r>
        <w:rPr>
          <w:rFonts w:hint="eastAsia"/>
        </w:rPr>
        <w:t>》基于权威数据资源与长期监测数据，全面分析了氨基寡糖素行业现状、市场需求、市场规模及产业链结构。氨基寡糖素报告探讨了价格变动、细分市场特征以及市场前景，并对未来发展趋势进行了科学预测。同时，氨基寡糖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2023年中国氨基寡糖素行业运行概况</w:t>
      </w:r>
      <w:r>
        <w:rPr>
          <w:rFonts w:hint="eastAsia"/>
        </w:rPr>
        <w:br/>
      </w:r>
      <w:r>
        <w:rPr>
          <w:rFonts w:hint="eastAsia"/>
        </w:rPr>
        <w:t>　　第一节 2023年氨基寡糖素产品运行分析</w:t>
      </w:r>
      <w:r>
        <w:rPr>
          <w:rFonts w:hint="eastAsia"/>
        </w:rPr>
        <w:br/>
      </w:r>
      <w:r>
        <w:rPr>
          <w:rFonts w:hint="eastAsia"/>
        </w:rPr>
        <w:t>　　第二节 我国氨基寡糖素产业特征与行业重要性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2023年全球氨基寡糖素行业市场规模及供需发展态势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全球氨基寡糖素行业市场需求分析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第二节 全球氨基寡糖素行业市场供给分析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2023年我国氨基寡糖素行业市场规模及供需发展态势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我国氨基寡糖素行业市场需求分析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我国氨基寡糖素行业市场供给分析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中国氨基寡糖素行业发展环境分析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一、2023年我国宏观经济运行平稳</w:t>
      </w:r>
      <w:r>
        <w:rPr>
          <w:rFonts w:hint="eastAsia"/>
        </w:rPr>
        <w:br/>
      </w:r>
      <w:r>
        <w:rPr>
          <w:rFonts w:hint="eastAsia"/>
        </w:rPr>
        <w:t>　　　　二、2023年我国宏观经济继续保持平稳增长</w:t>
      </w:r>
      <w:r>
        <w:rPr>
          <w:rFonts w:hint="eastAsia"/>
        </w:rPr>
        <w:br/>
      </w:r>
      <w:r>
        <w:rPr>
          <w:rFonts w:hint="eastAsia"/>
        </w:rPr>
        <w:t>　　第二节 氨基寡糖素行业发展政策环境分析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2018-2023年中国氨基寡糖素所属行业运行情况分析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2018-2023年中国氨基寡糖素行业产量分析</w:t>
      </w:r>
      <w:r>
        <w:rPr>
          <w:rFonts w:hint="eastAsia"/>
        </w:rPr>
        <w:br/>
      </w:r>
      <w:r>
        <w:rPr>
          <w:rFonts w:hint="eastAsia"/>
        </w:rPr>
        <w:t>　　第二节 2018-2023年中国氨基寡糖素行业需求量分析</w:t>
      </w:r>
      <w:r>
        <w:rPr>
          <w:rFonts w:hint="eastAsia"/>
        </w:rPr>
        <w:br/>
      </w:r>
      <w:r>
        <w:rPr>
          <w:rFonts w:hint="eastAsia"/>
        </w:rPr>
        <w:t>　　第三节 2018-2023年中国氨基寡糖素行业市场规模分析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2018-2023年中国氨基寡糖素所属行业进出口分析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第五节 中国氨基寡糖素市场占有率分析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2023-2029年中国氨基寡糖素行业市场状况预测</w:t>
      </w:r>
      <w:r>
        <w:rPr>
          <w:rFonts w:hint="eastAsia"/>
        </w:rPr>
        <w:br/>
      </w:r>
      <w:r>
        <w:rPr>
          <w:rFonts w:hint="eastAsia"/>
        </w:rPr>
        <w:t>　　第一节 2023-2029年中国氨基寡糖素需求量预测</w:t>
      </w:r>
      <w:r>
        <w:rPr>
          <w:rFonts w:hint="eastAsia"/>
        </w:rPr>
        <w:br/>
      </w:r>
      <w:r>
        <w:rPr>
          <w:rFonts w:hint="eastAsia"/>
        </w:rPr>
        <w:t>　　第二节 2023-2029年中国氨基寡糖素产量预测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2018-2023年中国氨基寡糖素行业市场竞争格局分析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氨基寡糖素行业市场区域发展状况及竞争力研究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中国氨基寡糖素行业竞争情况分析</w:t>
      </w:r>
      <w:r>
        <w:rPr>
          <w:rFonts w:hint="eastAsia"/>
        </w:rPr>
        <w:br/>
      </w:r>
      <w:r>
        <w:rPr>
          <w:rFonts w:hint="eastAsia"/>
        </w:rPr>
        <w:t>　　第四节 中国氨基寡糖素行业SWOT分析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2018-2023年中国氨基寡糖素行业产业链分析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一、甲壳素定义及其分布情况</w:t>
      </w:r>
      <w:r>
        <w:rPr>
          <w:rFonts w:hint="eastAsia"/>
        </w:rPr>
        <w:br/>
      </w:r>
      <w:r>
        <w:rPr>
          <w:rFonts w:hint="eastAsia"/>
        </w:rPr>
        <w:t>　　　　二、甲壳素的功效及应用</w:t>
      </w:r>
      <w:r>
        <w:rPr>
          <w:rFonts w:hint="eastAsia"/>
        </w:rPr>
        <w:br/>
      </w:r>
      <w:r>
        <w:rPr>
          <w:rFonts w:hint="eastAsia"/>
        </w:rPr>
        <w:t>　　　　三、我国甲壳素行业发展情况</w:t>
      </w:r>
      <w:r>
        <w:rPr>
          <w:rFonts w:hint="eastAsia"/>
        </w:rPr>
        <w:br/>
      </w:r>
      <w:r>
        <w:rPr>
          <w:rFonts w:hint="eastAsia"/>
        </w:rPr>
        <w:t>　　　　四、我国甲壳素行业的发展趋势及对氨基寡糖素行业的影响分析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一、氨基寡糖素在农业方面的应用</w:t>
      </w:r>
      <w:r>
        <w:rPr>
          <w:rFonts w:hint="eastAsia"/>
        </w:rPr>
        <w:br/>
      </w:r>
      <w:r>
        <w:rPr>
          <w:rFonts w:hint="eastAsia"/>
        </w:rPr>
        <w:t>　　　　　　（一）诱导杀菌剂</w:t>
      </w:r>
      <w:r>
        <w:rPr>
          <w:rFonts w:hint="eastAsia"/>
        </w:rPr>
        <w:br/>
      </w:r>
      <w:r>
        <w:rPr>
          <w:rFonts w:hint="eastAsia"/>
        </w:rPr>
        <w:t>　　　　　　（二）植物功能调节剂</w:t>
      </w:r>
      <w:r>
        <w:rPr>
          <w:rFonts w:hint="eastAsia"/>
        </w:rPr>
        <w:br/>
      </w:r>
      <w:r>
        <w:rPr>
          <w:rFonts w:hint="eastAsia"/>
        </w:rPr>
        <w:t>　　　　　　（三）种子被膜剂</w:t>
      </w:r>
      <w:r>
        <w:rPr>
          <w:rFonts w:hint="eastAsia"/>
        </w:rPr>
        <w:br/>
      </w:r>
      <w:r>
        <w:rPr>
          <w:rFonts w:hint="eastAsia"/>
        </w:rPr>
        <w:t>　　　　　　（四）作物抗逆剂</w:t>
      </w:r>
      <w:r>
        <w:rPr>
          <w:rFonts w:hint="eastAsia"/>
        </w:rPr>
        <w:br/>
      </w:r>
      <w:r>
        <w:rPr>
          <w:rFonts w:hint="eastAsia"/>
        </w:rPr>
        <w:t>　　　　　　（五）改善品质和提高农产品耐贮藏性</w:t>
      </w:r>
      <w:r>
        <w:rPr>
          <w:rFonts w:hint="eastAsia"/>
        </w:rPr>
        <w:br/>
      </w:r>
      <w:r>
        <w:rPr>
          <w:rFonts w:hint="eastAsia"/>
        </w:rPr>
        <w:t>　　　　二、我国农业对农药的需求情况</w:t>
      </w:r>
      <w:r>
        <w:rPr>
          <w:rFonts w:hint="eastAsia"/>
        </w:rPr>
        <w:br/>
      </w:r>
      <w:r>
        <w:rPr>
          <w:rFonts w:hint="eastAsia"/>
        </w:rPr>
        <w:t>　　　　三、农药的发展趋势以及氨基寡糖素的市场前景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中国氨基寡糖素行业投资风险分析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中国氨基寡糖素标杆企业分析</w:t>
      </w:r>
      <w:r>
        <w:rPr>
          <w:rFonts w:hint="eastAsia"/>
        </w:rPr>
        <w:br/>
      </w:r>
      <w:r>
        <w:rPr>
          <w:rFonts w:hint="eastAsia"/>
        </w:rPr>
        <w:t>　　第一节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二、公司生产与经营状况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青岛博智汇力生物科技有限公司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二、公司生产与经营状况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青岛新农康源生物工程有限公司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河北奥德植保药业有限公司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二、公司生产与经营状况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2023-2029年中国氨基寡糖素行业投资价值分析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投资机会预测</w:t>
      </w:r>
      <w:r>
        <w:rPr>
          <w:rFonts w:hint="eastAsia"/>
        </w:rPr>
        <w:br/>
      </w:r>
      <w:r>
        <w:rPr>
          <w:rFonts w:hint="eastAsia"/>
        </w:rPr>
        <w:t>　　第三节 投资效益预测</w:t>
      </w:r>
      <w:r>
        <w:rPr>
          <w:rFonts w:hint="eastAsia"/>
        </w:rPr>
        <w:br/>
      </w:r>
      <w:r>
        <w:rPr>
          <w:rFonts w:hint="eastAsia"/>
        </w:rPr>
        <w:t>　　第四节 中智林⋅－行业应对策略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二、提高产品自身竞争能力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氨基寡糖素行业类别</w:t>
      </w:r>
      <w:r>
        <w:rPr>
          <w:rFonts w:hint="eastAsia"/>
        </w:rPr>
        <w:br/>
      </w:r>
      <w:r>
        <w:rPr>
          <w:rFonts w:hint="eastAsia"/>
        </w:rPr>
        <w:t>　　图表 氨基寡糖素行业产业链调研</w:t>
      </w:r>
      <w:r>
        <w:rPr>
          <w:rFonts w:hint="eastAsia"/>
        </w:rPr>
        <w:br/>
      </w:r>
      <w:r>
        <w:rPr>
          <w:rFonts w:hint="eastAsia"/>
        </w:rPr>
        <w:t>　　图表 氨基寡糖素行业现状</w:t>
      </w:r>
      <w:r>
        <w:rPr>
          <w:rFonts w:hint="eastAsia"/>
        </w:rPr>
        <w:br/>
      </w:r>
      <w:r>
        <w:rPr>
          <w:rFonts w:hint="eastAsia"/>
        </w:rPr>
        <w:t>　　图表 氨基寡糖素行业标准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2023年中国氨基寡糖素行业产能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2018-2023年中国氨基寡糖素行业产量统计</w:t>
      </w:r>
      <w:r>
        <w:rPr>
          <w:rFonts w:hint="eastAsia"/>
        </w:rPr>
        <w:br/>
      </w:r>
      <w:r>
        <w:rPr>
          <w:rFonts w:hint="eastAsia"/>
        </w:rPr>
        <w:t>　　图表 氨基寡糖素行业动态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2018-2023年中国氨基寡糖素市场需求量</w:t>
      </w:r>
      <w:r>
        <w:rPr>
          <w:rFonts w:hint="eastAsia"/>
        </w:rPr>
        <w:br/>
      </w:r>
      <w:r>
        <w:rPr>
          <w:rFonts w:hint="eastAsia"/>
        </w:rPr>
        <w:t>　　图表 2023年中国氨基寡糖素行业需求区域调研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2018-2023年中国氨基寡糖素行情</w:t>
      </w:r>
      <w:r>
        <w:rPr>
          <w:rFonts w:hint="eastAsia"/>
        </w:rPr>
        <w:br/>
      </w:r>
      <w:r>
        <w:rPr>
          <w:rFonts w:hint="eastAsia"/>
        </w:rPr>
        <w:t>　　图表 2018-2023年中国氨基寡糖素价格走势图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2018-2023年中国氨基寡糖素进口统计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2018-2023年中国氨基寡糖素出口统计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2018-2023年中国氨基寡糖素行业企业数量统计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</w:t>
      </w:r>
      <w:r>
        <w:rPr>
          <w:rFonts w:hint="eastAsia"/>
        </w:rPr>
        <w:br/>
      </w:r>
      <w:r>
        <w:rPr>
          <w:rFonts w:hint="eastAsia"/>
        </w:rPr>
        <w:t>　　图表 **地区氨基寡糖素市场调研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</w:t>
      </w:r>
      <w:r>
        <w:rPr>
          <w:rFonts w:hint="eastAsia"/>
        </w:rPr>
        <w:br/>
      </w:r>
      <w:r>
        <w:rPr>
          <w:rFonts w:hint="eastAsia"/>
        </w:rPr>
        <w:t>　　图表 **地区氨基寡糖素市场调研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氨基寡糖素行业竞争对手分析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2023-2029年中国氨基寡糖素行业产能预测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2023-2029年中国氨基寡糖素行业产量预测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2023-2029年中国氨基寡糖素市场需求预测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2023-2029年中国氨基寡糖素行业市场规模预测</w:t>
      </w:r>
      <w:r>
        <w:rPr>
          <w:rFonts w:hint="eastAsia"/>
        </w:rPr>
        <w:br/>
      </w:r>
      <w:r>
        <w:rPr>
          <w:rFonts w:hint="eastAsia"/>
        </w:rPr>
        <w:t>　　图表 氨基寡糖素行业准入条件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2023-2029年中国氨基寡糖素行业信息化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2023-2029年中国氨基寡糖素行业风险分析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2023-2029年中国氨基寡糖素行业发展趋势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2023-2029年中国氨基寡糖素市场前景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13253a674c1b" w:history="1">
        <w:r>
          <w:rPr>
            <w:rStyle w:val="Hyperlink"/>
          </w:rPr>
          <w:t>2023-2029年中国氨基寡糖素行业现状与前景分析报告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13253a674c1b" w:history="1">
        <w:r>
          <w:rPr>
            <w:rStyle w:val="Hyperlink"/>
          </w:rPr>
          <w:t>https://www.20087.com/0/83/AnJiGuaTangSuHangYeQianJing.html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c1461621a49c4" w:history="1">
      <w:r>
        <w:rPr>
          <w:rStyle w:val="Hyperlink"/>
        </w:rPr>
        <w:t>2023-2029年中国氨基寡糖素行业现状与前景分析报告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nJiGuaTangSuHangYeQianJing.html" TargetMode="External" Id="Rdc5a13253a6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nJiGuaTangSuHangYeQianJing.html" TargetMode="External" Id="Rf51c1461621a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2023-06-15T05:58:00Z</dcterms:created>
  <dcterms:modified xsi:type="dcterms:W3CDTF">2023-06-15T06:58:00Z</dcterms:modified>
  <dc:subject>2023-2029年中国氨基寡糖素行业现状与前景分析报告</dc:subject>
  <dc:title>2023-2029年中国氨基寡糖素行业现状与前景分析报告</dc:title>
  <cp:keywords>2023-2029年中国氨基寡糖素行业现状与前景分析报告</cp:keywords>
  <dc:description>2023-2029年中国氨基寡糖素行业现状与前景分析报告</dc:description>
</cp:coreProperties>
</file>