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a0f085f48490e" w:history="1">
              <w:r>
                <w:rPr>
                  <w:rStyle w:val="Hyperlink"/>
                </w:rPr>
                <w:t>2026-2032年全球与中国脸部嫩肤仪发展现状及市场前景预测报告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a0f085f48490e" w:history="1">
              <w:r>
                <w:rPr>
                  <w:rStyle w:val="Hyperlink"/>
                </w:rPr>
                <w:t>2026-2032年全球与中国脸部嫩肤仪发展现状及市场前景预测报告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a0f085f48490e" w:history="1">
                <w:r>
                  <w:rPr>
                    <w:rStyle w:val="Hyperlink"/>
                  </w:rPr>
                  <w:t>https://www.20087.com/0/93/LianBuNenFuYiDeXianZhuangYuFaZhanQianJing.html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嫩肤仪是家用美容仪器的重要品类，主要通过射频（RF）、LED光疗、微电流或超声波技术刺激胶原再生、改善肤色不均与细纹，主打非侵入性、日常护理与医美级效果延伸。当前高端产品强调多能量协同（如射频+红光）、智能温控及APP联动，部分通过FDA或CE认证以增强可信度。消费者关注见效周期、操作安全性及是否引发红肿或灼伤。然而，多数设备能量密度远低于专业仪器，需长期坚持方显效果；且用户自行操作易因手法不当导致局部过热或效果不均。此外，“医美级”宣传常模糊家用与临床设备性能边界，引发期望落差。</w:t>
      </w:r>
      <w:r>
        <w:rPr>
          <w:rFonts w:hint="eastAsia"/>
        </w:rPr>
        <w:br/>
      </w:r>
      <w:r>
        <w:rPr>
          <w:rFonts w:hint="eastAsia"/>
        </w:rPr>
        <w:t>　　未来，脸部嫩肤仪将向个性化能量管理与皮肤状态闭环反馈升级。市场调研网认为，高光谱传感器可实时监测皮肤水分、弹性及色素分布，动态调节输出参数；而微针射频贴片将提升透皮效率，缩短疗程。材料端，柔性电子皮肤可实现全脸贴合，支持睡眠中低强度护理。在数字健康生态中，设备将联动皮肤科AI平台，生成月度肤质报告并推荐配套护肤品。长远看，该仪器将从“美容工具”进化为“皮肤健康管理终端”，在抗衰老与屏障修护领域，成为家庭预防性皮肤干预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7a0f085f48490e" w:history="1">
        <w:r>
          <w:rPr>
            <w:rStyle w:val="Hyperlink"/>
          </w:rPr>
          <w:t>2026-2032年全球与中国脸部嫩肤仪发展现状及市场前景预测报告</w:t>
        </w:r>
      </w:hyperlink>
      <w:r>
        <w:rPr>
          <w:rFonts w:hint="eastAsia"/>
        </w:rPr>
        <w:t>》，2025年脸部嫩肤仪行业市场规模达 亿元，预计2032年市场规模将达 亿元，期间年均复合增长率（CAGR）达 %。报告从市场规模、需求变化及价格动态等维度，系统解析了脸部嫩肤仪行业的现状与发展趋势。报告深入分析了脸部嫩肤仪产业链各环节，科学预测了市场前景与技术发展方向，同时聚焦脸部嫩肤仪细分市场特点及重点企业的经营表现，揭示了脸部嫩肤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按产品类型细分，全球脸部嫩肤仪市场规模2021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按应用细分，全球脸部嫩肤仪市场规模2021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脸部嫩肤仪行业发展总体概况</w:t>
      </w:r>
      <w:r>
        <w:rPr>
          <w:rFonts w:hint="eastAsia"/>
        </w:rPr>
        <w:br/>
      </w:r>
      <w:r>
        <w:rPr>
          <w:rFonts w:hint="eastAsia"/>
        </w:rPr>
        <w:t>　　　　1.5.2 脸部嫩肤仪行业发展主要特点</w:t>
      </w:r>
      <w:r>
        <w:rPr>
          <w:rFonts w:hint="eastAsia"/>
        </w:rPr>
        <w:br/>
      </w:r>
      <w:r>
        <w:rPr>
          <w:rFonts w:hint="eastAsia"/>
        </w:rPr>
        <w:t>　　　　1.5.3 脸部嫩肤仪行业发展影响因素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脸部嫩肤仪有利因素</w:t>
      </w:r>
      <w:r>
        <w:rPr>
          <w:rFonts w:hint="eastAsia"/>
        </w:rPr>
        <w:br/>
      </w:r>
      <w:r>
        <w:rPr>
          <w:rFonts w:hint="eastAsia"/>
        </w:rPr>
        <w:t>　　　　1.5.3 .2 脸部嫩肤仪不利因素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全球市场，近三年脸部嫩肤仪主要企业占有率及排名（按销量）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脸部嫩肤仪主要企业在国际市场占有率（按销量，2023-2026）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2025年脸部嫩肤仪主要企业在国际市场排名（按销量）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全球市场主要企业脸部嫩肤仪销量（2023-2026）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全球市场，近三年脸部嫩肤仪主要企业占有率及排名（按收入）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脸部嫩肤仪主要企业在国际市场占有率（按收入，2023-2026）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2025年脸部嫩肤仪主要企业在国际市场排名（按收入）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全球市场主要企业脸部嫩肤仪销售收入（2023-2026）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全球市场主要企业脸部嫩肤仪销售价格（2023-2026）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中国市场，近三年脸部嫩肤仪主要企业占有率及排名（按销量）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脸部嫩肤仪主要企业在中国市场占有率（按销量，2023-2026）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2025年脸部嫩肤仪主要企业在中国市场排名（按销量）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中国市场主要企业脸部嫩肤仪销量（2023-2026）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中国市场，近三年脸部嫩肤仪主要企业占有率及排名（按收入）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脸部嫩肤仪主要企业在中国市场占有率（按收入，2023-2026）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2025年脸部嫩肤仪主要企业在中国市场排名（按收入）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中国市场主要企业脸部嫩肤仪销售收入（2023-2026）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全球主要厂商脸部嫩肤仪总部及产地分布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全球主要厂商成立时间及脸部嫩肤仪商业化日期</w:t>
      </w:r>
      <w:r>
        <w:rPr>
          <w:rFonts w:hint="eastAsia"/>
        </w:rPr>
        <w:br/>
      </w:r>
      <w:r>
        <w:rPr>
          <w:rFonts w:hint="eastAsia"/>
        </w:rPr>
        <w:t>　　2.8 全球主要厂商脸部嫩肤仪产品类型及应用</w:t>
      </w:r>
      <w:r>
        <w:rPr>
          <w:rFonts w:hint="eastAsia"/>
        </w:rPr>
        <w:br/>
      </w:r>
      <w:r>
        <w:rPr>
          <w:rFonts w:hint="eastAsia"/>
        </w:rPr>
        <w:t>　　2.9 脸部嫩肤仪行业集中度、竞争程度分析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脸部嫩肤仪行业集中度分析：2025年全球Top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全球脸部嫩肤仪第一梯队、第二梯队和第三梯队生产商（品牌）及市场份额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全球脸部嫩肤仪总体规模分析</w:t>
      </w:r>
      <w:r>
        <w:rPr>
          <w:rFonts w:hint="eastAsia"/>
        </w:rPr>
        <w:br/>
      </w:r>
      <w:r>
        <w:rPr>
          <w:rFonts w:hint="eastAsia"/>
        </w:rPr>
        <w:t>　　3.1 全球脸部嫩肤仪供需现状及预测（2021-2032）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全球脸部嫩肤仪产能、产量、产能利用率及发展趋势（2021-2032）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全球脸部嫩肤仪产量、需求量及发展趋势（2021-2032）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全球主要地区脸部嫩肤仪产量及发展趋势（2021-2032）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全球主要地区脸部嫩肤仪产量（2021-2026）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全球主要地区脸部嫩肤仪产量（2027-2032）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全球主要地区脸部嫩肤仪产量市场份额（2021-2032）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中国脸部嫩肤仪供需现状及预测（2021-2032）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中国脸部嫩肤仪产能、产量、产能利用率及发展趋势（2021-2032）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中国脸部嫩肤仪产量、市场需求量及发展趋势（2021-2032）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中国市场脸部嫩肤仪进出口（2021-2032）</w:t>
      </w:r>
      <w:r>
        <w:rPr>
          <w:rFonts w:hint="eastAsia"/>
        </w:rPr>
        <w:br/>
      </w:r>
      <w:r>
        <w:rPr>
          <w:rFonts w:hint="eastAsia"/>
        </w:rPr>
        <w:t>　　3.4 全球脸部嫩肤仪销量及销售额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全球市场脸部嫩肤仪销售额（2021-2032）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全球市场脸部嫩肤仪价格趋势（2021-2032）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全球脸部嫩肤仪主要地区分析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全球主要地区脸部嫩肤仪市场规模分析：2021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全球主要地区脸部嫩肤仪销售收入及市场份额（2021-2026）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全球主要地区脸部嫩肤仪销售收入预测（2027-2032）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全球主要地区脸部嫩肤仪销量分析：2021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全球主要地区脸部嫩肤仪销量及市场份额预测（2027-2032）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中东市场脸部嫩肤仪销量、收入及增长率（2021-2032）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不同产品类型脸部嫩肤仪分析</w:t>
      </w:r>
      <w:r>
        <w:rPr>
          <w:rFonts w:hint="eastAsia"/>
        </w:rPr>
        <w:br/>
      </w:r>
      <w:r>
        <w:rPr>
          <w:rFonts w:hint="eastAsia"/>
        </w:rPr>
        <w:t>　　6.1 全球不同产品类型脸部嫩肤仪销量（2021-2032）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全球不同产品类型脸部嫩肤仪收入（2021-2032）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全球不同产品类型脸部嫩肤仪收入及市场份额（2021-2026）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全球不同产品类型脸部嫩肤仪收入预测（2027-2032）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全球不同产品类型脸部嫩肤仪价格走势（2021-2032）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中国不同产品类型脸部嫩肤仪收入（2021-2032）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中国不同产品类型脸部嫩肤仪收入及市场份额（2021-2026）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中国不同产品类型脸部嫩肤仪收入预测（2027-2032）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不同应用脸部嫩肤仪分析</w:t>
      </w:r>
      <w:r>
        <w:rPr>
          <w:rFonts w:hint="eastAsia"/>
        </w:rPr>
        <w:br/>
      </w:r>
      <w:r>
        <w:rPr>
          <w:rFonts w:hint="eastAsia"/>
        </w:rPr>
        <w:t>　　7.1 全球不同应用脸部嫩肤仪销量（2021-2032）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全球不同应用脸部嫩肤仪收入（2021-2032）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全球不同应用脸部嫩肤仪收入及市场份额（2021-2026）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全球不同应用脸部嫩肤仪收入预测（2027-2032）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全球不同应用脸部嫩肤仪价格走势（2021-2032）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中国不同应用脸部嫩肤仪收入（2021-2032）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中国不同应用脸部嫩肤仪收入及市场份额（2021-2026）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中国不同应用脸部嫩肤仪收入预测（2027-2032）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脸部嫩肤仪行业发展趋势</w:t>
      </w:r>
      <w:r>
        <w:rPr>
          <w:rFonts w:hint="eastAsia"/>
        </w:rPr>
        <w:br/>
      </w:r>
      <w:r>
        <w:rPr>
          <w:rFonts w:hint="eastAsia"/>
        </w:rPr>
        <w:t>　　8.2 脸部嫩肤仪行业主要驱动因素</w:t>
      </w:r>
      <w:r>
        <w:rPr>
          <w:rFonts w:hint="eastAsia"/>
        </w:rPr>
        <w:br/>
      </w:r>
      <w:r>
        <w:rPr>
          <w:rFonts w:hint="eastAsia"/>
        </w:rPr>
        <w:t>　　8.3 脸部嫩肤仪中国企业SWOT分析</w:t>
      </w:r>
      <w:r>
        <w:rPr>
          <w:rFonts w:hint="eastAsia"/>
        </w:rPr>
        <w:br/>
      </w:r>
      <w:r>
        <w:rPr>
          <w:rFonts w:hint="eastAsia"/>
        </w:rPr>
        <w:t>　　8.4 中国脸部嫩肤仪行业政策环境分析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脸部嫩肤仪行业产业链简介</w:t>
      </w:r>
      <w:r>
        <w:rPr>
          <w:rFonts w:hint="eastAsia"/>
        </w:rPr>
        <w:br/>
      </w:r>
      <w:r>
        <w:rPr>
          <w:rFonts w:hint="eastAsia"/>
        </w:rPr>
        <w:t>　　　　9.1.1 脸部嫩肤仪行业供应链分析</w:t>
      </w:r>
      <w:r>
        <w:rPr>
          <w:rFonts w:hint="eastAsia"/>
        </w:rPr>
        <w:br/>
      </w:r>
      <w:r>
        <w:rPr>
          <w:rFonts w:hint="eastAsia"/>
        </w:rPr>
        <w:t>　　　　9.1.2 脸部嫩肤仪主要原料及供应情况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脸部嫩肤仪行业采购模式</w:t>
      </w:r>
      <w:r>
        <w:rPr>
          <w:rFonts w:hint="eastAsia"/>
        </w:rPr>
        <w:br/>
      </w:r>
      <w:r>
        <w:rPr>
          <w:rFonts w:hint="eastAsia"/>
        </w:rPr>
        <w:t>　　9.3 脸部嫩肤仪行业生产模式</w:t>
      </w:r>
      <w:r>
        <w:rPr>
          <w:rFonts w:hint="eastAsia"/>
        </w:rPr>
        <w:br/>
      </w:r>
      <w:r>
        <w:rPr>
          <w:rFonts w:hint="eastAsia"/>
        </w:rPr>
        <w:t>　　9.4 脸部嫩肤仪行业销售模式及销售渠道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按产品类型细分，全球脸部嫩肤仪市场规模2021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按应用细分，全球脸部嫩肤仪市场规模（CAGR）2021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脸部嫩肤仪行业发展主要特点</w:t>
      </w:r>
      <w:r>
        <w:rPr>
          <w:rFonts w:hint="eastAsia"/>
        </w:rPr>
        <w:br/>
      </w:r>
      <w:r>
        <w:rPr>
          <w:rFonts w:hint="eastAsia"/>
        </w:rPr>
        <w:t>　　表 4： 脸部嫩肤仪行业发展有利因素分析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脸部嫩肤仪行业发展不利因素分析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进入脸部嫩肤仪行业壁垒</w:t>
      </w:r>
      <w:r>
        <w:rPr>
          <w:rFonts w:hint="eastAsia"/>
        </w:rPr>
        <w:br/>
      </w:r>
      <w:r>
        <w:rPr>
          <w:rFonts w:hint="eastAsia"/>
        </w:rPr>
        <w:t>　　表 7： 脸部嫩肤仪主要企业在国际市场占有率（按销量，2023-2026）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2025年脸部嫩肤仪主要企业在国际市场排名（按销量）&amp;（千件）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全球市场主要企业脸部嫩肤仪销量（2023-2026）&amp;（千件）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脸部嫩肤仪主要企业在国际市场占有率（按收入，2023-2026）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2025年脸部嫩肤仪主要企业在国际市场排名（按收入）&amp;（万元）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全球市场主要企业脸部嫩肤仪销售收入（2023-2026）&amp;（万元）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全球市场主要企业脸部嫩肤仪销售价格（2023-2026）&amp;（元/件）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脸部嫩肤仪主要企业在中国市场占有率（按销量，2023-2026）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2025年脸部嫩肤仪主要企业在中国市场排名（按销量）&amp;（千件）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中国市场主要企业脸部嫩肤仪销量（2023-2026）&amp;（千件）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脸部嫩肤仪主要企业在中国市场占有率（按收入，2023-2026）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2025年脸部嫩肤仪主要企业在中国市场排名（按收入）&amp;（万元）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中国市场主要企业脸部嫩肤仪销售收入（2023-2026）&amp;（万元）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全球主要厂商脸部嫩肤仪总部及产地分布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全球主要厂商成立时间及脸部嫩肤仪商业化日期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全球主要厂商脸部嫩肤仪产品类型及应用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2025年全球脸部嫩肤仪主要厂商市场地位（第一梯队、第二梯队和第三梯队）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全球脸部嫩肤仪市场投资、并购等现状分析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全球主要地区脸部嫩肤仪产量增速（CAGR）：（2021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全球主要地区脸部嫩肤仪产量（2021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全球主要地区脸部嫩肤仪产量（2021-2026）&amp;（千件）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全球主要地区脸部嫩肤仪产量（2027-2032）&amp;（千件）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全球主要地区脸部嫩肤仪产量市场份额（2021-2026）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全球主要地区脸部嫩肤仪产量市场份额（2027-2032）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中国市场脸部嫩肤仪产量、销量、进出口（2021-2026）&amp;（千件）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中国市场脸部嫩肤仪产量、销量、进出口预测（2027-2032）&amp;（千件）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全球主要地区脸部嫩肤仪销售收入增速：（2021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全球主要地区脸部嫩肤仪销售收入（2021-2026）&amp;（万元）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全球主要地区脸部嫩肤仪销售收入市场份额（2021-2026）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全球主要地区脸部嫩肤仪收入（2027-2032）&amp;（万元）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全球主要地区脸部嫩肤仪收入市场份额（2027-2032）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全球主要地区脸部嫩肤仪销量（千件）：2021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全球主要地区脸部嫩肤仪销量（2027-2032）&amp;（千件）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全球主要地区脸部嫩肤仪销量份额（2027-2032）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脸部嫩肤仪生产基地、销售区域、竞争对手及市场地位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全球不同产品类型脸部嫩肤仪收入预测（2027-2032）&amp;（万元）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全球不同产品类型脸部嫩肤仪收入市场份额预测（2027-2032）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中国不同产品类型脸部嫩肤仪收入预测（2027-2032）&amp;（万元）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中国不同产品类型脸部嫩肤仪收入市场份额预测（2027-2032）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全球不同应用脸部嫩肤仪收入预测（2027-2032）&amp;（万元）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全球不同应用脸部嫩肤仪收入市场份额预测（2027-2032）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中国不同应用脸部嫩肤仪收入预测（2027-2032）&amp;（万元）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中国不同应用脸部嫩肤仪收入市场份额预测（2027-2032）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脸部嫩肤仪行业发展趋势</w:t>
      </w:r>
      <w:r>
        <w:rPr>
          <w:rFonts w:hint="eastAsia"/>
        </w:rPr>
        <w:br/>
      </w:r>
      <w:r>
        <w:rPr>
          <w:rFonts w:hint="eastAsia"/>
        </w:rPr>
        <w:t>　　表 131： 脸部嫩肤仪行业主要驱动因素</w:t>
      </w:r>
      <w:r>
        <w:rPr>
          <w:rFonts w:hint="eastAsia"/>
        </w:rPr>
        <w:br/>
      </w:r>
      <w:r>
        <w:rPr>
          <w:rFonts w:hint="eastAsia"/>
        </w:rPr>
        <w:t>　　表 132： 脸部嫩肤仪行业供应链分析</w:t>
      </w:r>
      <w:r>
        <w:rPr>
          <w:rFonts w:hint="eastAsia"/>
        </w:rPr>
        <w:br/>
      </w:r>
      <w:r>
        <w:rPr>
          <w:rFonts w:hint="eastAsia"/>
        </w:rPr>
        <w:t>　　表 133： 脸部嫩肤仪上游原料供应商</w:t>
      </w:r>
      <w:r>
        <w:rPr>
          <w:rFonts w:hint="eastAsia"/>
        </w:rPr>
        <w:br/>
      </w:r>
      <w:r>
        <w:rPr>
          <w:rFonts w:hint="eastAsia"/>
        </w:rPr>
        <w:t>　　表 134： 脸部嫩肤仪主要地区不同应用客户分析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脸部嫩肤仪典型经销商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脸部嫩肤仪产品图片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全球不同产品类型脸部嫩肤仪销售额2021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全球不同产品类型脸部嫩肤仪市场份额2025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全球不同应用脸部嫩肤仪市场份额2025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2025年全球前五大生产商脸部嫩肤仪市场份额</w:t>
      </w:r>
      <w:r>
        <w:rPr>
          <w:rFonts w:hint="eastAsia"/>
        </w:rPr>
        <w:br/>
      </w:r>
      <w:r>
        <w:rPr>
          <w:rFonts w:hint="eastAsia"/>
        </w:rPr>
        <w:t>　　图 12： 2025年全球脸部嫩肤仪第一梯队、第二梯队和第三梯队厂商及市场份额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全球脸部嫩肤仪产能、产量、产能利用率及发展趋势（2021-2032）&amp;（千件）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全球脸部嫩肤仪产量、需求量及发展趋势（2021-2032）&amp;（千件）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全球主要地区脸部嫩肤仪产量市场份额（2021-2032）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中国脸部嫩肤仪产能、产量、产能利用率及发展趋势（2021-2032）&amp;（千件）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中国脸部嫩肤仪产量、市场需求量及发展趋势（2021-2032）&amp;（千件）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全球脸部嫩肤仪市场销售额及增长率：（2021-2032）&amp;（万元）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全球市场脸部嫩肤仪市场规模：2021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全球市场脸部嫩肤仪价格趋势（2021-2032）&amp;（元/件）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全球主要地区脸部嫩肤仪销售收入（2021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全球主要地区脸部嫩肤仪销售收入市场份额（2021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全球不同产品类型脸部嫩肤仪价格走势（2021-2032）&amp;（元/件）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全球不同应用脸部嫩肤仪价格走势（2021-2032）&amp;（元/件）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脸部嫩肤仪中国企业SWOT分析</w:t>
      </w:r>
      <w:r>
        <w:rPr>
          <w:rFonts w:hint="eastAsia"/>
        </w:rPr>
        <w:br/>
      </w:r>
      <w:r>
        <w:rPr>
          <w:rFonts w:hint="eastAsia"/>
        </w:rPr>
        <w:t>　　图 43： 脸部嫩肤仪产业链</w:t>
      </w:r>
      <w:r>
        <w:rPr>
          <w:rFonts w:hint="eastAsia"/>
        </w:rPr>
        <w:br/>
      </w:r>
      <w:r>
        <w:rPr>
          <w:rFonts w:hint="eastAsia"/>
        </w:rPr>
        <w:t>　　图 44： 脸部嫩肤仪行业采购模式分析</w:t>
      </w:r>
      <w:r>
        <w:rPr>
          <w:rFonts w:hint="eastAsia"/>
        </w:rPr>
        <w:br/>
      </w:r>
      <w:r>
        <w:rPr>
          <w:rFonts w:hint="eastAsia"/>
        </w:rPr>
        <w:t>　　图 45： 脸部嫩肤仪行业生产模式</w:t>
      </w:r>
      <w:r>
        <w:rPr>
          <w:rFonts w:hint="eastAsia"/>
        </w:rPr>
        <w:br/>
      </w:r>
      <w:r>
        <w:rPr>
          <w:rFonts w:hint="eastAsia"/>
        </w:rPr>
        <w:t>　　图 46： 脸部嫩肤仪行业销售模式分析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a0f085f48490e" w:history="1">
        <w:r>
          <w:rPr>
            <w:rStyle w:val="Hyperlink"/>
          </w:rPr>
          <w:t>2026-2032年全球与中国脸部嫩肤仪发展现状及市场前景预测报告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a0f085f48490e" w:history="1">
        <w:r>
          <w:rPr>
            <w:rStyle w:val="Hyperlink"/>
          </w:rPr>
          <w:t>https://www.20087.com/0/93/LianBuNenFuYiDeXianZhuangYuFaZhanQianJing.html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热点：嫩肤美容仪的使用方法、面部嫩肤仪怎么用、嫩肤仪怎么用、嫩肤仪使用视频、面部美容仪哪个牌子好、嫩肤仪的作用、脸部皮肤如何美白、嫩肤仪有用吗、什么可以去皱纹嫩肤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1f35b5e624fac" w:history="1">
      <w:r>
        <w:rPr>
          <w:rStyle w:val="Hyperlink"/>
        </w:rPr>
        <w:t>2026-2032年全球与中国脸部嫩肤仪发展现状及市场前景预测报告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ianBuNenFuYiDeXianZhuangYuFaZhanQianJing.html" TargetMode="External" Id="Ree7a0f085f48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ianBuNenFuYiDeXianZhuangYuFaZhanQianJing.html" TargetMode="External" Id="Ra3c1f35b5e62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2026-02-06T07:53:48Z</dcterms:created>
  <dcterms:modified xsi:type="dcterms:W3CDTF">2026-02-06T08:53:48Z</dcterms:modified>
  <dc:subject>2026-2032年全球与中国脸部嫩肤仪发展现状及市场前景预测报告</dc:subject>
  <dc:title>2026-2032年全球与中国脸部嫩肤仪发展现状及市场前景预测报告</dc:title>
  <cp:keywords>2026-2032年全球与中国脸部嫩肤仪发展现状及市场前景预测报告</cp:keywords>
  <dc:description>2026-2032年全球与中国脸部嫩肤仪发展现状及市场前景预测报告</dc:description>
</cp:coreProperties>
</file>