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eeef87064414c" w:history="1">
              <w:r>
                <w:rPr>
                  <w:rStyle w:val="Hyperlink"/>
                </w:rPr>
                <w:t>2026-2032年中国医用缝合线行业发展现状调研与市场前景预测报告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eeef87064414c" w:history="1">
              <w:r>
                <w:rPr>
                  <w:rStyle w:val="Hyperlink"/>
                </w:rPr>
                <w:t>2026-2032年中国医用缝合线行业发展现状调研与市场前景预测报告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eeef87064414c" w:history="1">
                <w:r>
                  <w:rPr>
                    <w:rStyle w:val="Hyperlink"/>
                  </w:rPr>
                  <w:t>https://www.20087.com/5/27/YiYongFengHeXianShiChangQianJingYuCe.html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缝合线是外科手术中用于闭合伤口的关键材料，根据材质可分为不可吸收缝合线和可吸收缝合线两大类。随着医疗技术水平的不断提高，对医用缝合线的要求也越来越高，特别是在强度、柔韧性和生物相容性方面。然而，市场上产品质量参差不齐，部分低端产品可能影响术后恢复效果。</w:t>
      </w:r>
      <w:r>
        <w:rPr>
          <w:rFonts w:hint="eastAsia"/>
        </w:rPr>
        <w:br/>
      </w:r>
      <w:r>
        <w:rPr>
          <w:rFonts w:hint="eastAsia"/>
        </w:rPr>
        <w:t>　　未来，医用缝合线将更加注重个性化定制与多功能化。一方面，根据不同手术类型和个人差异，提供定制化的缝合线选择，如针对特定部位或患者体质设计的专用线材；另一方面，开发兼具抗菌、促进愈合等多种功能的新型缝合线，提升治疗效果。此外，随着3D打印技术的进步，探索个性化的缝合线制造方法，也可能是未来的一个创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eeef87064414c" w:history="1">
        <w:r>
          <w:rPr>
            <w:rStyle w:val="Hyperlink"/>
          </w:rPr>
          <w:t>2026-2032年中国医用缝合线行业发展现状调研与市场前景预测报告</w:t>
        </w:r>
      </w:hyperlink>
      <w:r>
        <w:rPr>
          <w:rFonts w:hint="eastAsia"/>
        </w:rPr>
        <w:t>》依托对医用缝合线行业多年的深入监测与研究，综合分析了医用缝合线行业的产业链、市场规模与需求、价格动态。报告运用定量与定性的科学研究方法，准确揭示了医用缝合线行业现状，并对市场前景、发展趋势进行了科学预测。同时，报告聚焦医用缝合线重点企业，深入探讨了行业竞争格局、市场集中度及品牌影响力，还对医用缝合线细分市场进行了详尽剖析。医用缝合线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医用缝合线行业概述</w:t>
      </w:r>
      <w:r>
        <w:rPr>
          <w:rFonts w:hint="eastAsia"/>
        </w:rPr>
        <w:br/>
      </w:r>
      <w:r>
        <w:rPr>
          <w:rFonts w:hint="eastAsia"/>
        </w:rPr>
        <w:t>　　第一节 医用缝合线定义与分类</w:t>
      </w:r>
      <w:r>
        <w:rPr>
          <w:rFonts w:hint="eastAsia"/>
        </w:rPr>
        <w:br/>
      </w:r>
      <w:r>
        <w:rPr>
          <w:rFonts w:hint="eastAsia"/>
        </w:rPr>
        <w:t>　　第二节 医用缝合线应用领域</w:t>
      </w:r>
      <w:r>
        <w:rPr>
          <w:rFonts w:hint="eastAsia"/>
        </w:rPr>
        <w:br/>
      </w:r>
      <w:r>
        <w:rPr>
          <w:rFonts w:hint="eastAsia"/>
        </w:rPr>
        <w:t>　　第三节 医用缝合线行业经济指标分析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一、医用缝合线行业赢利性评估</w:t>
      </w:r>
      <w:r>
        <w:rPr>
          <w:rFonts w:hint="eastAsia"/>
        </w:rPr>
        <w:br/>
      </w:r>
      <w:r>
        <w:rPr>
          <w:rFonts w:hint="eastAsia"/>
        </w:rPr>
        <w:t>　　　　二、医用缝合线行业成长速度分析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三、医用缝合线附加值提升空间探讨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四、医用缝合线行业进入壁垒分析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五、医用缝合线行业风险性评估</w:t>
      </w:r>
      <w:r>
        <w:rPr>
          <w:rFonts w:hint="eastAsia"/>
        </w:rPr>
        <w:br/>
      </w:r>
      <w:r>
        <w:rPr>
          <w:rFonts w:hint="eastAsia"/>
        </w:rPr>
        <w:t>　　　　六、医用缝合线行业周期性分析</w:t>
      </w:r>
      <w:r>
        <w:rPr>
          <w:rFonts w:hint="eastAsia"/>
        </w:rPr>
        <w:br/>
      </w:r>
      <w:r>
        <w:rPr>
          <w:rFonts w:hint="eastAsia"/>
        </w:rPr>
        <w:t>　　　　七、医用缝合线行业竞争程度指标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八、医用缝合线行业成熟度综合分析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医用缝合线产业链及经营模式分析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三、医用缝合线销售模式与渠道策略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全球医用缝合线市场发展分析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2025-2026年全球医用缝合线行业发展分析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一、全球医用缝合线行业市场规模与趋势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二、全球医用缝合线行业发展特点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三、全球医用缝合线行业竞争格局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主要国家与地区医用缝合线市场分析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2026-2032年全球医用缝合线行业发展趋势与前景预测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一、医用缝合线行业发展趋势</w:t>
      </w:r>
      <w:r>
        <w:rPr>
          <w:rFonts w:hint="eastAsia"/>
        </w:rPr>
        <w:br/>
      </w:r>
      <w:r>
        <w:rPr>
          <w:rFonts w:hint="eastAsia"/>
        </w:rPr>
        <w:t>　　　　二、医用缝合线行业发展潜力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中国医用缝合线行业市场分析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2025-2026年医用缝合线产能与投资动态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一、国内医用缝合线产能现状与利用效率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二、医用缝合线产能扩张与投资动态分析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医用缝合线行业产量情况分析与趋势预测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一、2020-2025年医用缝合线行业产量与增长趋势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1、2020-2025年医用缝合线产量及增长趋势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2、2020-2025年医用缝合线细分产品产量及份额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二、医用缝合线产量影响因素分析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三、2026-2032年医用缝合线产量预测</w:t>
      </w:r>
      <w:r>
        <w:rPr>
          <w:rFonts w:hint="eastAsia"/>
        </w:rPr>
        <w:br/>
      </w:r>
      <w:r>
        <w:rPr>
          <w:rFonts w:hint="eastAsia"/>
        </w:rPr>
        <w:t>　　第三节 2026-2032年医用缝合线市场需求与销售分析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一、2025-2026年医用缝合线行业需求现状</w:t>
      </w:r>
      <w:r>
        <w:rPr>
          <w:rFonts w:hint="eastAsia"/>
        </w:rPr>
        <w:br/>
      </w:r>
      <w:r>
        <w:rPr>
          <w:rFonts w:hint="eastAsia"/>
        </w:rPr>
        <w:t>　　　　二、医用缝合线客户群体与需求特点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三、2020-2025年医用缝合线行业销售规模分析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四、2026-2032年医用缝合线市场增长潜力与规模预测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中国医用缝合线细分市场分析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一、2025-2026年医用缝合线主要细分产品市场现状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2025-2026年医用缝合线行业技术发展现状及趋势分析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医用缝合线行业技术发展现状分析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国内外医用缝合线行业技术差异与原因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医用缝合线行业技术发展方向、趋势预测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提升医用缝合线行业技术能力策略建议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医用缝合线价格机制与竞争策略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一、2020-2025年医用缝合线市场价格走势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医用缝合线定价策略与方法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2026-2032年医用缝合线价格竞争态势与趋势预测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中国医用缝合线行业重点区域市场研究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2025-2026年重点区域医用缝合线市场发展概况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二、2020-2025年医用缝合线市场需求规模情况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三、2026-2032年医用缝合线行业发展潜力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二、2020-2025年医用缝合线市场需求规模情况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三、2026-2032年医用缝合线行业发展潜力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二、2020-2025年医用缝合线市场需求规模情况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三、2026-2032年医用缝合线行业发展潜力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二、2020-2025年医用缝合线市场需求规模情况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三、2026-2032年医用缝合线行业发展潜力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二、2020-2025年医用缝合线市场需求规模情况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三、2026-2032年医用缝合线行业发展潜力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2020-2025年中国医用缝合线行业进出口情况分析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医用缝合线行业进口规模与来源分析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一、2020-2025年医用缝合线进口规模分析</w:t>
      </w:r>
      <w:r>
        <w:rPr>
          <w:rFonts w:hint="eastAsia"/>
        </w:rPr>
        <w:br/>
      </w:r>
      <w:r>
        <w:rPr>
          <w:rFonts w:hint="eastAsia"/>
        </w:rPr>
        <w:t>　　　　二、医用缝合线主要进口来源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医用缝合线行业出口规模与目的地分析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一、2020-2025年医用缝合线出口规模分析</w:t>
      </w:r>
      <w:r>
        <w:rPr>
          <w:rFonts w:hint="eastAsia"/>
        </w:rPr>
        <w:br/>
      </w:r>
      <w:r>
        <w:rPr>
          <w:rFonts w:hint="eastAsia"/>
        </w:rPr>
        <w:t>　　　　二、医用缝合线主要出口目的地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2020-2025年中国医用缝合线总体规模与财务指标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中国医用缝合线行业总体规模分析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一、医用缝合线企业数量与结构</w:t>
      </w:r>
      <w:r>
        <w:rPr>
          <w:rFonts w:hint="eastAsia"/>
        </w:rPr>
        <w:br/>
      </w:r>
      <w:r>
        <w:rPr>
          <w:rFonts w:hint="eastAsia"/>
        </w:rPr>
        <w:t>　　　　二、医用缝合线从业人员规模</w:t>
      </w:r>
      <w:r>
        <w:rPr>
          <w:rFonts w:hint="eastAsia"/>
        </w:rPr>
        <w:br/>
      </w:r>
      <w:r>
        <w:rPr>
          <w:rFonts w:hint="eastAsia"/>
        </w:rPr>
        <w:t>　　　　三、医用缝合线行业资产状况</w:t>
      </w:r>
      <w:r>
        <w:rPr>
          <w:rFonts w:hint="eastAsia"/>
        </w:rPr>
        <w:br/>
      </w:r>
      <w:r>
        <w:rPr>
          <w:rFonts w:hint="eastAsia"/>
        </w:rPr>
        <w:t>　　第二节 中国医用缝合线行业财务指标总体分析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医用缝合线行业重点企业经营状况分析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医用缝合线领先企业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医用缝合线标杆企业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医用缝合线代表企业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医用缝合线龙头企业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医用缝合线重点企业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中国医用缝合线行业竞争格局分析</w:t>
      </w:r>
      <w:r>
        <w:rPr>
          <w:rFonts w:hint="eastAsia"/>
        </w:rPr>
        <w:br/>
      </w:r>
      <w:r>
        <w:rPr>
          <w:rFonts w:hint="eastAsia"/>
        </w:rPr>
        <w:t>　　第一节 医用缝合线行业竞争格局总览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2025-2026年医用缝合线行业竞争力分析</w:t>
      </w:r>
      <w:r>
        <w:rPr>
          <w:rFonts w:hint="eastAsia"/>
        </w:rPr>
        <w:br/>
      </w:r>
      <w:r>
        <w:rPr>
          <w:rFonts w:hint="eastAsia"/>
        </w:rPr>
        <w:t>　　　　一、医用缝合线供应商议价能力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四、医用缝合线替代品威胁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2020-2025年医用缝合线行业企业并购活动分析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2025-2026年医用缝合线行业会展与招投标活动分析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一、医用缝合线行业会展活动及其市场影响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2026年中国医用缝合线企业发展策略分析</w:t>
      </w:r>
      <w:r>
        <w:rPr>
          <w:rFonts w:hint="eastAsia"/>
        </w:rPr>
        <w:br/>
      </w:r>
      <w:r>
        <w:rPr>
          <w:rFonts w:hint="eastAsia"/>
        </w:rPr>
        <w:t>　　第一节 医用缝合线市场策略分析</w:t>
      </w:r>
      <w:r>
        <w:rPr>
          <w:rFonts w:hint="eastAsia"/>
        </w:rPr>
        <w:br/>
      </w:r>
      <w:r>
        <w:rPr>
          <w:rFonts w:hint="eastAsia"/>
        </w:rPr>
        <w:t>　　　　一、医用缝合线市场定位与拓展策略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二、医用缝合线市场细分与目标客户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医用缝合线销售策略分析</w:t>
      </w:r>
      <w:r>
        <w:rPr>
          <w:rFonts w:hint="eastAsia"/>
        </w:rPr>
        <w:br/>
      </w:r>
      <w:r>
        <w:rPr>
          <w:rFonts w:hint="eastAsia"/>
        </w:rPr>
        <w:t>　　　　一、医用缝合线销售渠道与网络建设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提高医用缝合线企业竞争力建议</w:t>
      </w:r>
      <w:r>
        <w:rPr>
          <w:rFonts w:hint="eastAsia"/>
        </w:rPr>
        <w:br/>
      </w:r>
      <w:r>
        <w:rPr>
          <w:rFonts w:hint="eastAsia"/>
        </w:rPr>
        <w:t>　　　　一、医用缝合线技术创新与管理优化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医用缝合线品牌战略思考</w:t>
      </w:r>
      <w:r>
        <w:rPr>
          <w:rFonts w:hint="eastAsia"/>
        </w:rPr>
        <w:br/>
      </w:r>
      <w:r>
        <w:rPr>
          <w:rFonts w:hint="eastAsia"/>
        </w:rPr>
        <w:t>　　　　一、医用缝合线品牌建设与维护</w:t>
      </w:r>
      <w:r>
        <w:rPr>
          <w:rFonts w:hint="eastAsia"/>
        </w:rPr>
        <w:br/>
      </w:r>
      <w:r>
        <w:rPr>
          <w:rFonts w:hint="eastAsia"/>
        </w:rPr>
        <w:t>　　　　二、医用缝合线品牌影响力与市场竞争力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中国医用缝合线行业风险与对策</w:t>
      </w:r>
      <w:r>
        <w:rPr>
          <w:rFonts w:hint="eastAsia"/>
        </w:rPr>
        <w:br/>
      </w:r>
      <w:r>
        <w:rPr>
          <w:rFonts w:hint="eastAsia"/>
        </w:rPr>
        <w:t>　　第一节 医用缝合线行业SWOT分析</w:t>
      </w:r>
      <w:r>
        <w:rPr>
          <w:rFonts w:hint="eastAsia"/>
        </w:rPr>
        <w:br/>
      </w:r>
      <w:r>
        <w:rPr>
          <w:rFonts w:hint="eastAsia"/>
        </w:rPr>
        <w:t>　　　　一、医用缝合线行业优势分析</w:t>
      </w:r>
      <w:r>
        <w:rPr>
          <w:rFonts w:hint="eastAsia"/>
        </w:rPr>
        <w:br/>
      </w:r>
      <w:r>
        <w:rPr>
          <w:rFonts w:hint="eastAsia"/>
        </w:rPr>
        <w:t>　　　　二、医用缝合线行业劣势分析</w:t>
      </w:r>
      <w:r>
        <w:rPr>
          <w:rFonts w:hint="eastAsia"/>
        </w:rPr>
        <w:br/>
      </w:r>
      <w:r>
        <w:rPr>
          <w:rFonts w:hint="eastAsia"/>
        </w:rPr>
        <w:t>　　　　三、医用缝合线市场机会探索</w:t>
      </w:r>
      <w:r>
        <w:rPr>
          <w:rFonts w:hint="eastAsia"/>
        </w:rPr>
        <w:br/>
      </w:r>
      <w:r>
        <w:rPr>
          <w:rFonts w:hint="eastAsia"/>
        </w:rPr>
        <w:t>　　　　四、医用缝合线市场威胁评估</w:t>
      </w:r>
      <w:r>
        <w:rPr>
          <w:rFonts w:hint="eastAsia"/>
        </w:rPr>
        <w:br/>
      </w:r>
      <w:r>
        <w:rPr>
          <w:rFonts w:hint="eastAsia"/>
        </w:rPr>
        <w:t>　　第二节 医用缝合线行业风险及对策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2026-2032年中国医用缝合线行业前景与发展趋势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医用缝合线行业发展环境分析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2026-2032年医用缝合线行业发展趋势与方向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一、医用缝合线行业发展方向预测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二、医用缝合线发展趋势分析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2026-2032年医用缝合线行业发展潜力与机遇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一、医用缝合线市场发展潜力评估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二、医用缝合线新兴市场与机遇探索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医用缝合线行业研究结论与建议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中智:林:－医用缝合线行业发展建议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2020-2025年中国医用缝合线行业产量及增长趋势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2026-2032年中国医用缝合线行业产量预测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2020-2025年中国医用缝合线行业市场需求及增长情况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2026-2032年中国医用缝合线行业市场需求预测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2020-2025年中国医用缝合线行业利润及增长情况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**地区医用缝合线行业市场需求情况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**地区医用缝合线市场规模及增长情况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**地区医用缝合线行业市场需求情况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2020-2025年中国医用缝合线行业进口量及增速统计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2020-2025年中国医用缝合线行业出口量及增速统计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医用缝合线重点企业经营情况分析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2026年医用缝合线市场前景分析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2026-2032年中国医用缝合线市场需求预测</w:t>
      </w:r>
      <w:r>
        <w:rPr>
          <w:rFonts w:hint="eastAsia"/>
        </w:rPr>
        <w:br/>
      </w:r>
      <w:r>
        <w:rPr>
          <w:rFonts w:hint="eastAsia"/>
        </w:rPr>
        <w:t>　　图表 2026年医用缝合线发展趋势预测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eeef87064414c" w:history="1">
        <w:r>
          <w:rPr>
            <w:rStyle w:val="Hyperlink"/>
          </w:rPr>
          <w:t>2026-2032年中国医用缝合线行业发展现状调研与市场前景预测报告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eeef87064414c" w:history="1">
        <w:r>
          <w:rPr>
            <w:rStyle w:val="Hyperlink"/>
          </w:rPr>
          <w:t>https://www.20087.com/5/27/YiYongFengHeXianShiChangQianJingYuCe.html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可吸收缝合线、医用缝合线是什么材质、医生缝针的线是哪种线、医用缝合线的种类、中国缝合线十大品牌、医用缝合线是什么颜色、可吸收外科缝线规格及型号、医用缝合线张力测试仪、手术缝合针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5280ffe444b6b" w:history="1">
      <w:r>
        <w:rPr>
          <w:rStyle w:val="Hyperlink"/>
        </w:rPr>
        <w:t>2026-2032年中国医用缝合线行业发展现状调研与市场前景预测报告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iYongFengHeXianShiChangQianJingYuCe.html" TargetMode="External" Id="R5fdeeef87064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iYongFengHeXianShiChangQianJingYuCe.html" TargetMode="External" Id="Rc4c5280ffe44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2025-06-18T07:03:00Z</dcterms:created>
  <dcterms:modified xsi:type="dcterms:W3CDTF">2025-06-18T08:03:00Z</dcterms:modified>
  <dc:subject>2026-2032年中国医用缝合线行业发展现状调研与市场前景预测报告</dc:subject>
  <dc:title>2026-2032年中国医用缝合线行业发展现状调研与市场前景预测报告</dc:title>
  <cp:keywords>2026-2032年中国医用缝合线行业发展现状调研与市场前景预测报告</cp:keywords>
  <dc:description>2026-2032年中国医用缝合线行业发展现状调研与市场前景预测报告</dc:description>
</cp:coreProperties>
</file>