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bf343d6a44c7" w:history="1">
              <w:r>
                <w:rPr>
                  <w:rStyle w:val="Hyperlink"/>
                </w:rPr>
                <w:t>2026-2032年全球与中国医院可注射药物行业发展调研及市场前景报告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bf343d6a44c7" w:history="1">
              <w:r>
                <w:rPr>
                  <w:rStyle w:val="Hyperlink"/>
                </w:rPr>
                <w:t>2026-2032年全球与中国医院可注射药物行业发展调研及市场前景报告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bf343d6a44c7" w:history="1">
                <w:r>
                  <w:rPr>
                    <w:rStyle w:val="Hyperlink"/>
                  </w:rPr>
                  <w:t>https://www.20087.com/0/93/YiYuanKeZhuSheYaoWuDeXianZhuangYuFaZhanQianJing.html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可注射药物是临床急救、手术麻醉、肿瘤治疗及重症监护的核心治疗手段，涵盖小分子化药、生物制剂、造影剂及营养输注液等类别，需满足无菌、无热原、高纯度及严格稳定性要求。当前制剂技术聚焦于提高溶解度、延长半衰期与降低免疫原性，如脂质体、微球与纳米粒递送系统已用于部分抗癌药与疫苗。然而，复杂注射剂（如双特异性抗体、ADC药物）在生产工艺、冷链运输及给药精度方面挑战显著；医院药房在高危药品管理、配置无菌保障及用药错误防范上仍存风险点。此外，集中带量采购虽降低药价，但也压缩了企业对创新剂型的研发投入。</w:t>
      </w:r>
      <w:r>
        <w:rPr>
          <w:rFonts w:hint="eastAsia"/>
        </w:rPr>
        <w:br/>
      </w:r>
      <w:r>
        <w:rPr>
          <w:rFonts w:hint="eastAsia"/>
        </w:rPr>
        <w:t>　　未来，医院可注射药物将向精准递送、智能给药与闭环管理方向突破。靶向纳米载体将实现病灶部位特异性释放，减少全身毒性；即配即用型冻干粉针将提升急诊与基层使用便利性。智能输注泵与电子处方系统联动，可自动校验剂量、流速与配伍禁忌，防止用药差错。在细胞与基因治疗兴起下，个体化注射制剂（如CAR-T细胞悬液）将推动无菌配置中心升级为GMP级细胞制备单元。监管层面，真实世界证据（RWE）将加速复杂注射剂上市后评价。长期看，医院可注射药物将从“标准化治疗产品”进化为“个体化精准干预工具”，在提升疗效的同时，构建更安全、高效、可追溯的院内用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bf343d6a44c7" w:history="1">
        <w:r>
          <w:rPr>
            <w:rStyle w:val="Hyperlink"/>
          </w:rPr>
          <w:t>2026-2032年全球与中国医院可注射药物行业发展调研及市场前景报告</w:t>
        </w:r>
      </w:hyperlink>
      <w:r>
        <w:rPr>
          <w:rFonts w:hint="eastAsia"/>
        </w:rPr>
        <w:t>》依托国家统计局、相关行业协会及科研单位提供的权威数据，全面分析了医院可注射药物行业发展环境、产业链结构、市场供需状况及价格变化，重点研究了医院可注射药物行业内主要企业的经营现状。报告对医院可注射药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中国医院可注射药物概述</w:t>
      </w:r>
      <w:r>
        <w:rPr>
          <w:rFonts w:hint="eastAsia"/>
        </w:rPr>
        <w:br/>
      </w:r>
      <w:r>
        <w:rPr>
          <w:rFonts w:hint="eastAsia"/>
        </w:rPr>
        <w:t>　　第一节 医院可注射药物行业定义</w:t>
      </w:r>
      <w:r>
        <w:rPr>
          <w:rFonts w:hint="eastAsia"/>
        </w:rPr>
        <w:br/>
      </w:r>
      <w:r>
        <w:rPr>
          <w:rFonts w:hint="eastAsia"/>
        </w:rPr>
        <w:t>　　第二节 医院可注射药物行业发展特性</w:t>
      </w:r>
      <w:r>
        <w:rPr>
          <w:rFonts w:hint="eastAsia"/>
        </w:rPr>
        <w:br/>
      </w:r>
      <w:r>
        <w:rPr>
          <w:rFonts w:hint="eastAsia"/>
        </w:rPr>
        <w:t>　　第三节 医院可注射药物产业链分析</w:t>
      </w:r>
      <w:r>
        <w:rPr>
          <w:rFonts w:hint="eastAsia"/>
        </w:rPr>
        <w:br/>
      </w:r>
      <w:r>
        <w:rPr>
          <w:rFonts w:hint="eastAsia"/>
        </w:rPr>
        <w:t>　　第四节 医院可注射药物行业生命周期分析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中国医院可注射药物行业发展环境分析</w:t>
      </w:r>
      <w:r>
        <w:rPr>
          <w:rFonts w:hint="eastAsia"/>
        </w:rPr>
        <w:br/>
      </w:r>
      <w:r>
        <w:rPr>
          <w:rFonts w:hint="eastAsia"/>
        </w:rPr>
        <w:t>　　第一节 医院可注射药物行业经济环境分析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医院可注射药物行业相关政策、标准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医院可注射药物行业相关发展规划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2025-2026年医院可注射药物行业技术发展现状及趋势分析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医院可注射药物行业技术发展现状分析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国内外医院可注射药物行业技术差异与原因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医院可注射药物行业技术发展方向、趋势预测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提升医院可注射药物行业技术能力策略建议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全球主要医院可注射药物市场发展概况</w:t>
      </w:r>
      <w:r>
        <w:rPr>
          <w:rFonts w:hint="eastAsia"/>
        </w:rPr>
        <w:br/>
      </w:r>
      <w:r>
        <w:rPr>
          <w:rFonts w:hint="eastAsia"/>
        </w:rPr>
        <w:t>　　第一节 全球医院可注射药物市场发展分析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欧洲地区主要国家医院可注射药物市场概况</w:t>
      </w:r>
      <w:r>
        <w:rPr>
          <w:rFonts w:hint="eastAsia"/>
        </w:rPr>
        <w:br/>
      </w:r>
      <w:r>
        <w:rPr>
          <w:rFonts w:hint="eastAsia"/>
        </w:rPr>
        <w:t>　　第三节 北美地区医院可注射药物市场概况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亚洲地区主要国家医院可注射药物市场概况</w:t>
      </w:r>
      <w:r>
        <w:rPr>
          <w:rFonts w:hint="eastAsia"/>
        </w:rPr>
        <w:br/>
      </w:r>
      <w:r>
        <w:rPr>
          <w:rFonts w:hint="eastAsia"/>
        </w:rPr>
        <w:t>　　第五节 全球医院可注射药物市场发展预测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中国医院可注射药物发展现状</w:t>
      </w:r>
      <w:r>
        <w:rPr>
          <w:rFonts w:hint="eastAsia"/>
        </w:rPr>
        <w:br/>
      </w:r>
      <w:r>
        <w:rPr>
          <w:rFonts w:hint="eastAsia"/>
        </w:rPr>
        <w:t>　　第一节 中国医院可注射药物市场现状分析</w:t>
      </w:r>
      <w:r>
        <w:rPr>
          <w:rFonts w:hint="eastAsia"/>
        </w:rPr>
        <w:br/>
      </w:r>
      <w:r>
        <w:rPr>
          <w:rFonts w:hint="eastAsia"/>
        </w:rPr>
        <w:t>　　第二节 中国医院可注射药物行业产量情况分析及预测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一、医院可注射药物总体产能规模</w:t>
      </w:r>
      <w:r>
        <w:rPr>
          <w:rFonts w:hint="eastAsia"/>
        </w:rPr>
        <w:br/>
      </w:r>
      <w:r>
        <w:rPr>
          <w:rFonts w:hint="eastAsia"/>
        </w:rPr>
        <w:t>　　　　二、医院可注射药物生产区域分布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三、2020-2025年中国医院可注射药物行业产量统计分析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四、2026-2032年中国医院可注射药物行业产量预测分析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中国医院可注射药物市场需求分析及预测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一、中国医院可注射药物市场需求特点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二、2020-2025年中国医院可注射药物市场需求量统计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三、2026-2032年中国医院可注射药物市场需求量预测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中国医院可注射药物价格趋势分析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一、2020-2025年中国医院可注射药物市场价格趋势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二、2026-2032年中国医院可注射药物市场价格走势预测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医院可注射药物市场特性分析</w:t>
      </w:r>
      <w:r>
        <w:rPr>
          <w:rFonts w:hint="eastAsia"/>
        </w:rPr>
        <w:br/>
      </w:r>
      <w:r>
        <w:rPr>
          <w:rFonts w:hint="eastAsia"/>
        </w:rPr>
        <w:t>　　第一节 医院可注射药物行业集中度分析</w:t>
      </w:r>
      <w:r>
        <w:rPr>
          <w:rFonts w:hint="eastAsia"/>
        </w:rPr>
        <w:br/>
      </w:r>
      <w:r>
        <w:rPr>
          <w:rFonts w:hint="eastAsia"/>
        </w:rPr>
        <w:t>　　第二节 医院可注射药物行业SWOT分析</w:t>
      </w:r>
      <w:r>
        <w:rPr>
          <w:rFonts w:hint="eastAsia"/>
        </w:rPr>
        <w:br/>
      </w:r>
      <w:r>
        <w:rPr>
          <w:rFonts w:hint="eastAsia"/>
        </w:rPr>
        <w:t>　　　　一、医院可注射药物行业优势</w:t>
      </w:r>
      <w:r>
        <w:rPr>
          <w:rFonts w:hint="eastAsia"/>
        </w:rPr>
        <w:br/>
      </w:r>
      <w:r>
        <w:rPr>
          <w:rFonts w:hint="eastAsia"/>
        </w:rPr>
        <w:t>　　　　二、医院可注射药物行业劣势</w:t>
      </w:r>
      <w:r>
        <w:rPr>
          <w:rFonts w:hint="eastAsia"/>
        </w:rPr>
        <w:br/>
      </w:r>
      <w:r>
        <w:rPr>
          <w:rFonts w:hint="eastAsia"/>
        </w:rPr>
        <w:t>　　　　三、医院可注射药物行业机会</w:t>
      </w:r>
      <w:r>
        <w:rPr>
          <w:rFonts w:hint="eastAsia"/>
        </w:rPr>
        <w:br/>
      </w:r>
      <w:r>
        <w:rPr>
          <w:rFonts w:hint="eastAsia"/>
        </w:rPr>
        <w:t>　　　　四、医院可注射药物行业风险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2020-2025年医院可注射药物行业经济运行状况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2020-2025年中国医院可注射药物行业盈利能力分析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2020-2025年中国医院可注射药物行业发展能力分析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2020-2025年医院可注射药物行业偿债能力分析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2020-2025年医院可注射药物制造企业数量分析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医院可注射药物行业上、下游市场分析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医院可注射药物行业上游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医院可注射药物行业下游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中国医院可注射药物行业重点地区发展分析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医院可注射药物行业重点区域市场结构调研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**地区医院可注射药物市场发展分析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**地区医院可注射药物市场发展分析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**地区医院可注射药物市场发展分析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**地区医院可注射药物市场发展分析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**地区医院可注射药物市场发展分析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2020-2025年中国医院可注射药物进出口分析</w:t>
      </w:r>
      <w:r>
        <w:rPr>
          <w:rFonts w:hint="eastAsia"/>
        </w:rPr>
        <w:br/>
      </w:r>
      <w:r>
        <w:rPr>
          <w:rFonts w:hint="eastAsia"/>
        </w:rPr>
        <w:t>　　第一节 医院可注射药物进口情况分析</w:t>
      </w:r>
      <w:r>
        <w:rPr>
          <w:rFonts w:hint="eastAsia"/>
        </w:rPr>
        <w:br/>
      </w:r>
      <w:r>
        <w:rPr>
          <w:rFonts w:hint="eastAsia"/>
        </w:rPr>
        <w:t>　　第二节 医院可注射药物出口情况分析</w:t>
      </w:r>
      <w:r>
        <w:rPr>
          <w:rFonts w:hint="eastAsia"/>
        </w:rPr>
        <w:br/>
      </w:r>
      <w:r>
        <w:rPr>
          <w:rFonts w:hint="eastAsia"/>
        </w:rPr>
        <w:t>　　第三节 影响医院可注射药物进出口因素分析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医院可注射药物行业重点企业竞争力分析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三、企业医院可注射药物经营状况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三、企业医院可注射药物经营状况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三、企业医院可注射药物经营状况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三、企业医院可注射药物经营状况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三、企业医院可注射药物经营状况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三、企业医院可注射药物经营状况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医院可注射药物行业企业经营策略研究分析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医院可注射药物企业多样化经营策略分析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一、医院可注射药物企业多样化经营情况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二、现行医院可注射药物行业多样化经营的方向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大型医院可注射药物企业集团未来发展策略分析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对中小医院可注射药物企业生产经营的建议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医院可注射药物行业投资风险预警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影响医院可注射药物行业发展的主要因素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一、2026影响医院可注射药物行业运行的有利因素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二、2026影响医院可注射药物行业运行的稳定因素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三、2026影响医院可注射药物行业运行的不利因素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四、2026我国医院可注射药物行业发展面临的挑战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五、2026我国医院可注射药物行业发展面临的机遇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医院可注射药物行业投资风险预警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一、医院可注射药物行业市场风险预测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二、医院可注射药物行业政策风险预测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三、医院可注射药物行业经营风险预测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四、医院可注射药物行业技术风险预测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五、医院可注射药物行业竞争风险预测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六、医院可注射药物行业其他风险预测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医院可注射药物投资建议</w:t>
      </w:r>
      <w:r>
        <w:rPr>
          <w:rFonts w:hint="eastAsia"/>
        </w:rPr>
        <w:br/>
      </w:r>
      <w:r>
        <w:rPr>
          <w:rFonts w:hint="eastAsia"/>
        </w:rPr>
        <w:t>　　第一节 2026年医院可注射药物市场前景分析</w:t>
      </w:r>
      <w:r>
        <w:rPr>
          <w:rFonts w:hint="eastAsia"/>
        </w:rPr>
        <w:br/>
      </w:r>
      <w:r>
        <w:rPr>
          <w:rFonts w:hint="eastAsia"/>
        </w:rPr>
        <w:t>　　第二节 2026年医院可注射药物发展趋势预测</w:t>
      </w:r>
      <w:r>
        <w:rPr>
          <w:rFonts w:hint="eastAsia"/>
        </w:rPr>
        <w:br/>
      </w:r>
      <w:r>
        <w:rPr>
          <w:rFonts w:hint="eastAsia"/>
        </w:rPr>
        <w:t>　　第三节 医院可注射药物行业投资进入壁垒分析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2020-2025年中国医院可注射药物市场规模及增长情况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2020-2025年中国医院可注射药物行业产量及增长趋势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2026-2032年中国医院可注射药物行业产量预测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2020-2025年中国医院可注射药物行业市场需求及增长情况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2026-2032年中国医院可注射药物行业市场需求预测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2020-2025年中国医院可注射药物行业利润及增长情况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**地区医院可注射药物市场规模及增长情况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**地区医院可注射药物行业市场需求情况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**地区医院可注射药物市场规模及增长情况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**地区医院可注射药物行业市场需求情况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2020-2025年中国医院可注射药物行业出口情况分析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2020-2025年中国医院可注射药物行业产品市场价格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2026-2032年中国医院可注射药物行业产品市场价格走势预测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医院可注射药物重点企业经营情况分析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医院可注射药物重点企业经营情况分析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2026-2032年中国医院可注射药物市场规模预测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2026-2032年中国医院可注射药物行业利润预测</w:t>
      </w:r>
      <w:r>
        <w:rPr>
          <w:rFonts w:hint="eastAsia"/>
        </w:rPr>
        <w:br/>
      </w:r>
      <w:r>
        <w:rPr>
          <w:rFonts w:hint="eastAsia"/>
        </w:rPr>
        <w:t>　　图表 2026年医院可注射药物行业壁垒</w:t>
      </w:r>
      <w:r>
        <w:rPr>
          <w:rFonts w:hint="eastAsia"/>
        </w:rPr>
        <w:br/>
      </w:r>
      <w:r>
        <w:rPr>
          <w:rFonts w:hint="eastAsia"/>
        </w:rPr>
        <w:t>　　图表 2026年医院可注射药物市场前景分析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2026-2032年中国医院可注射药物市场需求预测</w:t>
      </w:r>
      <w:r>
        <w:rPr>
          <w:rFonts w:hint="eastAsia"/>
        </w:rPr>
        <w:br/>
      </w:r>
      <w:r>
        <w:rPr>
          <w:rFonts w:hint="eastAsia"/>
        </w:rPr>
        <w:t>　　图表 2026年医院可注射药物发展趋势预测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bf343d6a44c7" w:history="1">
        <w:r>
          <w:rPr>
            <w:rStyle w:val="Hyperlink"/>
          </w:rPr>
          <w:t>2026-2032年全球与中国医院可注射药物行业发展调研及市场前景报告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bf343d6a44c7" w:history="1">
        <w:r>
          <w:rPr>
            <w:rStyle w:val="Hyperlink"/>
          </w:rPr>
          <w:t>https://www.20087.com/0/93/YiYuanKeZhuSheYaoWuDeXianZhuangYuFaZhanQianJing.html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注射药在哪买、医院可注射药物吗、注射针剂药名大全、医院注射药物收费、注射用的药物去哪里能买到、医院注射用药可以外带吗、注射剂有哪些药品、医院配的注射药哪里可以注射、喜炎平注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8707339348f5" w:history="1">
      <w:r>
        <w:rPr>
          <w:rStyle w:val="Hyperlink"/>
        </w:rPr>
        <w:t>2026-2032年全球与中国医院可注射药物行业发展调研及市场前景报告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YuanKeZhuSheYaoWuDeXianZhuangYuFaZhanQianJing.html" TargetMode="External" Id="Refd0bf343d6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YuanKeZhuSheYaoWuDeXianZhuangYuFaZhanQianJing.html" TargetMode="External" Id="Rf3948707339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2026-01-09T04:13:18Z</dcterms:created>
  <dcterms:modified xsi:type="dcterms:W3CDTF">2026-01-09T05:13:18Z</dcterms:modified>
  <dc:subject>2026-2032年全球与中国医院可注射药物行业发展调研及市场前景报告</dc:subject>
  <dc:title>2026-2032年全球与中国医院可注射药物行业发展调研及市场前景报告</dc:title>
  <cp:keywords>2026-2032年全球与中国医院可注射药物行业发展调研及市场前景报告</cp:keywords>
  <dc:description>2026-2032年全球与中国医院可注射药物行业发展调研及市场前景报告</dc:description>
</cp:coreProperties>
</file>