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12cf20dd4fe9" w:history="1">
              <w:r>
                <w:rPr>
                  <w:rStyle w:val="Hyperlink"/>
                </w:rPr>
                <w:t>2024-2030年中国微量采血器行业市场调研与发展前景预测报告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12cf20dd4fe9" w:history="1">
              <w:r>
                <w:rPr>
                  <w:rStyle w:val="Hyperlink"/>
                </w:rPr>
                <w:t>2024-2030年中国微量采血器行业市场调研与发展前景预测报告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212cf20dd4fe9" w:history="1">
                <w:r>
                  <w:rPr>
                    <w:rStyle w:val="Hyperlink"/>
                  </w:rPr>
                  <w:t>https://www.20087.com/0/23/WeiLiangCaiXueQiFaZhanQianJingFenXi.html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采血器作为医疗检测领域的一项重要工具，主要用于采集少量血液样本进行快速检测，如血糖监测、DNA测试等。当前市场上，这类产品设计注重用户友好性和安全性，通过微型针头、自动定量抽取机制减少疼痛感和操作误差。技术创新集中在材料科学和微型化技术上，旨在提高采血效率，减少血液样本量，同时确保样品的稳定性。</w:t>
      </w:r>
      <w:r>
        <w:rPr>
          <w:rFonts w:hint="eastAsia"/>
        </w:rPr>
        <w:br/>
      </w:r>
      <w:r>
        <w:rPr>
          <w:rFonts w:hint="eastAsia"/>
        </w:rPr>
        <w:t>　　未来，微量采血器将更加集成智能化与远程医疗技术。结合可穿戴设备，实现按需自动采样与实时数据传输，为慢性病管理和远程监控提供便利。此外，生物兼容性更强的新型材料应用，以及利用微流控技术提升样品处理能力，将是技术进步的关键方向，旨在提高检测速度与准确性，减少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12cf20dd4fe9" w:history="1">
        <w:r>
          <w:rPr>
            <w:rStyle w:val="Hyperlink"/>
          </w:rPr>
          <w:t>2024-2030年中国微量采血器行业市场调研与发展前景预测报告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微量采血器行业的市场规模、需求变化、价格波动以及产业链构成。微量采血器报告深入剖析了当前市场现状，科学预测了未来微量采血器市场前景与发展趋势，特别关注了微量采血器细分市场的机会与挑战。同时，对微量采血器重点企业的竞争地位、品牌影响力和市场集中度进行了全面评估。微量采血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微量采血器行业界定及应用</w:t>
      </w:r>
      <w:r>
        <w:rPr>
          <w:rFonts w:hint="eastAsia"/>
        </w:rPr>
        <w:br/>
      </w:r>
      <w:r>
        <w:rPr>
          <w:rFonts w:hint="eastAsia"/>
        </w:rPr>
        <w:t>　　第一节 微量采血器行业定义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微量采血器主要应用领域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全球微量采血器行业发展状况分析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2018-2023年全球微量采血器行业运行概况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2018-2023年全球微量采血器行业市场规模分析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全球主要地区微量采血器行业运行情况分析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2024-2030年全球微量采血器行业发展趋势预测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中国微量采血器发展环境分析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微量采血器行业相关政策、标准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微量采血器行业相关发展规划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中国微量采血器行业现状调研分析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中国微量采血器行业发展现状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一、2022-2023年微量采血器行业品牌发展现状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二、2022-2023年微量采血器行业需求市场现状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三、2022-2023年微量采血器市场需求层次分析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四、2022-2023年中国微量采血器市场走向分析</w:t>
      </w:r>
      <w:r>
        <w:rPr>
          <w:rFonts w:hint="eastAsia"/>
        </w:rPr>
        <w:br/>
      </w:r>
      <w:r>
        <w:rPr>
          <w:rFonts w:hint="eastAsia"/>
        </w:rPr>
        <w:t>　　第二节 中国微量采血器产品技术分析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一、2022-2023年微量采血器产品技术变化特点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二、2022-2023年微量采血器产品市场的新技术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三、2022-2023年微量采血器产品市场现状分析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中国微量采血器行业存在的问题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一、2022-2023年微量采血器产品市场存在的主要问题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二、2022-2023年国内微量采血器产品市场的三大瓶颈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三、2022-2023年微量采血器产品市场遭遇的规模难题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对中国微量采血器市场的分析及思考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一、微量采血器市场特点</w:t>
      </w:r>
      <w:r>
        <w:rPr>
          <w:rFonts w:hint="eastAsia"/>
        </w:rPr>
        <w:br/>
      </w:r>
      <w:r>
        <w:rPr>
          <w:rFonts w:hint="eastAsia"/>
        </w:rPr>
        <w:t>　　　　二、微量采血器市场分析</w:t>
      </w:r>
      <w:r>
        <w:rPr>
          <w:rFonts w:hint="eastAsia"/>
        </w:rPr>
        <w:br/>
      </w:r>
      <w:r>
        <w:rPr>
          <w:rFonts w:hint="eastAsia"/>
        </w:rPr>
        <w:t>　　　　三、微量采血器市场变化的方向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四、中国微量采血器行业发展的新思路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五、对中国微量采血器行业发展的思考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中国微量采血器行业市场供需现状调研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中国微量采血器市场现状分析</w:t>
      </w:r>
      <w:r>
        <w:rPr>
          <w:rFonts w:hint="eastAsia"/>
        </w:rPr>
        <w:br/>
      </w:r>
      <w:r>
        <w:rPr>
          <w:rFonts w:hint="eastAsia"/>
        </w:rPr>
        <w:t>　　第二节 中国微量采血器产量分析及预测</w:t>
      </w:r>
      <w:r>
        <w:rPr>
          <w:rFonts w:hint="eastAsia"/>
        </w:rPr>
        <w:br/>
      </w:r>
      <w:r>
        <w:rPr>
          <w:rFonts w:hint="eastAsia"/>
        </w:rPr>
        <w:t>　　　　一、微量采血器总体产能规模</w:t>
      </w:r>
      <w:r>
        <w:rPr>
          <w:rFonts w:hint="eastAsia"/>
        </w:rPr>
        <w:br/>
      </w:r>
      <w:r>
        <w:rPr>
          <w:rFonts w:hint="eastAsia"/>
        </w:rPr>
        <w:t>　　　　二、微量采血器生产区域分布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三、2018-2023年中国微量采血器产量统计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四、2024-2030年中国微量采血器产量预测</w:t>
      </w:r>
      <w:r>
        <w:rPr>
          <w:rFonts w:hint="eastAsia"/>
        </w:rPr>
        <w:br/>
      </w:r>
      <w:r>
        <w:rPr>
          <w:rFonts w:hint="eastAsia"/>
        </w:rPr>
        <w:t>　　第三节 中国微量采血器市场需求分析及预测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一、中国微量采血器市场需求特点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二、2018-2023年中国微量采血器市场需求量统计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三、2024-2030年中国微量采血器市场需求量预测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中国微量采血器价格趋势分析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一、2018-2023年中国微量采血器市场价格趋势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二、2024-2030年中国微量采血器市场价格走势预测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中国微量采血器进出口分析</w:t>
      </w:r>
      <w:r>
        <w:rPr>
          <w:rFonts w:hint="eastAsia"/>
        </w:rPr>
        <w:br/>
      </w:r>
      <w:r>
        <w:rPr>
          <w:rFonts w:hint="eastAsia"/>
        </w:rPr>
        <w:t>　　第一节 微量采血器进口情况分析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微量采血器出口情况分析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影响微量采血器进出口因素分析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中国微量采血器行业主要指标监测分析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2018-2023年中国微量采血器行业规模情况分析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2018-2023年中国微量采血器行业财务能力分析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微量采血器行业细分产品调研</w:t>
      </w:r>
      <w:r>
        <w:rPr>
          <w:rFonts w:hint="eastAsia"/>
        </w:rPr>
        <w:br/>
      </w:r>
      <w:r>
        <w:rPr>
          <w:rFonts w:hint="eastAsia"/>
        </w:rPr>
        <w:t>　　第一节 微量采血器细分产品结构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微量采血器行业上下游发展情况分析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微量采血器行业上游产业发展分析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微量采血器行业下游产业发展分析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中国微量采血器行业重点地区发展分析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微量采血器行业重点区域市场结构调研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**地区微量采血器市场容量分析</w:t>
      </w:r>
      <w:r>
        <w:rPr>
          <w:rFonts w:hint="eastAsia"/>
        </w:rPr>
        <w:br/>
      </w:r>
      <w:r>
        <w:rPr>
          <w:rFonts w:hint="eastAsia"/>
        </w:rPr>
        <w:t>　　第三节 **地区微量采血器市场容量分析</w:t>
      </w:r>
      <w:r>
        <w:rPr>
          <w:rFonts w:hint="eastAsia"/>
        </w:rPr>
        <w:br/>
      </w:r>
      <w:r>
        <w:rPr>
          <w:rFonts w:hint="eastAsia"/>
        </w:rPr>
        <w:t>　　第四节 **地区微量采血器市场容量分析</w:t>
      </w:r>
      <w:r>
        <w:rPr>
          <w:rFonts w:hint="eastAsia"/>
        </w:rPr>
        <w:br/>
      </w:r>
      <w:r>
        <w:rPr>
          <w:rFonts w:hint="eastAsia"/>
        </w:rPr>
        <w:t>　　第五节 **地区微量采血器市场容量分析</w:t>
      </w:r>
      <w:r>
        <w:rPr>
          <w:rFonts w:hint="eastAsia"/>
        </w:rPr>
        <w:br/>
      </w:r>
      <w:r>
        <w:rPr>
          <w:rFonts w:hint="eastAsia"/>
        </w:rPr>
        <w:t>　　第六节 **地区微量采血器市场容量分析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微量采血器行业重点企业竞争力分析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微量采血器行业企业经营策略研究分析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微量采血器企业多样化经营策略分析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一、微量采血器企业多样化经营情况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二、现行微量采血器行业多样化经营的方向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大型微量采血器企业集团未来发展策略分析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对中小微量采血器企业生产经营的建议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微量采血器行业前景及投资风险预警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2024年微量采血器市场前景分析</w:t>
      </w:r>
      <w:r>
        <w:rPr>
          <w:rFonts w:hint="eastAsia"/>
        </w:rPr>
        <w:br/>
      </w:r>
      <w:r>
        <w:rPr>
          <w:rFonts w:hint="eastAsia"/>
        </w:rPr>
        <w:t>　　第二节 2024年微量采血器行业发展趋势预测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影响微量采血器行业发展的主要因素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一、2023影响微量采血器行业运行的有利因素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二、2023影响微量采血器行业运行的稳定因素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三、2023影响微量采血器行业运行的不利因素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四、2023中国微量采血器行业发展面临的挑战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五、2023中国微量采血器行业发展面临的机遇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微量采血器行业投资风险预警</w:t>
      </w:r>
      <w:r>
        <w:rPr>
          <w:rFonts w:hint="eastAsia"/>
        </w:rPr>
        <w:br/>
      </w:r>
      <w:r>
        <w:rPr>
          <w:rFonts w:hint="eastAsia"/>
        </w:rPr>
        <w:t>　　　　一、微量采血器行业市场风险预测</w:t>
      </w:r>
      <w:r>
        <w:rPr>
          <w:rFonts w:hint="eastAsia"/>
        </w:rPr>
        <w:br/>
      </w:r>
      <w:r>
        <w:rPr>
          <w:rFonts w:hint="eastAsia"/>
        </w:rPr>
        <w:t>　　　　二、微量采血器行业政策风险预测</w:t>
      </w:r>
      <w:r>
        <w:rPr>
          <w:rFonts w:hint="eastAsia"/>
        </w:rPr>
        <w:br/>
      </w:r>
      <w:r>
        <w:rPr>
          <w:rFonts w:hint="eastAsia"/>
        </w:rPr>
        <w:t>　　　　三、微量采血器行业经营风险预测</w:t>
      </w:r>
      <w:r>
        <w:rPr>
          <w:rFonts w:hint="eastAsia"/>
        </w:rPr>
        <w:br/>
      </w:r>
      <w:r>
        <w:rPr>
          <w:rFonts w:hint="eastAsia"/>
        </w:rPr>
        <w:t>　　　　四、微量采血器行业技术风险预测</w:t>
      </w:r>
      <w:r>
        <w:rPr>
          <w:rFonts w:hint="eastAsia"/>
        </w:rPr>
        <w:br/>
      </w:r>
      <w:r>
        <w:rPr>
          <w:rFonts w:hint="eastAsia"/>
        </w:rPr>
        <w:t>　　　　五、微量采血器行业竞争风险预测</w:t>
      </w:r>
      <w:r>
        <w:rPr>
          <w:rFonts w:hint="eastAsia"/>
        </w:rPr>
        <w:br/>
      </w:r>
      <w:r>
        <w:rPr>
          <w:rFonts w:hint="eastAsia"/>
        </w:rPr>
        <w:t>　　　　六、微量采血器行业其他风险预测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微量采血器投资建议</w:t>
      </w:r>
      <w:r>
        <w:rPr>
          <w:rFonts w:hint="eastAsia"/>
        </w:rPr>
        <w:br/>
      </w:r>
      <w:r>
        <w:rPr>
          <w:rFonts w:hint="eastAsia"/>
        </w:rPr>
        <w:t>　　第一节 微量采血器行业投资环境分析</w:t>
      </w:r>
      <w:r>
        <w:rPr>
          <w:rFonts w:hint="eastAsia"/>
        </w:rPr>
        <w:br/>
      </w:r>
      <w:r>
        <w:rPr>
          <w:rFonts w:hint="eastAsia"/>
        </w:rPr>
        <w:t>　　第二节 微量采血器行业投资进入壁垒分析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微量采血器行业历程</w:t>
      </w:r>
      <w:r>
        <w:rPr>
          <w:rFonts w:hint="eastAsia"/>
        </w:rPr>
        <w:br/>
      </w:r>
      <w:r>
        <w:rPr>
          <w:rFonts w:hint="eastAsia"/>
        </w:rPr>
        <w:t>　　图表 微量采血器行业生命周期</w:t>
      </w:r>
      <w:r>
        <w:rPr>
          <w:rFonts w:hint="eastAsia"/>
        </w:rPr>
        <w:br/>
      </w:r>
      <w:r>
        <w:rPr>
          <w:rFonts w:hint="eastAsia"/>
        </w:rPr>
        <w:t>　　图表 微量采血器行业产业链分析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2018-2023年中国微量采血器行业市场规模及增长情况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2018-2023年微量采血器行业市场容量分析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2018-2023年中国微量采血器行业产能统计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2018-2023年中国微量采血器行业产量及增长趋势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2018-2023年中国微量采血器市场需求量及增速统计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2023年中国微量采血器行业需求领域分布格局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2018-2023年中国微量采血器行业销售收入分析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2018-2023年中国微量采血器行业盈利情况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2018-2023年中国微量采血器行业利润总额统计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2018-2023年中国微量采血器进口数量分析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2018-2023年中国微量采血器进口金额分析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2018-2023年中国微量采血器出口数量分析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2018-2023年中国微量采血器出口金额分析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2023年中国微量采血器进口国家及地区分析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2023年中国微量采血器出口国家及地区分析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2018-2023年中国微量采血器行业企业数量情况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2018-2023年中国微量采血器行业企业平均规模情况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**地区微量采血器行业市场需求情况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微量采血器重点企业（一）基本信息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微量采血器重点企业（一）经营情况分析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微量采血器重点企业（一）主要经济指标情况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微量采血器重点企业（二）经营情况分析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微量采血器重点企业（二）主要经济指标情况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微量采血器重点企业（三）经营情况分析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微量采血器重点企业（三）主要经济指标情况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微量采血器重点企业（三）成长能力情况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2024-2030年中国微量采血器行业产能预测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2024-2030年中国微量采血器行业产量预测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2024-2030年中国微量采血器市场需求量预测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2024-2030年中国微量采血器行业供需平衡预测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2024-2030年中国微量采血器行业市场容量预测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2024-2030年中国微量采血器行业市场规模预测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2024年中国微量采血器市场前景分析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2024年中国微量采血器发展趋势预测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12cf20dd4fe9" w:history="1">
        <w:r>
          <w:rPr>
            <w:rStyle w:val="Hyperlink"/>
          </w:rPr>
          <w:t>2024-2030年中国微量采血器行业市场调研与发展前景预测报告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212cf20dd4fe9" w:history="1">
        <w:r>
          <w:rPr>
            <w:rStyle w:val="Hyperlink"/>
          </w:rPr>
          <w:t>https://www.20087.com/0/23/WeiLiangCaiXueQiFaZhanQianJingFenXi.html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0ceff52da4583" w:history="1">
      <w:r>
        <w:rPr>
          <w:rStyle w:val="Hyperlink"/>
        </w:rPr>
        <w:t>2024-2030年中国微量采血器行业市场调研与发展前景预测报告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eiLiangCaiXueQiFaZhanQianJingFenXi.html" TargetMode="External" Id="R984212cf20dd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eiLiangCaiXueQiFaZhanQianJingFenXi.html" TargetMode="External" Id="R0840ceff52d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2023-12-31T05:56:27Z</dcterms:created>
  <dcterms:modified xsi:type="dcterms:W3CDTF">2023-12-31T06:56:27Z</dcterms:modified>
  <dc:subject>2024-2030年中国微量采血器行业市场调研与发展前景预测报告</dc:subject>
  <dc:title>2024-2030年中国微量采血器行业市场调研与发展前景预测报告</dc:title>
  <cp:keywords>2024-2030年中国微量采血器行业市场调研与发展前景预测报告</cp:keywords>
  <dc:description>2024-2030年中国微量采血器行业市场调研与发展前景预测报告</dc:description>
</cp:coreProperties>
</file>