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411d7ce484a7d" w:history="1">
              <w:r>
                <w:rPr>
                  <w:rStyle w:val="Hyperlink"/>
                </w:rPr>
                <w:t>2024-2030年中国智慧养老行业调研与发展趋势研究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411d7ce484a7d" w:history="1">
              <w:r>
                <w:rPr>
                  <w:rStyle w:val="Hyperlink"/>
                </w:rPr>
                <w:t>2024-2030年中国智慧养老行业调研与发展趋势研究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c411d7ce484a7d" w:history="1">
                <w:r>
                  <w:rPr>
                    <w:rStyle w:val="Hyperlink"/>
                  </w:rPr>
                  <w:t>https://www.20087.com/1/73/ZhiHuiYangLaoFaZhanQuShi.html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养老是应对老龄化社会挑战的新型养老服务模式，近年来在全球范围内得到了广泛关注和实践。通过整合物联网、云计算、大数据和人工智能等先进技术，智慧养老系统能够实现老年人的健康监测、紧急呼救、生活照料和精神慰藉，提升了养老服务的智能化和人性化水平。同时，智慧养老服务平台的建立，促进了养老服务资源的优化配置，提高了服务效率和质量。</w:t>
      </w:r>
      <w:r>
        <w:rPr>
          <w:rFonts w:hint="eastAsia"/>
        </w:rPr>
        <w:br/>
      </w:r>
      <w:r>
        <w:rPr>
          <w:rFonts w:hint="eastAsia"/>
        </w:rPr>
        <w:t>　　未来，智慧养老将更加注重跨领域合作和社区融合。随着医疗健康、居家安全、社交娱乐等多维度服务的融合，智慧养老将构建一个全方位、多层次的养老生态系统。同时，智慧养老将更加重视老年人的情感需求和个性化服务，通过智能机器人、虚拟现实和增强现实技术，提供更加温馨、丰富的晚年生活体验。此外，智慧养老的普及将促进养老产业的创新发展，带动相关产业链的升级和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411d7ce484a7d" w:history="1">
        <w:r>
          <w:rPr>
            <w:rStyle w:val="Hyperlink"/>
          </w:rPr>
          <w:t>2024-2030年中国智慧养老行业调研与发展趋势研究</w:t>
        </w:r>
      </w:hyperlink>
      <w:r>
        <w:rPr>
          <w:rFonts w:hint="eastAsia"/>
        </w:rPr>
        <w:t>》在多年智慧养老行业研究的基础上，结合中国智慧养老行业市场的发展现状，通过资深研究团队对智慧养老市场资料进行整理，并依托国家权威数据资源和长期市场监测的数据库，对智慧养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c411d7ce484a7d" w:history="1">
        <w:r>
          <w:rPr>
            <w:rStyle w:val="Hyperlink"/>
          </w:rPr>
          <w:t>2024-2030年中国智慧养老行业调研与发展趋势研究</w:t>
        </w:r>
      </w:hyperlink>
      <w:r>
        <w:rPr>
          <w:rFonts w:hint="eastAsia"/>
        </w:rPr>
        <w:t>》可以帮助投资者准确把握智慧养老行业的市场现状，为投资者进行投资作出智慧养老行业前景预判，挖掘智慧养老行业投资价值，同时提出智慧养老行业投资策略、营销策略等方面的建议。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智慧养老产业概述</w:t>
      </w:r>
      <w:r>
        <w:rPr>
          <w:rFonts w:hint="eastAsia"/>
        </w:rPr>
        <w:br/>
      </w:r>
      <w:r>
        <w:rPr>
          <w:rFonts w:hint="eastAsia"/>
        </w:rPr>
        <w:t>　　第一节 智慧养老定义</w:t>
      </w:r>
      <w:r>
        <w:rPr>
          <w:rFonts w:hint="eastAsia"/>
        </w:rPr>
        <w:br/>
      </w:r>
      <w:r>
        <w:rPr>
          <w:rFonts w:hint="eastAsia"/>
        </w:rPr>
        <w:t>　　第二节 智慧养老行业特点</w:t>
      </w:r>
      <w:r>
        <w:rPr>
          <w:rFonts w:hint="eastAsia"/>
        </w:rPr>
        <w:br/>
      </w:r>
      <w:r>
        <w:rPr>
          <w:rFonts w:hint="eastAsia"/>
        </w:rPr>
        <w:t>　　第三节 智慧养老产业链分析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2023-2024年中国智慧养老行业运行环境分析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中国智慧养老运行经济环境分析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中国智慧养老产业政策环境分析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一、智慧养老行业监管体制</w:t>
      </w:r>
      <w:r>
        <w:rPr>
          <w:rFonts w:hint="eastAsia"/>
        </w:rPr>
        <w:br/>
      </w:r>
      <w:r>
        <w:rPr>
          <w:rFonts w:hint="eastAsia"/>
        </w:rPr>
        <w:t>　　　　二、智慧养老行业主要法规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三、主要智慧养老产业政策</w:t>
      </w:r>
      <w:r>
        <w:rPr>
          <w:rFonts w:hint="eastAsia"/>
        </w:rPr>
        <w:br/>
      </w:r>
      <w:r>
        <w:rPr>
          <w:rFonts w:hint="eastAsia"/>
        </w:rPr>
        <w:t>　　第三节 中国智慧养老产业社会环境分析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国外智慧养老行业发展态势分析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国外智慧养老市场发展现状分析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国外主要国家智慧养老市场现状</w:t>
      </w:r>
      <w:r>
        <w:rPr>
          <w:rFonts w:hint="eastAsia"/>
        </w:rPr>
        <w:br/>
      </w:r>
      <w:r>
        <w:rPr>
          <w:rFonts w:hint="eastAsia"/>
        </w:rPr>
        <w:t>　　第三节 国外智慧养老行业发展趋势预测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中国智慧养老行业市场分析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2019-2024年中国智慧养老行业规模情况</w:t>
      </w:r>
      <w:r>
        <w:rPr>
          <w:rFonts w:hint="eastAsia"/>
        </w:rPr>
        <w:br/>
      </w:r>
      <w:r>
        <w:rPr>
          <w:rFonts w:hint="eastAsia"/>
        </w:rPr>
        <w:t>　　　　一、智慧养老行业市场规模情况分析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二、智慧养老行业单位规模情况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三、智慧养老行业人员规模情况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2019-2024年中国智慧养老行业财务能力分析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一、智慧养老行业盈利能力分析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二、智慧养老行业偿债能力分析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三、智慧养老行业营运能力分析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四、智慧养老行业发展能力分析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2023-2024年中国智慧养老行业热点动态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2024年中国智慧养老行业面临的挑战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中国重点地区智慧养老行业市场调研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重点地区（一）智慧养老市场调研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重点地区（二）智慧养老市场调研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重点地区（三）智慧养老市场调研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重点地区（四）智慧养老市场调研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重点地区（五）智慧养老市场调研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中国智慧养老行业价格走势及影响因素分析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国内智慧养老行业价格回顾</w:t>
      </w:r>
      <w:r>
        <w:rPr>
          <w:rFonts w:hint="eastAsia"/>
        </w:rPr>
        <w:br/>
      </w:r>
      <w:r>
        <w:rPr>
          <w:rFonts w:hint="eastAsia"/>
        </w:rPr>
        <w:t>　　第二节 国内智慧养老行业价格走势预测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国内智慧养老行业价格影响因素分析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中国智慧养老行业客户调研</w:t>
      </w:r>
      <w:r>
        <w:rPr>
          <w:rFonts w:hint="eastAsia"/>
        </w:rPr>
        <w:br/>
      </w:r>
      <w:r>
        <w:rPr>
          <w:rFonts w:hint="eastAsia"/>
        </w:rPr>
        <w:t>　　　　一、智慧养老行业客户偏好调查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二、客户对智慧养老品牌的首要认知渠道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三、智慧养老品牌忠诚度调查</w:t>
      </w:r>
      <w:r>
        <w:rPr>
          <w:rFonts w:hint="eastAsia"/>
        </w:rPr>
        <w:br/>
      </w:r>
      <w:r>
        <w:rPr>
          <w:rFonts w:hint="eastAsia"/>
        </w:rPr>
        <w:t>　　　　四、智慧养老行业客户消费理念调研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中国智慧养老行业竞争格局分析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2024年智慧养老行业集中度分析</w:t>
      </w:r>
      <w:r>
        <w:rPr>
          <w:rFonts w:hint="eastAsia"/>
        </w:rPr>
        <w:br/>
      </w:r>
      <w:r>
        <w:rPr>
          <w:rFonts w:hint="eastAsia"/>
        </w:rPr>
        <w:t>　　　　一、智慧养老市场集中度分析</w:t>
      </w:r>
      <w:r>
        <w:rPr>
          <w:rFonts w:hint="eastAsia"/>
        </w:rPr>
        <w:br/>
      </w:r>
      <w:r>
        <w:rPr>
          <w:rFonts w:hint="eastAsia"/>
        </w:rPr>
        <w:t>　　　　二、智慧养老企业集中度分析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2023-2024年智慧养老行业竞争格局分析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一、智慧养老行业竞争策略分析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二、智慧养老行业竞争格局展望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三、我国智慧养老市场竞争趋势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智慧养老行业重点企业发展调研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智慧养老企业发展策略分析</w:t>
      </w:r>
      <w:r>
        <w:rPr>
          <w:rFonts w:hint="eastAsia"/>
        </w:rPr>
        <w:br/>
      </w:r>
      <w:r>
        <w:rPr>
          <w:rFonts w:hint="eastAsia"/>
        </w:rPr>
        <w:t>　　第一节 智慧养老市场策略分析</w:t>
      </w:r>
      <w:r>
        <w:rPr>
          <w:rFonts w:hint="eastAsia"/>
        </w:rPr>
        <w:br/>
      </w:r>
      <w:r>
        <w:rPr>
          <w:rFonts w:hint="eastAsia"/>
        </w:rPr>
        <w:t>　　　　一、智慧养老价格策略分析</w:t>
      </w:r>
      <w:r>
        <w:rPr>
          <w:rFonts w:hint="eastAsia"/>
        </w:rPr>
        <w:br/>
      </w:r>
      <w:r>
        <w:rPr>
          <w:rFonts w:hint="eastAsia"/>
        </w:rPr>
        <w:t>　　　　二、智慧养老渠道策略分析</w:t>
      </w:r>
      <w:r>
        <w:rPr>
          <w:rFonts w:hint="eastAsia"/>
        </w:rPr>
        <w:br/>
      </w:r>
      <w:r>
        <w:rPr>
          <w:rFonts w:hint="eastAsia"/>
        </w:rPr>
        <w:t>　　第二节 智慧养老销售策略分析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提高智慧养老企业竞争力的策略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一、提高中国智慧养老企业核心竞争力的对策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二、智慧养老企业提升竞争力的主要方向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三、影响智慧养老企业核心竞争力的因素及提升途径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四、提高智慧养老企业竞争力的策略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智慧养老行业投资风险与控制策略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智慧养老行业SWOT模型分析</w:t>
      </w:r>
      <w:r>
        <w:rPr>
          <w:rFonts w:hint="eastAsia"/>
        </w:rPr>
        <w:br/>
      </w:r>
      <w:r>
        <w:rPr>
          <w:rFonts w:hint="eastAsia"/>
        </w:rPr>
        <w:t>　　　　一、智慧养老行业优势分析</w:t>
      </w:r>
      <w:r>
        <w:rPr>
          <w:rFonts w:hint="eastAsia"/>
        </w:rPr>
        <w:br/>
      </w:r>
      <w:r>
        <w:rPr>
          <w:rFonts w:hint="eastAsia"/>
        </w:rPr>
        <w:t>　　　　二、智慧养老行业劣势分析</w:t>
      </w:r>
      <w:r>
        <w:rPr>
          <w:rFonts w:hint="eastAsia"/>
        </w:rPr>
        <w:br/>
      </w:r>
      <w:r>
        <w:rPr>
          <w:rFonts w:hint="eastAsia"/>
        </w:rPr>
        <w:t>　　　　三、智慧养老行业机会分析</w:t>
      </w:r>
      <w:r>
        <w:rPr>
          <w:rFonts w:hint="eastAsia"/>
        </w:rPr>
        <w:br/>
      </w:r>
      <w:r>
        <w:rPr>
          <w:rFonts w:hint="eastAsia"/>
        </w:rPr>
        <w:t>　　　　四、智慧养老行业风险分析</w:t>
      </w:r>
      <w:r>
        <w:rPr>
          <w:rFonts w:hint="eastAsia"/>
        </w:rPr>
        <w:br/>
      </w:r>
      <w:r>
        <w:rPr>
          <w:rFonts w:hint="eastAsia"/>
        </w:rPr>
        <w:t>　　第二节 智慧养老行业投资风险及控制策略分析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一、智慧养老市场风险及控制策略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二、智慧养老行业政策风险及控制策略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三、智慧养老行业经营风险及控制策略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四、智慧养老同业竞争风险及控制策略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五、智慧养老行业其他风险及控制策略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2024-2030年中国智慧养老行业投资潜力及发展趋势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2024-2030年智慧养老行业投资潜力分析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一、智慧养老行业重点可投资领域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二、智慧养老行业目标市场需求潜力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三、智慧养老行业投资潜力综合评判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[^中^智^林]2024-2030年中国智慧养老行业发展趋势分析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一、2024年智慧养老市场前景分析</w:t>
      </w:r>
      <w:r>
        <w:rPr>
          <w:rFonts w:hint="eastAsia"/>
        </w:rPr>
        <w:br/>
      </w:r>
      <w:r>
        <w:rPr>
          <w:rFonts w:hint="eastAsia"/>
        </w:rPr>
        <w:t>　　　　二、2024年智慧养老发展趋势预测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三、2024-2030年我国智慧养老行业发展剖析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五、未来智慧养老行业发展变局剖析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智慧养老行业历程</w:t>
      </w:r>
      <w:r>
        <w:rPr>
          <w:rFonts w:hint="eastAsia"/>
        </w:rPr>
        <w:br/>
      </w:r>
      <w:r>
        <w:rPr>
          <w:rFonts w:hint="eastAsia"/>
        </w:rPr>
        <w:t>　　图表 智慧养老行业生命周期</w:t>
      </w:r>
      <w:r>
        <w:rPr>
          <w:rFonts w:hint="eastAsia"/>
        </w:rPr>
        <w:br/>
      </w:r>
      <w:r>
        <w:rPr>
          <w:rFonts w:hint="eastAsia"/>
        </w:rPr>
        <w:t>　　图表 智慧养老行业产业链分析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2019-2024年智慧养老行业市场容量统计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2019-2024年中国智慧养老行业市场规模及增长情况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2019-2024年中国智慧养老行业销售收入分析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2019-2024年中国智慧养老行业盈利情况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2019-2024年中国智慧养老行业利润总额分析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2019-2024年中国智慧养老行业企业数量情况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2019-2024年中国智慧养老行业企业平均规模情况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2019-2024年中国智慧养老行业竞争力分析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2019-2024年中国智慧养老行业盈利能力分析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2019-2024年中国智慧养老行业运营能力分析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2019-2024年中国智慧养老行业偿债能力分析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2019-2024年中国智慧养老行业发展能力分析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2019-2024年中国智慧养老行业经营效益分析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**地区智慧养老行业市场需求情况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**地区智慧养老行业市场需求情况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**地区智慧养老行业市场需求情况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智慧养老重点企业（一）基本信息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智慧养老重点企业（一）经营情况分析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智慧养老重点企业（一）盈利能力情况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智慧养老重点企业（一）偿债能力情况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智慧养老重点企业（一）运营能力情况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智慧养老重点企业（一）成长能力情况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智慧养老重点企业（二）基本信息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智慧养老重点企业（二）经营情况分析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智慧养老重点企业（二）盈利能力情况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智慧养老重点企业（二）偿债能力情况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智慧养老重点企业（二）运营能力情况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智慧养老重点企业（二）成长能力情况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2024-2030年中国智慧养老行业市场容量预测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2024-2030年中国智慧养老行业市场规模预测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2024-2030年中国智慧养老市场前景分析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2024-2030年中国智慧养老行业发展趋势预测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411d7ce484a7d" w:history="1">
        <w:r>
          <w:rPr>
            <w:rStyle w:val="Hyperlink"/>
          </w:rPr>
          <w:t>2024-2030年中国智慧养老行业调研与发展趋势研究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c411d7ce484a7d" w:history="1">
        <w:r>
          <w:rPr>
            <w:rStyle w:val="Hyperlink"/>
          </w:rPr>
          <w:t>https://www.20087.com/1/73/ZhiHuiYangLaoFaZhanQuShi.html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5f45f2ed34a4d" w:history="1">
      <w:r>
        <w:rPr>
          <w:rStyle w:val="Hyperlink"/>
        </w:rPr>
        <w:t>2024-2030年中国智慧养老行业调研与发展趋势研究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ZhiHuiYangLaoFaZhanQuShi.html" TargetMode="External" Id="R21c411d7ce48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ZhiHuiYangLaoFaZhanQuShi.html" TargetMode="External" Id="R1585f45f2ed3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2024-01-22T06:46:00Z</dcterms:created>
  <dcterms:modified xsi:type="dcterms:W3CDTF">2024-01-22T07:46:00Z</dcterms:modified>
  <dc:subject>2024-2030年中国智慧养老行业调研与发展趋势研究</dc:subject>
  <dc:title>2024-2030年中国智慧养老行业调研与发展趋势研究</dc:title>
  <cp:keywords>2024-2030年中国智慧养老行业调研与发展趋势研究</cp:keywords>
  <dc:description>2024-2030年中国智慧养老行业调研与发展趋势研究</dc:description>
</cp:coreProperties>
</file>