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6e92c50d494e" w:history="1">
              <w:r>
                <w:rPr>
                  <w:rStyle w:val="Hyperlink"/>
                </w:rPr>
                <w:t>中国三元正极材料发展现状与前景趋势分析报告（2025-2031年）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6e92c50d494e" w:history="1">
              <w:r>
                <w:rPr>
                  <w:rStyle w:val="Hyperlink"/>
                </w:rPr>
                <w:t>中国三元正极材料发展现状与前景趋势分析报告（2025-2031年）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16e92c50d494e" w:history="1">
                <w:r>
                  <w:rPr>
                    <w:rStyle w:val="Hyperlink"/>
                  </w:rPr>
                  <w:t>https://www.20087.com/1/03/SanYuanZhengJiCaiLiaoDeFaZhanQuShi.html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（指的是镍钴锰酸锂或镍钴铝酸锂）作为锂电池的关键组成部分，近年来随着电动汽车和储能市场的快速增长而需求激增。这些材料凭借其高能量密度、较长的循环寿命和良好的热稳定性等特点，成为当前市场上最受欢迎的正极材料之一。目前，三元正极材料的生产工艺已经相当成熟，但仍然存在原材料成本高、资源稀缺等问题。</w:t>
      </w:r>
      <w:r>
        <w:rPr>
          <w:rFonts w:hint="eastAsia"/>
        </w:rPr>
        <w:br/>
      </w:r>
      <w:r>
        <w:rPr>
          <w:rFonts w:hint="eastAsia"/>
        </w:rPr>
        <w:t>　　未来，三元正极材料市场将持续受到电动汽车和储能市场增长的推动。一方面，随着电动汽车续航里程的提高和电池成本的降低，对高性能正极材料的需求将会增加。另一方面，为了应对原材料成本和资源稀缺的问题，研究人员正在探索新的材料配方，例如减少钴的含量或完全替代钴，以降低对稀有金属的依赖。此外，随着回收技术的发展，废旧电池中的三元材料回收再利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6e92c50d494e" w:history="1">
        <w:r>
          <w:rPr>
            <w:rStyle w:val="Hyperlink"/>
          </w:rPr>
          <w:t>中国三元正极材料发展现状与前景趋势分析报告（2025-2031年）</w:t>
        </w:r>
      </w:hyperlink>
      <w:r>
        <w:rPr>
          <w:rFonts w:hint="eastAsia"/>
        </w:rPr>
        <w:t>》依托权威机构及行业协会数据，结合三元正极材料行业的宏观环境与微观实践，从三元正极材料市场规模、市场需求、技术现状及产业链结构等多维度进行了系统调研与分析。报告通过严谨的研究方法与翔实的数据支持，辅以直观图表，全面剖析了三元正极材料行业发展趋势、重点企业表现及市场竞争格局，并通过SWOT分析揭示了行业机遇与潜在风险，为三元正极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2024-2025年三元正极材料市场特点分析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三元正极材料行业发展周期特征分析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三元正极材料行业政策环境分析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二、相关三元正极材料行业标准分析</w:t>
      </w:r>
      <w:r>
        <w:rPr>
          <w:rFonts w:hint="eastAsia"/>
        </w:rPr>
        <w:br/>
      </w:r>
      <w:r>
        <w:rPr>
          <w:rFonts w:hint="eastAsia"/>
        </w:rPr>
        <w:t>　　第三节 三元正极材料行业社会环境分析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2024-2025年全球三元正极材料行业市场发展调研分析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全球三元正极材料行业市场运行环境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全球三元正极材料行业市场发展情况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一、全球三元正极材料行业市场供给分析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三、全球三元正极材料行业主要国家地区发展情况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2025-2031年全球三元正极材料行业市场规模趋势预测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2024-2025年中国三元正极材料市场现状</w:t>
      </w:r>
      <w:r>
        <w:rPr>
          <w:rFonts w:hint="eastAsia"/>
        </w:rPr>
        <w:br/>
      </w:r>
      <w:r>
        <w:rPr>
          <w:rFonts w:hint="eastAsia"/>
        </w:rPr>
        <w:t>　　第二节 中国三元正极材料行业产量情况分析及预测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二、2019-2024年中国三元正极材料产量统计</w:t>
      </w:r>
      <w:r>
        <w:rPr>
          <w:rFonts w:hint="eastAsia"/>
        </w:rPr>
        <w:br/>
      </w:r>
      <w:r>
        <w:rPr>
          <w:rFonts w:hint="eastAsia"/>
        </w:rPr>
        <w:t>　　　　三、三元正极材料行业区域产量分布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四、2025-2031年中国三元正极材料产量预测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三元正极材料细分市场深度分析</w:t>
      </w:r>
      <w:r>
        <w:rPr>
          <w:rFonts w:hint="eastAsia"/>
        </w:rPr>
        <w:br/>
      </w:r>
      <w:r>
        <w:rPr>
          <w:rFonts w:hint="eastAsia"/>
        </w:rPr>
        <w:t>　　第一节 三元正极材料细分市场（一）发展研究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三元正极材料细分市场（二）发展研究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一、2024-2025年三元正极材料行业品牌发展现状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二、2024-2025年三元正极材料行业需求市场现状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三、2024-2025年三元正极材料市场需求层次分析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四、2024-2025年中国三元正极材料市场走向分析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中国三元正极材料行业存在的问题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一、2024-2025年三元正极材料产品市场存在的主要问题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二、2024-2025年国内三元正极材料产品市场的三大瓶颈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三、2024-2025年三元正极材料产品市场遭遇的规模难题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一、三元正极材料市场特点</w:t>
      </w:r>
      <w:r>
        <w:rPr>
          <w:rFonts w:hint="eastAsia"/>
        </w:rPr>
        <w:br/>
      </w:r>
      <w:r>
        <w:rPr>
          <w:rFonts w:hint="eastAsia"/>
        </w:rPr>
        <w:t>　　　　二、三元正极材料市场分析</w:t>
      </w:r>
      <w:r>
        <w:rPr>
          <w:rFonts w:hint="eastAsia"/>
        </w:rPr>
        <w:br/>
      </w:r>
      <w:r>
        <w:rPr>
          <w:rFonts w:hint="eastAsia"/>
        </w:rPr>
        <w:t>　　　　三、三元正极材料市场变化的方向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重点地区三元正极材料行业调研分析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2019-2024年中国三元正极材料产品进出口价格对比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中国三元正极材料主要进口来源地及出口目的地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2019-2024年中国三元正极材料行业竞争态势分析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2025年三元正极材料行业集中度分析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一、三元正极材料市场集中度分析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二、三元正极材料企业分布区域集中度分析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三、三元正极材料区域消费集中度分析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2019-2024年三元正极材料主要企业竞争力分析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二、中外三元正极材料产品竞争分析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三、国内三元正极材料行业重点企业发展动向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三元正极材料上游产业发展分析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三元正极材料下游产业发展分析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2025年三元正极材料企业管理策略建议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四、三元正极材料品牌战略管理的策略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2025年三元正极材料行业发展趋势预测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一、2025年三元正极材料行业市场风险及控制策略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二、2025年三元正极材料行业政策风险及控制策略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三、2025年三元正极材料行业经营风险及控制策略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四、2025年三元正极材料同业竞争风险及控制策略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五、2025年三元正极材料行业其他风险及控制策略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三元正极材料市场研究结论</w:t>
      </w:r>
      <w:r>
        <w:rPr>
          <w:rFonts w:hint="eastAsia"/>
        </w:rPr>
        <w:br/>
      </w:r>
      <w:r>
        <w:rPr>
          <w:rFonts w:hint="eastAsia"/>
        </w:rPr>
        <w:t>　　第二节 三元正极材料子行业研究结论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中.智.林：三元正极材料市场发展建议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三元正极材料行业历程</w:t>
      </w:r>
      <w:r>
        <w:rPr>
          <w:rFonts w:hint="eastAsia"/>
        </w:rPr>
        <w:br/>
      </w:r>
      <w:r>
        <w:rPr>
          <w:rFonts w:hint="eastAsia"/>
        </w:rPr>
        <w:t>　　图表 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2024年中国三元正极材料行业需求领域分布格局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2024年中国三元正极材料进口国家及地区分析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2025年中国三元正极材料发展趋势预测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6e92c50d494e" w:history="1">
        <w:r>
          <w:rPr>
            <w:rStyle w:val="Hyperlink"/>
          </w:rPr>
          <w:t>中国三元正极材料发展现状与前景趋势分析报告（2025-2031年）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16e92c50d494e" w:history="1">
        <w:r>
          <w:rPr>
            <w:rStyle w:val="Hyperlink"/>
          </w:rPr>
          <w:t>https://www.20087.com/1/03/SanYuanZhengJiCaiLiaoDeFaZhanQuShi.html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正极材料价格走势、ncm三元材料全称、三元正极材料和磷酸铁锂、富锂锰基属于三元吗、单晶高镍三元正极材料、三元锂和磷酸铁锂电池哪个好、钨掺杂三元正极材料、三元正极材料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31b34bbc470a" w:history="1">
      <w:r>
        <w:rPr>
          <w:rStyle w:val="Hyperlink"/>
        </w:rPr>
        <w:t>中国三元正极材料发展现状与前景趋势分析报告（2025-2031年）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anYuanZhengJiCaiLiaoDeFaZhanQuShi.html" TargetMode="External" Id="Rfc216e92c50d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anYuanZhengJiCaiLiaoDeFaZhanQuShi.html" TargetMode="External" Id="Rf6f531b34bb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2024-11-20T02:36:00Z</dcterms:created>
  <dcterms:modified xsi:type="dcterms:W3CDTF">2024-11-20T03:36:00Z</dcterms:modified>
  <dc:subject>中国三元正极材料发展现状与前景趋势分析报告（2025-2031年）</dc:subject>
  <dc:title>中国三元正极材料发展现状与前景趋势分析报告（2025-2031年）</dc:title>
  <cp:keywords>中国三元正极材料发展现状与前景趋势分析报告（2025-2031年）</cp:keywords>
  <dc:description>中国三元正极材料发展现状与前景趋势分析报告（2025-2031年）</dc:description>
</cp:coreProperties>
</file>