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0301dffe04240" w:history="1">
              <w:r>
                <w:rPr>
                  <w:rStyle w:val="Hyperlink"/>
                </w:rPr>
                <w:t>全球与中国临床试验标签行业发展调研及前景趋势分析报告（2026-2032年）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0301dffe04240" w:history="1">
              <w:r>
                <w:rPr>
                  <w:rStyle w:val="Hyperlink"/>
                </w:rPr>
                <w:t>全球与中国临床试验标签行业发展调研及前景趋势分析报告（2026-2032年）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0301dffe04240" w:history="1">
                <w:r>
                  <w:rPr>
                    <w:rStyle w:val="Hyperlink"/>
                  </w:rPr>
                  <w:t>https://www.20087.com/1/03/LinChuangShiYanBiaoQianDeXianZhuangYuFaZhanQianJing.html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标签是药物研发与受试者管理的“身份证”，在医药研发全球化与监管合规日益严格的背景下，已从简单的标识贴纸演变为集信息传递、防伪溯源与患者依从性管理于一体的智能载体。目前，标签设计需严格遵循各国药品监督管理局的规范，包含盲态信息、随机编码、用法用量及有效期等关键数据。可变数据打印技术与防篡改材料的应用，确保了标签在冷链运输与储存过程中的清晰度与完整性。随着去中心化临床试验的兴起，直接面向患者的标签需求激增，要求标签具备多语言支持与易读性，以适应不同地区受试者的使用习惯。</w:t>
      </w:r>
      <w:r>
        <w:rPr>
          <w:rFonts w:hint="eastAsia"/>
        </w:rPr>
        <w:br/>
      </w:r>
      <w:r>
        <w:rPr>
          <w:rFonts w:hint="eastAsia"/>
        </w:rPr>
        <w:t>　　未来，临床试验标签将向数字化交互、动态信息更新及区块链溯源方向演进。市场调研网指出，二维码与射频识别技术的植入，将使标签成为连接受试者与电子数据采集系统的入口，受试者扫描标签即可获取用药指导视频或上传不良反应数据，提升临床试验的透明度与参与度。动态电子墨水屏标签的出现，将允许在试验方案变更或有效期调整时远程更新显示内容，无需重新粘贴，大幅降低物流成本与操作风险。区块链技术将构建起不可篡改的标签全生命周期追溯体系，确保每一支试验用药品的流向与状态均可查可控，为全球多中心临床试验的数据完整性与合规性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c0301dffe04240" w:history="1">
        <w:r>
          <w:rPr>
            <w:rStyle w:val="Hyperlink"/>
          </w:rPr>
          <w:t>全球与中国临床试验标签行业发展调研及前景趋势分析报告（2026-2032年）</w:t>
        </w:r>
      </w:hyperlink>
      <w:r>
        <w:rPr>
          <w:rFonts w:hint="eastAsia"/>
        </w:rPr>
        <w:t>》，2025年临床试验标签行业市场规模达 亿元，预计2032年市场规模将达 亿元，期间年均复合增长率（CAGR）达 %。报告基于国家统计局、相关行业协会的详实数据，系统分析临床试验标签行业的市场规模、技术现状及竞争格局，梳理临床试验标签产业链结构和供需变化。报告结合宏观经济环境，研判临床试验标签行业发展趋势与前景，评估不同细分领域的发展潜力；通过分析临床试验标签重点企业的市场表现，揭示行业集中度变化与竞争态势，并客观识别临床试验标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按产品类型细分，全球临床试验标签市场规模2021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二维码/条形码贴纸</w:t>
      </w:r>
      <w:r>
        <w:rPr>
          <w:rFonts w:hint="eastAsia"/>
        </w:rPr>
        <w:br/>
      </w:r>
      <w:r>
        <w:rPr>
          <w:rFonts w:hint="eastAsia"/>
        </w:rPr>
        <w:t>　　　　1.3.3 射频识别标签</w:t>
      </w:r>
      <w:r>
        <w:rPr>
          <w:rFonts w:hint="eastAsia"/>
        </w:rPr>
        <w:br/>
      </w:r>
      <w:r>
        <w:rPr>
          <w:rFonts w:hint="eastAsia"/>
        </w:rPr>
        <w:t>　　　　1.3.4 序列号贴纸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按应用细分，全球临床试验标签市场规模2021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药品容器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包装材料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临床试验标签行业发展总体概况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临床试验标签行业发展主要特点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临床试验标签行业发展影响因素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临床试验标签有利因素</w:t>
      </w:r>
      <w:r>
        <w:rPr>
          <w:rFonts w:hint="eastAsia"/>
        </w:rPr>
        <w:br/>
      </w:r>
      <w:r>
        <w:rPr>
          <w:rFonts w:hint="eastAsia"/>
        </w:rPr>
        <w:t>　　　　1.5.3 .2 临床试验标签不利因素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全球市场，近三年临床试验标签主要企业占有率及排名（按销量）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临床试验标签主要企业在国际市场占有率（按销量，2023-2026）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2025年临床试验标签主要企业在国际市场排名（按销量）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全球市场主要企业临床试验标签销量（2023-2026）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全球市场，近三年临床试验标签主要企业占有率及排名（按收入）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临床试验标签主要企业在国际市场占有率（按收入，2023-2026）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2025年临床试验标签主要企业在国际市场排名（按收入）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全球市场主要企业临床试验标签销售收入（2023-2026）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全球市场主要企业临床试验标签销售价格（2023-2026）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中国市场，近三年临床试验标签主要企业占有率及排名（按销量）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临床试验标签主要企业在中国市场占有率（按销量，2023-2026）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2025年临床试验标签主要企业在中国市场排名（按销量）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中国市场主要企业临床试验标签销量（2023-2026）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中国市场，近三年临床试验标签主要企业占有率及排名（按收入）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临床试验标签主要企业在中国市场占有率（按收入，2023-2026）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2025年临床试验标签主要企业在中国市场排名（按收入）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中国市场主要企业临床试验标签销售收入（2023-2026）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全球主要厂商临床试验标签总部及产地分布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全球主要厂商成立时间及临床试验标签商业化日期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全球主要厂商临床试验标签产品类型及应用</w:t>
      </w:r>
      <w:r>
        <w:rPr>
          <w:rFonts w:hint="eastAsia"/>
        </w:rPr>
        <w:br/>
      </w:r>
      <w:r>
        <w:rPr>
          <w:rFonts w:hint="eastAsia"/>
        </w:rPr>
        <w:t>　　2.9 临床试验标签行业集中度、竞争程度分析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临床试验标签行业集中度分析：2025年全球Top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全球临床试验标签第一梯队、第二梯队和第三梯队生产商（品牌）及市场份额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全球临床试验标签总体规模分析</w:t>
      </w:r>
      <w:r>
        <w:rPr>
          <w:rFonts w:hint="eastAsia"/>
        </w:rPr>
        <w:br/>
      </w:r>
      <w:r>
        <w:rPr>
          <w:rFonts w:hint="eastAsia"/>
        </w:rPr>
        <w:t>　　3.1 全球临床试验标签供需现状及预测（2021-2032）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全球临床试验标签产能、产量、产能利用率及发展趋势（2021-2032）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全球临床试验标签产量、需求量及发展趋势（2021-2032）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全球主要地区临床试验标签产量及发展趋势（2021-2032）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全球主要地区临床试验标签产量（2021-2026）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全球主要地区临床试验标签产量（2027-2032）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全球主要地区临床试验标签产量市场份额（2021-2032）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中国临床试验标签供需现状及预测（2021-2032）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中国临床试验标签产能、产量、产能利用率及发展趋势（2021-2032）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中国临床试验标签产量、市场需求量及发展趋势（2021-2032）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中国市场临床试验标签进出口（2021-2032）</w:t>
      </w:r>
      <w:r>
        <w:rPr>
          <w:rFonts w:hint="eastAsia"/>
        </w:rPr>
        <w:br/>
      </w:r>
      <w:r>
        <w:rPr>
          <w:rFonts w:hint="eastAsia"/>
        </w:rPr>
        <w:t>　　3.4 全球临床试验标签销量及销售额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全球市场临床试验标签销售额（2021-2032）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全球市场临床试验标签销量（2021-2032）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全球市场临床试验标签价格趋势（2021-2032）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全球临床试验标签主要地区分析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全球主要地区临床试验标签市场规模分析：2021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全球主要地区临床试验标签销售收入及市场份额（2021-2026）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全球主要地区临床试验标签销售收入预测（2027-2032）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全球主要地区临床试验标签销量分析：2021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全球主要地区临床试验标签销量及市场份额（2021-2026）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全球主要地区临床试验标签销量及市场份额预测（2027-2032）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北美市场临床试验标签销量、收入及增长率（2021-2032）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欧洲市场临床试验标签销量、收入及增长率（2021-2032）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中国市场临床试验标签销量、收入及增长率（2021-2032）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日本市场临床试验标签销量、收入及增长率（2021-2032）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东南亚市场临床试验标签销量、收入及增长率（2021-2032）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印度市场临床试验标签销量、收入及增长率（2021-2032）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南美市场临床试验标签销量、收入及增长率（2021-2032）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中东市场临床试验标签销量、收入及增长率（2021-2032）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临床试验标签销量、收入、价格及毛利率（2021-2026）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不同产品类型临床试验标签分析</w:t>
      </w:r>
      <w:r>
        <w:rPr>
          <w:rFonts w:hint="eastAsia"/>
        </w:rPr>
        <w:br/>
      </w:r>
      <w:r>
        <w:rPr>
          <w:rFonts w:hint="eastAsia"/>
        </w:rPr>
        <w:t>　　6.1 全球不同产品类型临床试验标签销量（2021-2032）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全球不同产品类型临床试验标签销量及市场份额（2021-2026）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全球不同产品类型临床试验标签销量预测（2027-2032）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全球不同产品类型临床试验标签收入（2021-2032）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全球不同产品类型临床试验标签收入及市场份额（2021-2026）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全球不同产品类型临床试验标签收入预测（2027-2032）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全球不同产品类型临床试验标签价格走势（2021-2032）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中国不同产品类型临床试验标签销量（2021-2032）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中国不同产品类型临床试验标签销量及市场份额（2021-2026）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中国不同产品类型临床试验标签销量预测（2027-2032）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中国不同产品类型临床试验标签收入（2021-2032）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中国不同产品类型临床试验标签收入及市场份额（2021-2026）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中国不同产品类型临床试验标签收入预测（2027-2032）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不同应用临床试验标签分析</w:t>
      </w:r>
      <w:r>
        <w:rPr>
          <w:rFonts w:hint="eastAsia"/>
        </w:rPr>
        <w:br/>
      </w:r>
      <w:r>
        <w:rPr>
          <w:rFonts w:hint="eastAsia"/>
        </w:rPr>
        <w:t>　　7.1 全球不同应用临床试验标签销量（2021-2032）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全球不同应用临床试验标签销量及市场份额（2021-2026）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全球不同应用临床试验标签销量预测（2027-2032）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全球不同应用临床试验标签收入（2021-2032）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全球不同应用临床试验标签收入及市场份额（2021-2026）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全球不同应用临床试验标签收入预测（2027-2032）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全球不同应用临床试验标签价格走势（2021-2032）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中国不同应用临床试验标签销量（2021-2032）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中国不同应用临床试验标签销量及市场份额（2021-2026）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中国不同应用临床试验标签销量预测（2027-2032）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中国不同应用临床试验标签收入（2021-2032）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中国不同应用临床试验标签收入及市场份额（2021-2026）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中国不同应用临床试验标签收入预测（2027-2032）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临床试验标签行业发展趋势</w:t>
      </w:r>
      <w:r>
        <w:rPr>
          <w:rFonts w:hint="eastAsia"/>
        </w:rPr>
        <w:br/>
      </w:r>
      <w:r>
        <w:rPr>
          <w:rFonts w:hint="eastAsia"/>
        </w:rPr>
        <w:t>　　8.2 临床试验标签行业主要驱动因素</w:t>
      </w:r>
      <w:r>
        <w:rPr>
          <w:rFonts w:hint="eastAsia"/>
        </w:rPr>
        <w:br/>
      </w:r>
      <w:r>
        <w:rPr>
          <w:rFonts w:hint="eastAsia"/>
        </w:rPr>
        <w:t>　　8.3 临床试验标签中国企业SWOT分析</w:t>
      </w:r>
      <w:r>
        <w:rPr>
          <w:rFonts w:hint="eastAsia"/>
        </w:rPr>
        <w:br/>
      </w:r>
      <w:r>
        <w:rPr>
          <w:rFonts w:hint="eastAsia"/>
        </w:rPr>
        <w:t>　　8.4 中国临床试验标签行业政策环境分析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临床试验标签行业产业链简介</w:t>
      </w:r>
      <w:r>
        <w:rPr>
          <w:rFonts w:hint="eastAsia"/>
        </w:rPr>
        <w:br/>
      </w:r>
      <w:r>
        <w:rPr>
          <w:rFonts w:hint="eastAsia"/>
        </w:rPr>
        <w:t>　　　　9.1.1 临床试验标签行业供应链分析</w:t>
      </w:r>
      <w:r>
        <w:rPr>
          <w:rFonts w:hint="eastAsia"/>
        </w:rPr>
        <w:br/>
      </w:r>
      <w:r>
        <w:rPr>
          <w:rFonts w:hint="eastAsia"/>
        </w:rPr>
        <w:t>　　　　9.1.2 临床试验标签主要原料及供应情况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临床试验标签行业采购模式</w:t>
      </w:r>
      <w:r>
        <w:rPr>
          <w:rFonts w:hint="eastAsia"/>
        </w:rPr>
        <w:br/>
      </w:r>
      <w:r>
        <w:rPr>
          <w:rFonts w:hint="eastAsia"/>
        </w:rPr>
        <w:t>　　9.3 临床试验标签行业生产模式</w:t>
      </w:r>
      <w:r>
        <w:rPr>
          <w:rFonts w:hint="eastAsia"/>
        </w:rPr>
        <w:br/>
      </w:r>
      <w:r>
        <w:rPr>
          <w:rFonts w:hint="eastAsia"/>
        </w:rPr>
        <w:t>　　9.4 临床试验标签行业销售模式及销售渠道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按产品类型细分，全球临床试验标签市场规模2021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按应用细分，全球临床试验标签市场规模（CAGR）2021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临床试验标签行业发展主要特点</w:t>
      </w:r>
      <w:r>
        <w:rPr>
          <w:rFonts w:hint="eastAsia"/>
        </w:rPr>
        <w:br/>
      </w:r>
      <w:r>
        <w:rPr>
          <w:rFonts w:hint="eastAsia"/>
        </w:rPr>
        <w:t>　　表 4： 临床试验标签行业发展有利因素分析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临床试验标签行业发展不利因素分析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进入临床试验标签行业壁垒</w:t>
      </w:r>
      <w:r>
        <w:rPr>
          <w:rFonts w:hint="eastAsia"/>
        </w:rPr>
        <w:br/>
      </w:r>
      <w:r>
        <w:rPr>
          <w:rFonts w:hint="eastAsia"/>
        </w:rPr>
        <w:t>　　表 7： 临床试验标签主要企业在国际市场占有率（按销量，2023-2026）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2025年临床试验标签主要企业在国际市场排名（按销量）&amp;（千件）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全球市场主要企业临床试验标签销量（2023-2026）&amp;（千件）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临床试验标签主要企业在国际市场占有率（按收入，2023-2026）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2025年临床试验标签主要企业在国际市场排名（按收入）&amp;（万元）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全球市场主要企业临床试验标签销售收入（2023-2026）&amp;（万元）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全球市场主要企业临床试验标签销售价格（2023-2026）&amp;（元/件）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临床试验标签主要企业在中国市场占有率（按销量，2023-2026）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2025年临床试验标签主要企业在中国市场排名（按销量）&amp;（千件）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中国市场主要企业临床试验标签销量（2023-2026）&amp;（千件）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临床试验标签主要企业在中国市场占有率（按收入，2023-2026）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2025年临床试验标签主要企业在中国市场排名（按收入）&amp;（万元）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中国市场主要企业临床试验标签销售收入（2023-2026）&amp;（万元）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全球主要厂商临床试验标签总部及产地分布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全球主要厂商成立时间及临床试验标签商业化日期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全球主要厂商临床试验标签产品类型及应用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2025年全球临床试验标签主要厂商市场地位（第一梯队、第二梯队和第三梯队）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全球临床试验标签市场投资、并购等现状分析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全球主要地区临床试验标签产量增速（CAGR）：（2021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全球主要地区临床试验标签产量（2021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全球主要地区临床试验标签产量（2021-2026）&amp;（千件）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全球主要地区临床试验标签产量（2027-2032）&amp;（千件）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全球主要地区临床试验标签产量市场份额（2021-2026）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全球主要地区临床试验标签产量市场份额（2027-2032）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中国市场临床试验标签产量、销量、进出口（2021-2026）&amp;（千件）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中国市场临床试验标签产量、销量、进出口预测（2027-2032）&amp;（千件）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全球主要地区临床试验标签销售收入增速：（2021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全球主要地区临床试验标签销售收入（2021-2026）&amp;（万元）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全球主要地区临床试验标签销售收入市场份额（2021-2026）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全球主要地区临床试验标签收入（2027-2032）&amp;（万元）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全球主要地区临床试验标签收入市场份额（2027-2032）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全球主要地区临床试验标签销量（千件）：2021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全球主要地区临床试验标签销量（2021-2026）&amp;（千件）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全球主要地区临床试验标签销量市场份额（2021-2026）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全球主要地区临床试验标签销量（2027-2032）&amp;（千件）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全球主要地区临床试验标签销量份额（2027-2032）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临床试验标签生产基地、销售区域、竞争对手及市场地位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临床试验标签产品规格、参数及市场应用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临床试验标签销量（千件）、收入（万元）、价格（元/件）及毛利率（2021-2026）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全球不同产品类型临床试验标签销量（2021-2026）&amp;（千件）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全球不同产品类型临床试验标签销量市场份额（2021-2026）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全球不同产品类型临床试验标签销量预测（2027-2032）&amp;（千件）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全球市场不同产品类型临床试验标签销量市场份额预测（2027-2032）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全球不同产品类型临床试验标签收入（2021-2026）&amp;（万元）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全球不同产品类型临床试验标签收入市场份额（2021-2026）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全球不同产品类型临床试验标签收入预测（2027-2032）&amp;（万元）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全球不同产品类型临床试验标签收入市场份额预测（2027-2032）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中国不同产品类型临床试验标签销量（2021-2026）&amp;（千件）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中国不同产品类型临床试验标签销量市场份额（2021-2026）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中国不同产品类型临床试验标签销量预测（2027-2032）&amp;（千件）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全球市场不同产品类型临床试验标签销量市场份额预测（2027-2032）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中国不同产品类型临床试验标签收入（2021-2026）&amp;（万元）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中国不同产品类型临床试验标签收入市场份额（2021-2026）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中国不同产品类型临床试验标签收入预测（2027-2032）&amp;（万元）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中国不同产品类型临床试验标签收入市场份额预测（2027-2032）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全球不同应用临床试验标签销量（2021-2026）&amp;（千件）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全球不同应用临床试验标签销量市场份额（2021-2026）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全球不同应用临床试验标签销量预测（2027-2032）&amp;（千件）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全球市场不同应用临床试验标签销量市场份额预测（2027-2032）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全球不同应用临床试验标签收入（2021-2026）&amp;（万元）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全球不同应用临床试验标签收入市场份额（2021-2026）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全球不同应用临床试验标签收入预测（2027-2032）&amp;（万元）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全球不同应用临床试验标签收入市场份额预测（2027-2032）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中国不同应用临床试验标签销量（2021-2026）&amp;（千件）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中国不同应用临床试验标签销量市场份额（2021-2026）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中国不同应用临床试验标签销量预测（2027-2032）&amp;（千件）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中国市场不同应用临床试验标签销量市场份额预测（2027-2032）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中国不同应用临床试验标签收入（2021-2026）&amp;（万元）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中国不同应用临床试验标签收入市场份额（2021-2026）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中国不同应用临床试验标签收入预测（2027-2032）&amp;（万元）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中国不同应用临床试验标签收入市场份额预测（2027-2032）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临床试验标签行业发展趋势</w:t>
      </w:r>
      <w:r>
        <w:rPr>
          <w:rFonts w:hint="eastAsia"/>
        </w:rPr>
        <w:br/>
      </w:r>
      <w:r>
        <w:rPr>
          <w:rFonts w:hint="eastAsia"/>
        </w:rPr>
        <w:t>　　表 141： 临床试验标签行业主要驱动因素</w:t>
      </w:r>
      <w:r>
        <w:rPr>
          <w:rFonts w:hint="eastAsia"/>
        </w:rPr>
        <w:br/>
      </w:r>
      <w:r>
        <w:rPr>
          <w:rFonts w:hint="eastAsia"/>
        </w:rPr>
        <w:t>　　表 142： 临床试验标签行业供应链分析</w:t>
      </w:r>
      <w:r>
        <w:rPr>
          <w:rFonts w:hint="eastAsia"/>
        </w:rPr>
        <w:br/>
      </w:r>
      <w:r>
        <w:rPr>
          <w:rFonts w:hint="eastAsia"/>
        </w:rPr>
        <w:t>　　表 143： 临床试验标签上游原料供应商</w:t>
      </w:r>
      <w:r>
        <w:rPr>
          <w:rFonts w:hint="eastAsia"/>
        </w:rPr>
        <w:br/>
      </w:r>
      <w:r>
        <w:rPr>
          <w:rFonts w:hint="eastAsia"/>
        </w:rPr>
        <w:t>　　表 144： 临床试验标签主要地区不同应用客户分析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临床试验标签典型经销商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临床试验标签产品图片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全球不同产品类型临床试验标签销售额2021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全球不同产品类型临床试验标签市场份额2025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二维码/条形码贴纸产品图片</w:t>
      </w:r>
      <w:r>
        <w:rPr>
          <w:rFonts w:hint="eastAsia"/>
        </w:rPr>
        <w:br/>
      </w:r>
      <w:r>
        <w:rPr>
          <w:rFonts w:hint="eastAsia"/>
        </w:rPr>
        <w:t>　　图 5： 射频识别标签产品图片</w:t>
      </w:r>
      <w:r>
        <w:rPr>
          <w:rFonts w:hint="eastAsia"/>
        </w:rPr>
        <w:br/>
      </w:r>
      <w:r>
        <w:rPr>
          <w:rFonts w:hint="eastAsia"/>
        </w:rPr>
        <w:t>　　图 6： 序列号贴纸产品图片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全球不同应用临床试验标签市场份额2025 &amp; 2032</w:t>
      </w:r>
      <w:r>
        <w:rPr>
          <w:rFonts w:hint="eastAsia"/>
        </w:rPr>
        <w:br/>
      </w:r>
      <w:r>
        <w:rPr>
          <w:rFonts w:hint="eastAsia"/>
        </w:rPr>
        <w:t>　　图 10： 药品容器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包装材料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2025年全球前五大生产商临床试验标签市场份额</w:t>
      </w:r>
      <w:r>
        <w:rPr>
          <w:rFonts w:hint="eastAsia"/>
        </w:rPr>
        <w:br/>
      </w:r>
      <w:r>
        <w:rPr>
          <w:rFonts w:hint="eastAsia"/>
        </w:rPr>
        <w:t>　　图 15： 2025年全球临床试验标签第一梯队、第二梯队和第三梯队厂商及市场份额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全球临床试验标签产能、产量、产能利用率及发展趋势（2021-2032）&amp;（千件）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全球临床试验标签产量、需求量及发展趋势（2021-2032）&amp;（千件）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全球主要地区临床试验标签产量市场份额（2021-2032）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中国临床试验标签产能、产量、产能利用率及发展趋势（2021-2032）&amp;（千件）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中国临床试验标签产量、市场需求量及发展趋势（2021-2032）&amp;（千件）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全球临床试验标签市场销售额及增长率：（2021-2032）&amp;（万元）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全球市场临床试验标签市场规模：2021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全球市场临床试验标签销量及增长率（2021-2032）&amp;（千件）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全球市场临床试验标签价格趋势（2021-2032）&amp;（元/件）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全球主要地区临床试验标签销售收入（2021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全球主要地区临床试验标签销售收入市场份额（2021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北美市场临床试验标签销量及增长率（2021-2032）&amp;（千件）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北美市场临床试验标签收入及增长率（2021-2032）&amp;（万元）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欧洲市场临床试验标签销量及增长率（2021-2032）&amp;（千件）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欧洲市场临床试验标签收入及增长率（2021-2032）&amp;（万元）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中国市场临床试验标签销量及增长率（2021-2032）&amp;（千件）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中国市场临床试验标签收入及增长率（2021-2032）&amp;（万元）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日本市场临床试验标签销量及增长率（2021-2032）&amp;（千件）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日本市场临床试验标签收入及增长率（2021-2032）&amp;（万元）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东南亚市场临床试验标签销量及增长率（2021-2032）&amp;（千件）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东南亚市场临床试验标签收入及增长率（2021-2032）&amp;（万元）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印度市场临床试验标签销量及增长率（2021-2032）&amp;（千件）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印度市场临床试验标签收入及增长率（2021-2032）&amp;（万元）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南美市场临床试验标签销量及增长率（2021-2032）&amp;（千件）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南美市场临床试验标签收入及增长率（2021-2032）&amp;（万元）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中东市场临床试验标签销量及增长率（2021-2032）&amp;（千件）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中东市场临床试验标签收入及增长率（2021-2032）&amp;（万元）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全球不同产品类型临床试验标签价格走势（2021-2032）&amp;（元/件）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全球不同应用临床试验标签价格走势（2021-2032）&amp;（元/件）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临床试验标签中国企业SWOT分析</w:t>
      </w:r>
      <w:r>
        <w:rPr>
          <w:rFonts w:hint="eastAsia"/>
        </w:rPr>
        <w:br/>
      </w:r>
      <w:r>
        <w:rPr>
          <w:rFonts w:hint="eastAsia"/>
        </w:rPr>
        <w:t>　　图 46： 临床试验标签产业链</w:t>
      </w:r>
      <w:r>
        <w:rPr>
          <w:rFonts w:hint="eastAsia"/>
        </w:rPr>
        <w:br/>
      </w:r>
      <w:r>
        <w:rPr>
          <w:rFonts w:hint="eastAsia"/>
        </w:rPr>
        <w:t>　　图 47： 临床试验标签行业采购模式分析</w:t>
      </w:r>
      <w:r>
        <w:rPr>
          <w:rFonts w:hint="eastAsia"/>
        </w:rPr>
        <w:br/>
      </w:r>
      <w:r>
        <w:rPr>
          <w:rFonts w:hint="eastAsia"/>
        </w:rPr>
        <w:t>　　图 48： 临床试验标签行业生产模式</w:t>
      </w:r>
      <w:r>
        <w:rPr>
          <w:rFonts w:hint="eastAsia"/>
        </w:rPr>
        <w:br/>
      </w:r>
      <w:r>
        <w:rPr>
          <w:rFonts w:hint="eastAsia"/>
        </w:rPr>
        <w:t>　　图 49： 临床试验标签行业销售模式分析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0301dffe04240" w:history="1">
        <w:r>
          <w:rPr>
            <w:rStyle w:val="Hyperlink"/>
          </w:rPr>
          <w:t>全球与中国临床试验标签行业发展调研及前景趋势分析报告（2026-2032年）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0301dffe04240" w:history="1">
        <w:r>
          <w:rPr>
            <w:rStyle w:val="Hyperlink"/>
          </w:rPr>
          <w:t>https://www.20087.com/1/03/LinChuangShiYanBiaoQianDeXianZhuangYuFaZhanQianJing.html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热点：临床试验药品标签包含哪些内容、临床试验标签必须有适应症吗、临床试验中的开放标签与盲法区别、临床试验标签管理规范 对照药、临床试验专业术语、临床试验标签管理规范、试剂标签、临床试验药品标签包含哪些内容、医疗器械临床试验范本有哪些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cd4e0edb64907" w:history="1">
      <w:r>
        <w:rPr>
          <w:rStyle w:val="Hyperlink"/>
        </w:rPr>
        <w:t>全球与中国临床试验标签行业发展调研及前景趋势分析报告（2026-2032年）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inChuangShiYanBiaoQianDeXianZhuangYuFaZhanQianJing.html" TargetMode="External" Id="R26c0301dffe0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inChuangShiYanBiaoQianDeXianZhuangYuFaZhanQianJing.html" TargetMode="External" Id="R780cd4e0edb6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2026-03-25T05:57:41Z</dcterms:created>
  <dcterms:modified xsi:type="dcterms:W3CDTF">2026-03-25T06:57:41Z</dcterms:modified>
  <dc:subject>全球与中国临床试验标签行业发展调研及前景趋势分析报告（2026-2032年）</dc:subject>
  <dc:title>全球与中国临床试验标签行业发展调研及前景趋势分析报告（2026-2032年）</dc:title>
  <cp:keywords>全球与中国临床试验标签行业发展调研及前景趋势分析报告（2026-2032年）</cp:keywords>
  <dc:description>全球与中国临床试验标签行业发展调研及前景趋势分析报告（2026-2032年）</dc:description>
</cp:coreProperties>
</file>