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da778663f4084" w:history="1">
              <w:r>
                <w:rPr>
                  <w:rStyle w:val="Hyperlink"/>
                </w:rPr>
                <w:t>2024-2030年中国制氧机行业现状分析与发展前景研究报告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da778663f4084" w:history="1">
              <w:r>
                <w:rPr>
                  <w:rStyle w:val="Hyperlink"/>
                </w:rPr>
                <w:t>2024-2030年中国制氧机行业现状分析与发展前景研究报告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da778663f4084" w:history="1">
                <w:r>
                  <w:rPr>
                    <w:rStyle w:val="Hyperlink"/>
                  </w:rPr>
                  <w:t>https://www.20087.com/1/83/ZhiYangJiShiChangXianZhuangYuQia.html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一种能够从空气中分离氧气的设备，广泛应用于医疗、工业、潜水和高海拔地区。近年来，随着氧气疗法和呼吸疾病管理需求的增加，家用制氧机市场迅速扩张。现代制氧机采用了先进的变压吸附(PSA)技术，能够在低能耗条件下高效产出高纯度氧气，且体积小巧、操作简便，适合长期家庭使用。同时，智能监测和远程控制功能的加入，使得设备维护和使用更加便捷。</w:t>
      </w:r>
      <w:r>
        <w:rPr>
          <w:rFonts w:hint="eastAsia"/>
        </w:rPr>
        <w:br/>
      </w:r>
      <w:r>
        <w:rPr>
          <w:rFonts w:hint="eastAsia"/>
        </w:rPr>
        <w:t>　　未来，制氧机将更加注重便携性和智能化。便携性方面，开发更轻便、更紧凑的制氧机，满足旅行和户外活动中的氧气需求。智能化方面，集成物联网(IoT)技术，实现设备状态的实时监控和远程调整，提升用户体验。此外，随着对环境友好的重视，探索使用可再生能源供电的制氧解决方案，以及开发低噪音、低能耗的机型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da778663f4084" w:history="1">
        <w:r>
          <w:rPr>
            <w:rStyle w:val="Hyperlink"/>
          </w:rPr>
          <w:t>2024-2030年中国制氧机行业现状分析与发展前景研究报告</w:t>
        </w:r>
      </w:hyperlink>
      <w:r>
        <w:rPr>
          <w:rFonts w:hint="eastAsia"/>
        </w:rPr>
        <w:t>》在多年制氧机行业研究结论的基础上，结合中国制氧机行业市场的发展现状，通过资深研究团队对制氧机市场各类资讯进行整理分析，并依托国家权威数据资源和长期市场监测的数据库，对制氧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bda778663f4084" w:history="1">
        <w:r>
          <w:rPr>
            <w:rStyle w:val="Hyperlink"/>
          </w:rPr>
          <w:t>2024-2030年中国制氧机行业现状分析与发展前景研究报告</w:t>
        </w:r>
      </w:hyperlink>
      <w:r>
        <w:rPr>
          <w:rFonts w:hint="eastAsia"/>
        </w:rPr>
        <w:t>可以帮助投资者准确把握制氧机行业的市场现状，为投资者进行投资作出制氧机行业前景预判，挖掘制氧机行业投资价值，同时提出制氧机行业投资策略、营销策略等方面的建议。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制氧机行业相关概述</w:t>
      </w:r>
      <w:r>
        <w:rPr>
          <w:rFonts w:hint="eastAsia"/>
        </w:rPr>
        <w:br/>
      </w:r>
      <w:r>
        <w:rPr>
          <w:rFonts w:hint="eastAsia"/>
        </w:rPr>
        <w:t>　　第一节 制氧机行业相关概述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制氧机行业经营模式分析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中国制氧机行业技术环境分析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2019-2024年中国制氧机市场供需分析</w:t>
      </w:r>
      <w:r>
        <w:rPr>
          <w:rFonts w:hint="eastAsia"/>
        </w:rPr>
        <w:br/>
      </w:r>
      <w:r>
        <w:rPr>
          <w:rFonts w:hint="eastAsia"/>
        </w:rPr>
        <w:t>　　第一节 中国制氧机市场供给状况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一、2019-2024年中国制氧机产量分析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二、2024-2030年中国制氧机产量预测</w:t>
      </w:r>
      <w:r>
        <w:rPr>
          <w:rFonts w:hint="eastAsia"/>
        </w:rPr>
        <w:br/>
      </w:r>
      <w:r>
        <w:rPr>
          <w:rFonts w:hint="eastAsia"/>
        </w:rPr>
        <w:t>　　第二节 中国制氧机市场需求状况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一、2019-2024年中国制氧机需求分析</w:t>
      </w:r>
      <w:r>
        <w:rPr>
          <w:rFonts w:hint="eastAsia"/>
        </w:rPr>
        <w:br/>
      </w:r>
      <w:r>
        <w:rPr>
          <w:rFonts w:hint="eastAsia"/>
        </w:rPr>
        <w:t>　　　　我国制氧机市场近十年年复合增速达 16%（亿元）</w:t>
      </w:r>
      <w:r>
        <w:rPr>
          <w:rFonts w:hint="eastAsia"/>
        </w:rPr>
        <w:br/>
      </w:r>
      <w:r>
        <w:rPr>
          <w:rFonts w:hint="eastAsia"/>
        </w:rPr>
        <w:t>　　　　二、2024-2030年中国制氧机需求预测</w:t>
      </w:r>
      <w:r>
        <w:rPr>
          <w:rFonts w:hint="eastAsia"/>
        </w:rPr>
        <w:br/>
      </w:r>
      <w:r>
        <w:rPr>
          <w:rFonts w:hint="eastAsia"/>
        </w:rPr>
        <w:t>　　第三节 2019-2024年中国制氧机市场价格分析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中国制氧机行业产业链分析</w:t>
      </w:r>
      <w:r>
        <w:rPr>
          <w:rFonts w:hint="eastAsia"/>
        </w:rPr>
        <w:br/>
      </w:r>
      <w:r>
        <w:rPr>
          <w:rFonts w:hint="eastAsia"/>
        </w:rPr>
        <w:t>　　第一节 制氧机行业产业链概述</w:t>
      </w:r>
      <w:r>
        <w:rPr>
          <w:rFonts w:hint="eastAsia"/>
        </w:rPr>
        <w:br/>
      </w:r>
      <w:r>
        <w:rPr>
          <w:rFonts w:hint="eastAsia"/>
        </w:rPr>
        <w:t>　　第二节 制氧机上游产业发展状况分析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制氧机下游应用需求市场分析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2019-2024年制氧机进出口数据分析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2019-2024年制氧机进口情况分析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2019-2024年制氧机出口情况分析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国内制氧机生产厂商竞争力分析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 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山东柯华健康科技有限公司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2024-2030年中国制氧机行业发展趋势与前景分析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2024-2030年中国制氧机行业投资前景分析</w:t>
      </w:r>
      <w:r>
        <w:rPr>
          <w:rFonts w:hint="eastAsia"/>
        </w:rPr>
        <w:br/>
      </w:r>
      <w:r>
        <w:rPr>
          <w:rFonts w:hint="eastAsia"/>
        </w:rPr>
        <w:t>　　　　一、制氧机行业发展前景</w:t>
      </w:r>
      <w:r>
        <w:rPr>
          <w:rFonts w:hint="eastAsia"/>
        </w:rPr>
        <w:br/>
      </w:r>
      <w:r>
        <w:rPr>
          <w:rFonts w:hint="eastAsia"/>
        </w:rPr>
        <w:t>　　　　我国制氧机市场空间测算</w:t>
      </w:r>
      <w:r>
        <w:rPr>
          <w:rFonts w:hint="eastAsia"/>
        </w:rPr>
        <w:br/>
      </w:r>
      <w:r>
        <w:rPr>
          <w:rFonts w:hint="eastAsia"/>
        </w:rPr>
        <w:t>　　　　二、制氧机发展趋势分析</w:t>
      </w:r>
      <w:r>
        <w:rPr>
          <w:rFonts w:hint="eastAsia"/>
        </w:rPr>
        <w:br/>
      </w:r>
      <w:r>
        <w:rPr>
          <w:rFonts w:hint="eastAsia"/>
        </w:rPr>
        <w:t>　　　　三、制氧机市场前景分析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2024-2030年中国制氧机行业投资风险分析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2024-2030年制氧机行业投资策略及建议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制氧机企业投资战略与客户策略分析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制氧机企业发展战略规划背景意义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制氧机企业战略规划制定依据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制氧机企业战略规划策略分析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中^智^林^－制氧机企业重点客户战略实施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制氧机行业产业链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2019-2024年我国制氧机行业主要盈利指标增长趋势图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2019-2024年制氧机行业市场供给</w:t>
      </w:r>
      <w:r>
        <w:rPr>
          <w:rFonts w:hint="eastAsia"/>
        </w:rPr>
        <w:br/>
      </w:r>
      <w:r>
        <w:rPr>
          <w:rFonts w:hint="eastAsia"/>
        </w:rPr>
        <w:t>　　图表 2019-2024年制氧机行业市场需求</w:t>
      </w:r>
      <w:r>
        <w:rPr>
          <w:rFonts w:hint="eastAsia"/>
        </w:rPr>
        <w:br/>
      </w:r>
      <w:r>
        <w:rPr>
          <w:rFonts w:hint="eastAsia"/>
        </w:rPr>
        <w:t>　　图表 2019-2024年制氧机行业市场规模</w:t>
      </w:r>
      <w:r>
        <w:rPr>
          <w:rFonts w:hint="eastAsia"/>
        </w:rPr>
        <w:br/>
      </w:r>
      <w:r>
        <w:rPr>
          <w:rFonts w:hint="eastAsia"/>
        </w:rPr>
        <w:t>　　图表 制氧机所属行业生命周期判断</w:t>
      </w:r>
      <w:r>
        <w:rPr>
          <w:rFonts w:hint="eastAsia"/>
        </w:rPr>
        <w:br/>
      </w:r>
      <w:r>
        <w:rPr>
          <w:rFonts w:hint="eastAsia"/>
        </w:rPr>
        <w:t>　　图表 制氧机所属行业区域市场分布情况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da778663f4084" w:history="1">
        <w:r>
          <w:rPr>
            <w:rStyle w:val="Hyperlink"/>
          </w:rPr>
          <w:t>2024-2030年中国制氧机行业现状分析与发展前景研究报告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da778663f4084" w:history="1">
        <w:r>
          <w:rPr>
            <w:rStyle w:val="Hyperlink"/>
          </w:rPr>
          <w:t>https://www.20087.com/1/83/ZhiYangJiShiChangXianZhuangYuQia.html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574eb250842e3" w:history="1">
      <w:r>
        <w:rPr>
          <w:rStyle w:val="Hyperlink"/>
        </w:rPr>
        <w:t>2024-2030年中国制氧机行业现状分析与发展前景研究报告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YangJiShiChangXianZhuangYuQia.html" TargetMode="External" Id="Re0bda778663f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YangJiShiChangXianZhuangYuQia.html" TargetMode="External" Id="R9c7574eb2508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2024-04-06T03:42:00Z</dcterms:created>
  <dcterms:modified xsi:type="dcterms:W3CDTF">2024-04-06T04:42:00Z</dcterms:modified>
  <dc:subject>2024-2030年中国制氧机行业现状分析与发展前景研究报告</dc:subject>
  <dc:title>2024-2030年中国制氧机行业现状分析与发展前景研究报告</dc:title>
  <cp:keywords>2024-2030年中国制氧机行业现状分析与发展前景研究报告</cp:keywords>
  <dc:description>2024-2030年中国制氧机行业现状分析与发展前景研究报告</dc:description>
</cp:coreProperties>
</file>