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76b7cf614455b" w:history="1">
              <w:r>
                <w:rPr>
                  <w:rStyle w:val="Hyperlink"/>
                </w:rPr>
                <w:t>2026-2032年全球与中国加米霉素发展现状及市场前景分析报告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76b7cf614455b" w:history="1">
              <w:r>
                <w:rPr>
                  <w:rStyle w:val="Hyperlink"/>
                </w:rPr>
                <w:t>2026-2032年全球与中国加米霉素发展现状及市场前景分析报告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76b7cf614455b" w:history="1">
                <w:r>
                  <w:rPr>
                    <w:rStyle w:val="Hyperlink"/>
                  </w:rPr>
                  <w:t>https://www.20087.com/1/03/JiaMiMeiSuShiChangXianZhuangHeQianJing.html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米霉素是一种新型大环内酯类兽用抗生素，已在畜禽呼吸道疾病防控中获得广泛应用。该药物具有长效缓释特性，单次给药即可维持有效血药浓度达数日，显著减少用药频次与应激反应。其作用机制通过抑制细菌蛋白质合成，对巴氏杆菌、支原体等主要病原体表现出良好活性。目前，加米霉素制剂多以注射液形式存在，注重提升生物利用度与组织穿透能力。然而，随着全球对抗微生物耐药性（AMR）问题的高度重视，该药物的使用正面临更严格的处方管理与残留监控要求。</w:t>
      </w:r>
      <w:r>
        <w:rPr>
          <w:rFonts w:hint="eastAsia"/>
        </w:rPr>
        <w:br/>
      </w:r>
      <w:r>
        <w:rPr>
          <w:rFonts w:hint="eastAsia"/>
        </w:rPr>
        <w:t>　　未来，加米霉素的应用将深度融入“减抗”与“精准用药”战略框架。市场调研网指出，研发重点将转向靶向递送系统（如纳米载体、微球缓释）以进一步降低剂量与环境排放，同时探索与免疫增强剂或益生菌的协同方案，减少对单一抗生素的依赖。在法规层面，基于药代动力学/药效学（PK/PD）模型的个体化给药指南将逐步完善，确保治疗有效性与耐药风险可控。此外，伴随动物福利标准提升，加米霉素或将以复方制剂或预混剂形式整合进整体健康管理程序，从治疗导向转向预防与健康管理一体化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076b7cf614455b" w:history="1">
        <w:r>
          <w:rPr>
            <w:rStyle w:val="Hyperlink"/>
          </w:rPr>
          <w:t>2026-2032年全球与中国加米霉素发展现状及市场前景分析报告</w:t>
        </w:r>
      </w:hyperlink>
      <w:r>
        <w:rPr>
          <w:rFonts w:hint="eastAsia"/>
        </w:rPr>
        <w:t>》，2025年加米霉素行业市场规模达 亿元，预计2032年市场规模将达 亿元，期间年均复合增长率（CAGR）达 %。报告基于国家统计局及相关协会的详实数据，结合长期监测的一手资料，全面分析了加米霉素行业的市场规模、需求变化、产业链动态及区域发展格局。报告重点解读了加米霉素行业竞争态势与重点企业的市场表现，并通过科学研判行业趋势与前景，揭示了加米霉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按产品类型细分，全球加米霉素市场规模2021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MIC值0.00012 μg/mL</w:t>
      </w:r>
      <w:r>
        <w:rPr>
          <w:rFonts w:hint="eastAsia"/>
        </w:rPr>
        <w:br/>
      </w:r>
      <w:r>
        <w:rPr>
          <w:rFonts w:hint="eastAsia"/>
        </w:rPr>
        <w:t>　　　　1.3.3 MIC值0.00006 μg/mL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按应用细分，全球加米霉素市场规模2021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牛</w:t>
      </w:r>
      <w:r>
        <w:rPr>
          <w:rFonts w:hint="eastAsia"/>
        </w:rPr>
        <w:br/>
      </w:r>
      <w:r>
        <w:rPr>
          <w:rFonts w:hint="eastAsia"/>
        </w:rPr>
        <w:t>　　　　1.4.3 猪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加米霉素行业发展总体概况</w:t>
      </w:r>
      <w:r>
        <w:rPr>
          <w:rFonts w:hint="eastAsia"/>
        </w:rPr>
        <w:br/>
      </w:r>
      <w:r>
        <w:rPr>
          <w:rFonts w:hint="eastAsia"/>
        </w:rPr>
        <w:t>　　　　1.5.2 加米霉素行业发展主要特点</w:t>
      </w:r>
      <w:r>
        <w:rPr>
          <w:rFonts w:hint="eastAsia"/>
        </w:rPr>
        <w:br/>
      </w:r>
      <w:r>
        <w:rPr>
          <w:rFonts w:hint="eastAsia"/>
        </w:rPr>
        <w:t>　　　　1.5.3 加米霉素行业发展影响因素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加米霉素有利因素</w:t>
      </w:r>
      <w:r>
        <w:rPr>
          <w:rFonts w:hint="eastAsia"/>
        </w:rPr>
        <w:br/>
      </w:r>
      <w:r>
        <w:rPr>
          <w:rFonts w:hint="eastAsia"/>
        </w:rPr>
        <w:t>　　　　1.5.3 .2 加米霉素不利因素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全球市场，近三年加米霉素主要企业占有率及排名（按销量）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加米霉素主要企业在国际市场占有率（按销量，2023-2026）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2025年加米霉素主要企业在国际市场排名（按销量）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全球市场主要企业加米霉素销量（2023-2026）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全球市场，近三年加米霉素主要企业占有率及排名（按收入）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加米霉素主要企业在国际市场占有率（按收入，2023-2026）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2025年加米霉素主要企业在国际市场排名（按收入）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全球市场主要企业加米霉素销售收入（2023-2026）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全球市场主要企业加米霉素销售价格（2023-2026）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中国市场，近三年加米霉素主要企业占有率及排名（按销量）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加米霉素主要企业在中国市场占有率（按销量，2023-2026）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2025年加米霉素主要企业在中国市场排名（按销量）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中国市场主要企业加米霉素销量（2023-2026）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中国市场，近三年加米霉素主要企业占有率及排名（按收入）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加米霉素主要企业在中国市场占有率（按收入，2023-2026）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2025年加米霉素主要企业在中国市场排名（按收入）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中国市场主要企业加米霉素销售收入（2023-2026）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全球主要厂商加米霉素总部及产地分布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全球主要厂商成立时间及加米霉素商业化日期</w:t>
      </w:r>
      <w:r>
        <w:rPr>
          <w:rFonts w:hint="eastAsia"/>
        </w:rPr>
        <w:br/>
      </w:r>
      <w:r>
        <w:rPr>
          <w:rFonts w:hint="eastAsia"/>
        </w:rPr>
        <w:t>　　2.8 全球主要厂商加米霉素产品类型及应用</w:t>
      </w:r>
      <w:r>
        <w:rPr>
          <w:rFonts w:hint="eastAsia"/>
        </w:rPr>
        <w:br/>
      </w:r>
      <w:r>
        <w:rPr>
          <w:rFonts w:hint="eastAsia"/>
        </w:rPr>
        <w:t>　　2.9 加米霉素行业集中度、竞争程度分析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加米霉素行业集中度分析：2025年全球Top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全球加米霉素第一梯队、第二梯队和第三梯队生产商（品牌）及市场份额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全球加米霉素总体规模分析</w:t>
      </w:r>
      <w:r>
        <w:rPr>
          <w:rFonts w:hint="eastAsia"/>
        </w:rPr>
        <w:br/>
      </w:r>
      <w:r>
        <w:rPr>
          <w:rFonts w:hint="eastAsia"/>
        </w:rPr>
        <w:t>　　3.1 全球加米霉素供需现状及预测（2021-2032）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全球加米霉素产能、产量、产能利用率及发展趋势（2021-2032）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全球加米霉素产量、需求量及发展趋势（2021-2032）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全球主要地区加米霉素产量及发展趋势（2021-2032）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全球主要地区加米霉素产量（2021-2026）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全球主要地区加米霉素产量（2027-2032）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全球主要地区加米霉素产量市场份额（2021-2032）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中国加米霉素供需现状及预测（2021-2032）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中国加米霉素产能、产量、产能利用率及发展趋势（2021-2032）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中国加米霉素产量、市场需求量及发展趋势（2021-2032）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中国市场加米霉素进出口（2021-2032）</w:t>
      </w:r>
      <w:r>
        <w:rPr>
          <w:rFonts w:hint="eastAsia"/>
        </w:rPr>
        <w:br/>
      </w:r>
      <w:r>
        <w:rPr>
          <w:rFonts w:hint="eastAsia"/>
        </w:rPr>
        <w:t>　　3.4 全球加米霉素销量及销售额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全球市场加米霉素销售额（2021-2032）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全球市场加米霉素销量（2021-2032）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全球市场加米霉素价格趋势（2021-2032）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全球加米霉素主要地区分析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全球主要地区加米霉素市场规模分析：2021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全球主要地区加米霉素销售收入及市场份额（2021-2026）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全球主要地区加米霉素销售收入预测（2027-2032）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全球主要地区加米霉素销量分析：2021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全球主要地区加米霉素销量及市场份额预测（2027-2032）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中东市场加米霉素销量、收入及增长率（2021-2032）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加米霉素销量、收入、价格及毛利率（2021-2026）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不同产品类型加米霉素分析</w:t>
      </w:r>
      <w:r>
        <w:rPr>
          <w:rFonts w:hint="eastAsia"/>
        </w:rPr>
        <w:br/>
      </w:r>
      <w:r>
        <w:rPr>
          <w:rFonts w:hint="eastAsia"/>
        </w:rPr>
        <w:t>　　6.1 全球不同产品类型加米霉素销量（2021-2032）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全球不同产品类型加米霉素销量预测（2027-2032）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全球不同产品类型加米霉素收入（2021-2032）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全球不同产品类型加米霉素收入预测（2027-2032）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全球不同产品类型加米霉素价格走势（2021-2032）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中国不同产品类型加米霉素销量（2021-2032）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中国不同产品类型加米霉素销量预测（2027-2032）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中国不同产品类型加米霉素收入（2021-2032）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中国不同产品类型加米霉素收入预测（2027-2032）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不同应用加米霉素分析</w:t>
      </w:r>
      <w:r>
        <w:rPr>
          <w:rFonts w:hint="eastAsia"/>
        </w:rPr>
        <w:br/>
      </w:r>
      <w:r>
        <w:rPr>
          <w:rFonts w:hint="eastAsia"/>
        </w:rPr>
        <w:t>　　7.1 全球不同应用加米霉素销量（2021-2032）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全球不同应用加米霉素销量预测（2027-2032）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全球不同应用加米霉素收入（2021-2032）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全球不同应用加米霉素收入预测（2027-2032）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全球不同应用加米霉素价格走势（2021-2032）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中国不同应用加米霉素销量（2021-2032）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中国不同应用加米霉素销量及市场份额（2021-2026）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中国不同应用加米霉素销量预测（2027-2032）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中国不同应用加米霉素收入（2021-2032）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中国不同应用加米霉素收入及市场份额（2021-2026）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中国不同应用加米霉素收入预测（2027-2032）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加米霉素行业发展趋势</w:t>
      </w:r>
      <w:r>
        <w:rPr>
          <w:rFonts w:hint="eastAsia"/>
        </w:rPr>
        <w:br/>
      </w:r>
      <w:r>
        <w:rPr>
          <w:rFonts w:hint="eastAsia"/>
        </w:rPr>
        <w:t>　　8.2 加米霉素行业主要驱动因素</w:t>
      </w:r>
      <w:r>
        <w:rPr>
          <w:rFonts w:hint="eastAsia"/>
        </w:rPr>
        <w:br/>
      </w:r>
      <w:r>
        <w:rPr>
          <w:rFonts w:hint="eastAsia"/>
        </w:rPr>
        <w:t>　　8.3 加米霉素中国企业SWOT分析</w:t>
      </w:r>
      <w:r>
        <w:rPr>
          <w:rFonts w:hint="eastAsia"/>
        </w:rPr>
        <w:br/>
      </w:r>
      <w:r>
        <w:rPr>
          <w:rFonts w:hint="eastAsia"/>
        </w:rPr>
        <w:t>　　8.4 中国加米霉素行业政策环境分析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加米霉素行业产业链简介</w:t>
      </w:r>
      <w:r>
        <w:rPr>
          <w:rFonts w:hint="eastAsia"/>
        </w:rPr>
        <w:br/>
      </w:r>
      <w:r>
        <w:rPr>
          <w:rFonts w:hint="eastAsia"/>
        </w:rPr>
        <w:t>　　　　9.1.1 加米霉素行业供应链分析</w:t>
      </w:r>
      <w:r>
        <w:rPr>
          <w:rFonts w:hint="eastAsia"/>
        </w:rPr>
        <w:br/>
      </w:r>
      <w:r>
        <w:rPr>
          <w:rFonts w:hint="eastAsia"/>
        </w:rPr>
        <w:t>　　　　9.1.2 加米霉素主要原料及供应情况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加米霉素行业采购模式</w:t>
      </w:r>
      <w:r>
        <w:rPr>
          <w:rFonts w:hint="eastAsia"/>
        </w:rPr>
        <w:br/>
      </w:r>
      <w:r>
        <w:rPr>
          <w:rFonts w:hint="eastAsia"/>
        </w:rPr>
        <w:t>　　9.3 加米霉素行业生产模式</w:t>
      </w:r>
      <w:r>
        <w:rPr>
          <w:rFonts w:hint="eastAsia"/>
        </w:rPr>
        <w:br/>
      </w:r>
      <w:r>
        <w:rPr>
          <w:rFonts w:hint="eastAsia"/>
        </w:rPr>
        <w:t>　　9.4 加米霉素行业销售模式及销售渠道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按产品类型细分，全球加米霉素市场规模2021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按应用细分，全球加米霉素市场规模（CAGR）2021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加米霉素行业发展主要特点</w:t>
      </w:r>
      <w:r>
        <w:rPr>
          <w:rFonts w:hint="eastAsia"/>
        </w:rPr>
        <w:br/>
      </w:r>
      <w:r>
        <w:rPr>
          <w:rFonts w:hint="eastAsia"/>
        </w:rPr>
        <w:t>　　表 4： 加米霉素行业发展有利因素分析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加米霉素行业发展不利因素分析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进入加米霉素行业壁垒</w:t>
      </w:r>
      <w:r>
        <w:rPr>
          <w:rFonts w:hint="eastAsia"/>
        </w:rPr>
        <w:br/>
      </w:r>
      <w:r>
        <w:rPr>
          <w:rFonts w:hint="eastAsia"/>
        </w:rPr>
        <w:t>　　表 7： 加米霉素主要企业在国际市场占有率（按销量，2023-2026）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2025年加米霉素主要企业在国际市场排名（按销量）&amp;（千件）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全球市场主要企业加米霉素销量（2023-2026）&amp;（千件）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加米霉素主要企业在国际市场占有率（按收入，2023-2026）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2025年加米霉素主要企业在国际市场排名（按收入）&amp;（万元）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全球市场主要企业加米霉素销售收入（2023-2026）&amp;（万元）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全球市场主要企业加米霉素销售价格（2023-2026）&amp;（元/件）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加米霉素主要企业在中国市场占有率（按销量，2023-2026）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2025年加米霉素主要企业在中国市场排名（按销量）&amp;（千件）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中国市场主要企业加米霉素销量（2023-2026）&amp;（千件）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加米霉素主要企业在中国市场占有率（按收入，2023-2026）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2025年加米霉素主要企业在中国市场排名（按收入）&amp;（万元）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中国市场主要企业加米霉素销售收入（2023-2026）&amp;（万元）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全球主要厂商加米霉素总部及产地分布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全球主要厂商成立时间及加米霉素商业化日期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全球主要厂商加米霉素产品类型及应用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2025年全球加米霉素主要厂商市场地位（第一梯队、第二梯队和第三梯队）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全球加米霉素市场投资、并购等现状分析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全球主要地区加米霉素产量增速（CAGR）：（2021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全球主要地区加米霉素产量（2021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全球主要地区加米霉素产量（2021-2026）&amp;（千件）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全球主要地区加米霉素产量（2027-2032）&amp;（千件）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全球主要地区加米霉素产量市场份额（2021-2026）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全球主要地区加米霉素产量市场份额（2027-2032）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中国市场加米霉素产量、销量、进出口（2021-2026）&amp;（千件）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中国市场加米霉素产量、销量、进出口预测（2027-2032）&amp;（千件）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全球主要地区加米霉素销售收入增速：（2021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全球主要地区加米霉素销售收入（2021-2026）&amp;（万元）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全球主要地区加米霉素销售收入市场份额（2021-2026）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全球主要地区加米霉素收入（2027-2032）&amp;（万元）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全球主要地区加米霉素收入市场份额（2027-2032）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全球主要地区加米霉素销量（千件）：2021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全球主要地区加米霉素销量（2027-2032）&amp;（千件）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全球主要地区加米霉素销量份额（2027-2032）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加米霉素生产基地、销售区域、竞争对手及市场地位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加米霉素产品规格、参数及市场应用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加米霉素销量（千件）、收入（万元）、价格（元/件）及毛利率（2021-2026）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中国不同应用加米霉素销量（2021-2026）&amp;（千件）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中国不同应用加米霉素销量市场份额（2021-2026）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中国不同应用加米霉素销量预测（2027-2032）&amp;（千件）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中国市场不同应用加米霉素销量市场份额预测（2027-2032）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中国不同应用加米霉素收入（2021-2026）&amp;（万元）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中国不同应用加米霉素收入市场份额（2021-2026）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中国不同应用加米霉素收入预测（2027-2032）&amp;（万元）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中国不同应用加米霉素收入市场份额预测（2027-2032）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加米霉素行业发展趋势</w:t>
      </w:r>
      <w:r>
        <w:rPr>
          <w:rFonts w:hint="eastAsia"/>
        </w:rPr>
        <w:br/>
      </w:r>
      <w:r>
        <w:rPr>
          <w:rFonts w:hint="eastAsia"/>
        </w:rPr>
        <w:t>　　表 106： 加米霉素行业主要驱动因素</w:t>
      </w:r>
      <w:r>
        <w:rPr>
          <w:rFonts w:hint="eastAsia"/>
        </w:rPr>
        <w:br/>
      </w:r>
      <w:r>
        <w:rPr>
          <w:rFonts w:hint="eastAsia"/>
        </w:rPr>
        <w:t>　　表 107： 加米霉素行业供应链分析</w:t>
      </w:r>
      <w:r>
        <w:rPr>
          <w:rFonts w:hint="eastAsia"/>
        </w:rPr>
        <w:br/>
      </w:r>
      <w:r>
        <w:rPr>
          <w:rFonts w:hint="eastAsia"/>
        </w:rPr>
        <w:t>　　表 108： 加米霉素上游原料供应商</w:t>
      </w:r>
      <w:r>
        <w:rPr>
          <w:rFonts w:hint="eastAsia"/>
        </w:rPr>
        <w:br/>
      </w:r>
      <w:r>
        <w:rPr>
          <w:rFonts w:hint="eastAsia"/>
        </w:rPr>
        <w:t>　　表 109： 加米霉素主要地区不同应用客户分析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加米霉素典型经销商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加米霉素产品图片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全球不同产品类型加米霉素销售额2021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全球不同产品类型加米霉素市场份额2025 &amp; 2032</w:t>
      </w:r>
      <w:r>
        <w:rPr>
          <w:rFonts w:hint="eastAsia"/>
        </w:rPr>
        <w:br/>
      </w:r>
      <w:r>
        <w:rPr>
          <w:rFonts w:hint="eastAsia"/>
        </w:rPr>
        <w:t>　　图 4： MIC值0.00012 μg/mL产品图片</w:t>
      </w:r>
      <w:r>
        <w:rPr>
          <w:rFonts w:hint="eastAsia"/>
        </w:rPr>
        <w:br/>
      </w:r>
      <w:r>
        <w:rPr>
          <w:rFonts w:hint="eastAsia"/>
        </w:rPr>
        <w:t>　　图 5： MIC值0.00006 μg/mL产品图片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全球不同应用加米霉素市场份额2025 &amp; 2032</w:t>
      </w:r>
      <w:r>
        <w:rPr>
          <w:rFonts w:hint="eastAsia"/>
        </w:rPr>
        <w:br/>
      </w:r>
      <w:r>
        <w:rPr>
          <w:rFonts w:hint="eastAsia"/>
        </w:rPr>
        <w:t>　　图 8： 牛</w:t>
      </w:r>
      <w:r>
        <w:rPr>
          <w:rFonts w:hint="eastAsia"/>
        </w:rPr>
        <w:br/>
      </w:r>
      <w:r>
        <w:rPr>
          <w:rFonts w:hint="eastAsia"/>
        </w:rPr>
        <w:t>　　图 9： 猪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2025年全球前五大生产商加米霉素市场份额</w:t>
      </w:r>
      <w:r>
        <w:rPr>
          <w:rFonts w:hint="eastAsia"/>
        </w:rPr>
        <w:br/>
      </w:r>
      <w:r>
        <w:rPr>
          <w:rFonts w:hint="eastAsia"/>
        </w:rPr>
        <w:t>　　图 11： 2025年全球加米霉素第一梯队、第二梯队和第三梯队厂商及市场份额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全球加米霉素产能、产量、产能利用率及发展趋势（2021-2032）&amp;（千件）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全球加米霉素产量、需求量及发展趋势（2021-2032）&amp;（千件）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全球主要地区加米霉素产量市场份额（2021-2032）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中国加米霉素产能、产量、产能利用率及发展趋势（2021-2032）&amp;（千件）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中国加米霉素产量、市场需求量及发展趋势（2021-2032）&amp;（千件）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全球加米霉素市场销售额及增长率：（2021-2032）&amp;（万元）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全球市场加米霉素市场规模：2021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全球市场加米霉素价格趋势（2021-2032）&amp;（元/件）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全球主要地区加米霉素销售收入（2021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全球主要地区加米霉素销售收入市场份额（2021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中东市场加米霉素销量及增长率（2021-2032）&amp;（千件）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中东市场加米霉素收入及增长率（2021-2032）&amp;（万元）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全球不同产品类型加米霉素价格走势（2021-2032）&amp;（元/件）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全球不同应用加米霉素价格走势（2021-2032）&amp;（元/件）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加米霉素中国企业SWOT分析</w:t>
      </w:r>
      <w:r>
        <w:rPr>
          <w:rFonts w:hint="eastAsia"/>
        </w:rPr>
        <w:br/>
      </w:r>
      <w:r>
        <w:rPr>
          <w:rFonts w:hint="eastAsia"/>
        </w:rPr>
        <w:t>　　图 42： 加米霉素产业链</w:t>
      </w:r>
      <w:r>
        <w:rPr>
          <w:rFonts w:hint="eastAsia"/>
        </w:rPr>
        <w:br/>
      </w:r>
      <w:r>
        <w:rPr>
          <w:rFonts w:hint="eastAsia"/>
        </w:rPr>
        <w:t>　　图 43： 加米霉素行业采购模式分析</w:t>
      </w:r>
      <w:r>
        <w:rPr>
          <w:rFonts w:hint="eastAsia"/>
        </w:rPr>
        <w:br/>
      </w:r>
      <w:r>
        <w:rPr>
          <w:rFonts w:hint="eastAsia"/>
        </w:rPr>
        <w:t>　　图 44： 加米霉素行业生产模式</w:t>
      </w:r>
      <w:r>
        <w:rPr>
          <w:rFonts w:hint="eastAsia"/>
        </w:rPr>
        <w:br/>
      </w:r>
      <w:r>
        <w:rPr>
          <w:rFonts w:hint="eastAsia"/>
        </w:rPr>
        <w:t>　　图 45： 加米霉素行业销售模式分析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76b7cf614455b" w:history="1">
        <w:r>
          <w:rPr>
            <w:rStyle w:val="Hyperlink"/>
          </w:rPr>
          <w:t>2026-2032年全球与中国加米霉素发展现状及市场前景分析报告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76b7cf614455b" w:history="1">
        <w:r>
          <w:rPr>
            <w:rStyle w:val="Hyperlink"/>
          </w:rPr>
          <w:t>https://www.20087.com/1/03/JiaMiMeiSuShiChangXianZhuangHeQianJing.html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加米霉素功能主治、加米霉素为何不建议用、加米霉素治什么病、加米霉素与泰拉霉素的区别、泰拉霉素用了6天了还没好、猪用加米霉素、兽用加米霉素多久打一次、加米霉素配伍最佳配方、加米霉素与泰拉霉素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aa151138746f5" w:history="1">
      <w:r>
        <w:rPr>
          <w:rStyle w:val="Hyperlink"/>
        </w:rPr>
        <w:t>2026-2032年全球与中国加米霉素发展现状及市场前景分析报告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MiMeiSuShiChangXianZhuangHeQianJing.html" TargetMode="External" Id="Rfd076b7cf61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MiMeiSuShiChangXianZhuangHeQianJing.html" TargetMode="External" Id="Rcf7aa1511387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2026-03-25T01:11:28Z</dcterms:created>
  <dcterms:modified xsi:type="dcterms:W3CDTF">2026-03-25T02:11:28Z</dcterms:modified>
  <dc:subject>2026-2032年全球与中国加米霉素发展现状及市场前景分析报告</dc:subject>
  <dc:title>2026-2032年全球与中国加米霉素发展现状及市场前景分析报告</dc:title>
  <cp:keywords>2026-2032年全球与中国加米霉素发展现状及市场前景分析报告</cp:keywords>
  <dc:description>2026-2032年全球与中国加米霉素发展现状及市场前景分析报告</dc:description>
</cp:coreProperties>
</file>