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31d8032ca4720" w:history="1">
              <w:r>
                <w:rPr>
                  <w:rStyle w:val="Hyperlink"/>
                </w:rPr>
                <w:t>2026-2032年中国智能体质检测站行业市场分析与前景趋势预测报告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31d8032ca4720" w:history="1">
              <w:r>
                <w:rPr>
                  <w:rStyle w:val="Hyperlink"/>
                </w:rPr>
                <w:t>2026-2032年中国智能体质检测站行业市场分析与前景趋势预测报告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31d8032ca4720" w:history="1">
                <w:r>
                  <w:rPr>
                    <w:rStyle w:val="Hyperlink"/>
                  </w:rPr>
                  <w:t>https://www.20087.com/1/03/ZhiNengTiZhiJianCeZhanDeXianZhuangYuQianJing.html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质检测站整合生物电阻抗分析（BIA）、红外体温、心率变异性、肺活量及体态扫描等多模态传感技术，提供包括体脂率、基础代谢、中医九种体质辨识及亚健康风险评估在内的综合报告。产品设计聚焦测量流程标准化、跨设备数据一致性、以及结果解读的通俗化呈现。行业高度关注是否通过医疗器械备案（如二类体脂秤）、中医体质判定量表（CCMQ）信效度验证，以及用户隐私数据加密存储机制。使用者对检测速度、报告 actionable 建议（如饮食运动处方）及历史趋势可视化尤为重视。</w:t>
      </w:r>
      <w:r>
        <w:rPr>
          <w:rFonts w:hint="eastAsia"/>
        </w:rPr>
        <w:br/>
      </w:r>
      <w:r>
        <w:rPr>
          <w:rFonts w:hint="eastAsia"/>
        </w:rPr>
        <w:t>　　未来，智能体质检测站将向动态健康画像构建、中西医融合评估与预防医学接口拓展演进。市场调研网指出，结合可穿戴设备连续数据流更新体质状态；AI模型关联生活方式问卷与生理指标生成个性化干预路径。在体系端，检测数据结构化接入区域健康档案，支持慢病早期筛查；与社区中医馆联动推送调理方案。此外，区块链技术保障数据主权与授权共享。智能体质检测站正从单次评估终端升级为连接个体健康意识、专业干预资源与公共卫生体系的主动健康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31d8032ca4720" w:history="1">
        <w:r>
          <w:rPr>
            <w:rStyle w:val="Hyperlink"/>
          </w:rPr>
          <w:t>2026-2032年中国智能体质检测站行业市场分析与前景趋势预测报告</w:t>
        </w:r>
      </w:hyperlink>
      <w:r>
        <w:rPr>
          <w:rFonts w:hint="eastAsia"/>
        </w:rPr>
        <w:t>》，2025年智能体质检测站行业市场规模达 亿元，预计2032年市场规模将达 亿元，期间年均复合增长率（CAGR）达 %。报告系统分析了智能体质检测站行业的市场规模、供需动态及竞争格局，重点评估了主要智能体质检测站企业的经营表现，并对智能体质检测站行业未来发展趋势进行了科学预测。报告结合智能体质检测站技术现状与SWOT分析，揭示了市场机遇与潜在风险。市场调研网发布的《</w:t>
      </w:r>
      <w:hyperlink r:id="Rb5231d8032ca4720" w:history="1">
        <w:r>
          <w:rPr>
            <w:rStyle w:val="Hyperlink"/>
          </w:rPr>
          <w:t>2026-2032年中国智能体质检测站行业市场分析与前景趋势预测报告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智能体质检测站市场概述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按照不同产品类型，智能体质检测站主要可以分为如下几个类别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中国不同产品类型智能体质检测站增长趋势2021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基础指标型智能体质检测站</w:t>
      </w:r>
      <w:r>
        <w:rPr>
          <w:rFonts w:hint="eastAsia"/>
        </w:rPr>
        <w:br/>
      </w:r>
      <w:r>
        <w:rPr>
          <w:rFonts w:hint="eastAsia"/>
        </w:rPr>
        <w:t>　　　　1.2.3 运动能力型智能体质检测站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按照不同安装部署形态，智能体质检测站主要可以分为如下几个类别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中国不同安装部署形态智能体质检测站增长趋势2021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按照不同智能交互模式，智能体质检测站主要可以分为如下几个类别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中国不同智能交互模式智能体质检测站增长趋势2021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局域组网智能联动款</w:t>
      </w:r>
      <w:r>
        <w:rPr>
          <w:rFonts w:hint="eastAsia"/>
        </w:rPr>
        <w:br/>
      </w:r>
      <w:r>
        <w:rPr>
          <w:rFonts w:hint="eastAsia"/>
        </w:rPr>
        <w:t>　　　　1.4.3 全域云端 AI 分析款</w:t>
      </w:r>
      <w:r>
        <w:rPr>
          <w:rFonts w:hint="eastAsia"/>
        </w:rPr>
        <w:br/>
      </w:r>
      <w:r>
        <w:rPr>
          <w:rFonts w:hint="eastAsia"/>
        </w:rPr>
        <w:t>　　1.5 从不同应用，智能体质检测站主要包括如下几个方面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中国不同应用智能体质检测站增长趋势2021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学校</w:t>
      </w:r>
      <w:r>
        <w:rPr>
          <w:rFonts w:hint="eastAsia"/>
        </w:rPr>
        <w:br/>
      </w:r>
      <w:r>
        <w:rPr>
          <w:rFonts w:hint="eastAsia"/>
        </w:rPr>
        <w:t>　　　　1.5.3 社区</w:t>
      </w:r>
      <w:r>
        <w:rPr>
          <w:rFonts w:hint="eastAsia"/>
        </w:rPr>
        <w:br/>
      </w:r>
      <w:r>
        <w:rPr>
          <w:rFonts w:hint="eastAsia"/>
        </w:rPr>
        <w:t>　　　　1.5.4 公园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中国智能体质检测站发展现状及未来趋势（2021-2032）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中国市场智能体质检测站收入及增长率（2021-2032）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中国市场智能体质检测站销量及增长率（2021-2032）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中国市场主要智能体质检测站厂商分析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中国市场主要厂商智能体质检测站销量及市场占有率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中国市场主要厂商智能体质检测站销量（2021-2026）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中国市场主要厂商智能体质检测站收入及市场占有率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中国市场主要厂商智能体质检测站收入（2021-2026）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中国市场主要厂商智能体质检测站收入市场份额（2021-2026）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2025年中国市场主要厂商智能体质检测站收入排名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中国市场主要厂商智能体质检测站价格（2021-2026）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中国市场主要厂商智能体质检测站总部及产地分布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中国市场主要厂商成立时间及智能体质检测站商业化日期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中国市场主要厂商智能体质检测站产品类型及应用</w:t>
      </w:r>
      <w:r>
        <w:rPr>
          <w:rFonts w:hint="eastAsia"/>
        </w:rPr>
        <w:br/>
      </w:r>
      <w:r>
        <w:rPr>
          <w:rFonts w:hint="eastAsia"/>
        </w:rPr>
        <w:t>　　2.7 智能体质检测站行业集中度、竞争程度分析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智能体质检测站行业集中度分析：2025年中国Top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中国市场智能体质检测站第一梯队、第二梯队和第三梯队厂商（品牌）及2025年市场份额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不同产品类型智能体质检测站分析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中国市场不同产品类型智能体质检测站销量预测（2027-2032）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中国市场不同产品类型智能体质检测站规模（2021-2032）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中国市场不同产品类型智能体质检测站规模及市场份额（2021-2026）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中国市场不同产品类型智能体质检测站规模预测（2027-2032）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中国市场不同产品类型智能体质检测站价格走势（2021-2032）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不同应用智能体质检测站分析</w:t>
      </w:r>
      <w:r>
        <w:rPr>
          <w:rFonts w:hint="eastAsia"/>
        </w:rPr>
        <w:br/>
      </w:r>
      <w:r>
        <w:rPr>
          <w:rFonts w:hint="eastAsia"/>
        </w:rPr>
        <w:t>　　5.1 中国市场不同应用智能体质检测站销量（2021-2032）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中国市场不同应用智能体质检测站销量预测（2027-2032）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中国市场不同应用智能体质检测站规模（2021-2032）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中国市场不同应用智能体质检测站规模及市场份额（2021-2026）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中国市场不同应用智能体质检测站规模预测（2027-2032）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中国市场不同应用智能体质检测站价格走势（2021-2032）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智能体质检测站行业发展分析---发展趋势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智能体质检测站行业发展分析---厂商壁垒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智能体质检测站行业发展分析---驱动因素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智能体质检测站行业发展分析---制约因素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智能体质检测站中国企业SWOT分析</w:t>
      </w:r>
      <w:r>
        <w:rPr>
          <w:rFonts w:hint="eastAsia"/>
        </w:rPr>
        <w:br/>
      </w:r>
      <w:r>
        <w:rPr>
          <w:rFonts w:hint="eastAsia"/>
        </w:rPr>
        <w:t>　　6.6 智能体质检测站行业发展分析---行业政策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智能体质检测站行业产业链简介</w:t>
      </w:r>
      <w:r>
        <w:rPr>
          <w:rFonts w:hint="eastAsia"/>
        </w:rPr>
        <w:br/>
      </w:r>
      <w:r>
        <w:rPr>
          <w:rFonts w:hint="eastAsia"/>
        </w:rPr>
        <w:t>　　7.2 智能体质检测站产业链分析-上游</w:t>
      </w:r>
      <w:r>
        <w:rPr>
          <w:rFonts w:hint="eastAsia"/>
        </w:rPr>
        <w:br/>
      </w:r>
      <w:r>
        <w:rPr>
          <w:rFonts w:hint="eastAsia"/>
        </w:rPr>
        <w:t>　　7.3 智能体质检测站产业链分析-中游</w:t>
      </w:r>
      <w:r>
        <w:rPr>
          <w:rFonts w:hint="eastAsia"/>
        </w:rPr>
        <w:br/>
      </w:r>
      <w:r>
        <w:rPr>
          <w:rFonts w:hint="eastAsia"/>
        </w:rPr>
        <w:t>　　7.4 智能体质检测站产业链分析-下游</w:t>
      </w:r>
      <w:r>
        <w:rPr>
          <w:rFonts w:hint="eastAsia"/>
        </w:rPr>
        <w:br/>
      </w:r>
      <w:r>
        <w:rPr>
          <w:rFonts w:hint="eastAsia"/>
        </w:rPr>
        <w:t>　　7.5 智能体质检测站行业采购模式</w:t>
      </w:r>
      <w:r>
        <w:rPr>
          <w:rFonts w:hint="eastAsia"/>
        </w:rPr>
        <w:br/>
      </w:r>
      <w:r>
        <w:rPr>
          <w:rFonts w:hint="eastAsia"/>
        </w:rPr>
        <w:t>　　7.6 智能体质检测站行业生产模式</w:t>
      </w:r>
      <w:r>
        <w:rPr>
          <w:rFonts w:hint="eastAsia"/>
        </w:rPr>
        <w:br/>
      </w:r>
      <w:r>
        <w:rPr>
          <w:rFonts w:hint="eastAsia"/>
        </w:rPr>
        <w:t>　　7.7 智能体质检测站行业销售模式及销售渠道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中国本土智能体质检测站产能、产量分析</w:t>
      </w:r>
      <w:r>
        <w:rPr>
          <w:rFonts w:hint="eastAsia"/>
        </w:rPr>
        <w:br/>
      </w:r>
      <w:r>
        <w:rPr>
          <w:rFonts w:hint="eastAsia"/>
        </w:rPr>
        <w:t>　　8.1 中国智能体质检测站供需现状及预测（2021-2032）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中国智能体质检测站产能、产量、产能利用率及发展趋势（2021-2032）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中国智能体质检测站产量、市场需求量及发展趋势（2021-2032）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中国智能体质检测站进出口分析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中国市场智能体质检测站主要进口来源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中国市场智能体质检测站主要出口目的地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不同安装部署形态智能体质检测站市场规模2021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不同智能交互模式智能体质检测站市场规模2021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中国市场主要厂商智能体质检测站收入（2021-2026）&amp;（万元）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中国市场主要厂商智能体质检测站收入份额（2021-2026）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2025年中国主要生产商智能体质检测站收入排名（万元）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中国市场主要厂商智能体质检测站价格（2021-2026）&amp;（元/台）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中国市场主要厂商智能体质检测站总部及产地分布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中国市场主要厂商成立时间及智能体质检测站商业化日期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中国市场主要厂商智能体质检测站产品类型及应用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2025年中国市场智能体质检测站主要厂商市场地位（第一梯队、第二梯队和第三梯队）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智能体质检测站市场投资、并购等现状分析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智能体质检测站生产基地、总部、竞争对手及市场地位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中国市场不同产品类型智能体质检测站销量预测（2027-2032）&amp;（台）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中国市场不同产品类型智能体质检测站销量市场份额预测（2027-2032）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中国市场不同产品类型智能体质检测站规模（2021-2026）&amp;（万元）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中国市场不同产品类型智能体质检测站规模市场份额（2021-2026）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中国市场不同产品类型智能体质检测站规模预测（2027-2032）&amp;（万元）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中国市场不同产品类型智能体质检测站规模市场份额预测（2027-2032）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中国市场不同应用智能体质检测站销量预测（2027-2032）&amp;（台）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中国市场不同应用智能体质检测站销量市场份额预测（2027-2032）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中国市场不同应用智能体质检测站规模（2021-2026）&amp;（万元）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中国市场不同应用智能体质检测站规模市场份额（2021-2026）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中国市场不同应用智能体质检测站规模预测（2027-2032）&amp;（万元）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中国市场不同应用智能体质检测站规模市场份额预测（2027-2032）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智能体质检测站行业发展分析---发展趋势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智能体质检测站行业发展分析---厂商壁垒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智能体质检测站行业发展分析---驱动因素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智能体质检测站行业发展分析---制约因素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智能体质检测站行业相关重点政策一览</w:t>
      </w:r>
      <w:r>
        <w:rPr>
          <w:rFonts w:hint="eastAsia"/>
        </w:rPr>
        <w:br/>
      </w:r>
      <w:r>
        <w:rPr>
          <w:rFonts w:hint="eastAsia"/>
        </w:rPr>
        <w:t>　　表 87： 智能体质检测站行业供应链分析</w:t>
      </w:r>
      <w:r>
        <w:rPr>
          <w:rFonts w:hint="eastAsia"/>
        </w:rPr>
        <w:br/>
      </w:r>
      <w:r>
        <w:rPr>
          <w:rFonts w:hint="eastAsia"/>
        </w:rPr>
        <w:t>　　表 88： 智能体质检测站上游原料供应商</w:t>
      </w:r>
      <w:r>
        <w:rPr>
          <w:rFonts w:hint="eastAsia"/>
        </w:rPr>
        <w:br/>
      </w:r>
      <w:r>
        <w:rPr>
          <w:rFonts w:hint="eastAsia"/>
        </w:rPr>
        <w:t>　　表 89： 智能体质检测站行业主要下游客户</w:t>
      </w:r>
      <w:r>
        <w:rPr>
          <w:rFonts w:hint="eastAsia"/>
        </w:rPr>
        <w:br/>
      </w:r>
      <w:r>
        <w:rPr>
          <w:rFonts w:hint="eastAsia"/>
        </w:rPr>
        <w:t>　　表 90： 智能体质检测站典型经销商</w:t>
      </w:r>
      <w:r>
        <w:rPr>
          <w:rFonts w:hint="eastAsia"/>
        </w:rPr>
        <w:br/>
      </w:r>
      <w:r>
        <w:rPr>
          <w:rFonts w:hint="eastAsia"/>
        </w:rPr>
        <w:t>　　表 91： 中国智能体质检测站产量、销量、进口量及出口量（2021-2026）&amp;（台）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中国智能体质检测站产量、销量、进口量及出口量预测（2027-2032）&amp;（台）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中国市场智能体质检测站主要进口来源</w:t>
      </w:r>
      <w:r>
        <w:rPr>
          <w:rFonts w:hint="eastAsia"/>
        </w:rPr>
        <w:br/>
      </w:r>
      <w:r>
        <w:rPr>
          <w:rFonts w:hint="eastAsia"/>
        </w:rPr>
        <w:t>　　表 94： 中国市场智能体质检测站主要出口目的地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智能体质检测站产品图片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中国不同产品类型智能体质检测站市场规模市场份额2025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基础指标型智能体质检测站产品图片</w:t>
      </w:r>
      <w:r>
        <w:rPr>
          <w:rFonts w:hint="eastAsia"/>
        </w:rPr>
        <w:br/>
      </w:r>
      <w:r>
        <w:rPr>
          <w:rFonts w:hint="eastAsia"/>
        </w:rPr>
        <w:t>　　图 4： 运动能力型智能体质检测站产品图片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中国不同安装部署形态智能体质检测站市场规模市场份额2025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室内产品图片</w:t>
      </w:r>
      <w:r>
        <w:rPr>
          <w:rFonts w:hint="eastAsia"/>
        </w:rPr>
        <w:br/>
      </w:r>
      <w:r>
        <w:rPr>
          <w:rFonts w:hint="eastAsia"/>
        </w:rPr>
        <w:t>　　图 8： 室外产品图片</w:t>
      </w:r>
      <w:r>
        <w:rPr>
          <w:rFonts w:hint="eastAsia"/>
        </w:rPr>
        <w:br/>
      </w:r>
      <w:r>
        <w:rPr>
          <w:rFonts w:hint="eastAsia"/>
        </w:rPr>
        <w:t>　　图 9： 中国不同智能交互模式智能体质检测站市场规模市场份额2025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局域组网智能联动款产品图片</w:t>
      </w:r>
      <w:r>
        <w:rPr>
          <w:rFonts w:hint="eastAsia"/>
        </w:rPr>
        <w:br/>
      </w:r>
      <w:r>
        <w:rPr>
          <w:rFonts w:hint="eastAsia"/>
        </w:rPr>
        <w:t>　　图 11： 全域云端 AI 分析款产品图片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中国不同应用智能体质检测站市场份额2025 &amp; 2032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社区</w:t>
      </w:r>
      <w:r>
        <w:rPr>
          <w:rFonts w:hint="eastAsia"/>
        </w:rPr>
        <w:br/>
      </w:r>
      <w:r>
        <w:rPr>
          <w:rFonts w:hint="eastAsia"/>
        </w:rPr>
        <w:t>　　图 15： 公园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中国市场智能体质检测站市场规模，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2025年中国市场主要厂商智能体质检测站销量市场份额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2025年中国市场主要厂商智能体质检测站收入市场份额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2025年中国市场前五大厂商智能体质检测站市场份额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2025年中国市场智能体质检测站第一梯队、第二梯队和第三梯队厂商（品牌）及市场份额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中国市场不同产品类型智能体质检测站价格走势（2021-2032）&amp;（元/台）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中国市场不同应用智能体质检测站价格走势（2021-2032）&amp;（元/台）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智能体质检测站中国企业SWOT分析</w:t>
      </w:r>
      <w:r>
        <w:rPr>
          <w:rFonts w:hint="eastAsia"/>
        </w:rPr>
        <w:br/>
      </w:r>
      <w:r>
        <w:rPr>
          <w:rFonts w:hint="eastAsia"/>
        </w:rPr>
        <w:t>　　图 27： 智能体质检测站产业链</w:t>
      </w:r>
      <w:r>
        <w:rPr>
          <w:rFonts w:hint="eastAsia"/>
        </w:rPr>
        <w:br/>
      </w:r>
      <w:r>
        <w:rPr>
          <w:rFonts w:hint="eastAsia"/>
        </w:rPr>
        <w:t>　　图 28： 智能体质检测站行业采购模式分析</w:t>
      </w:r>
      <w:r>
        <w:rPr>
          <w:rFonts w:hint="eastAsia"/>
        </w:rPr>
        <w:br/>
      </w:r>
      <w:r>
        <w:rPr>
          <w:rFonts w:hint="eastAsia"/>
        </w:rPr>
        <w:t>　　图 29： 智能体质检测站行业生产模式分析</w:t>
      </w:r>
      <w:r>
        <w:rPr>
          <w:rFonts w:hint="eastAsia"/>
        </w:rPr>
        <w:br/>
      </w:r>
      <w:r>
        <w:rPr>
          <w:rFonts w:hint="eastAsia"/>
        </w:rPr>
        <w:t>　　图 30： 智能体质检测站行业销售模式分析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中国智能体质检测站产能、产量、产能利用率及发展趋势（2021-2032）&amp;（台）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中国智能体质检测站产量、市场需求量及发展趋势（2021-2032）&amp;（台）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31d8032ca4720" w:history="1">
        <w:r>
          <w:rPr>
            <w:rStyle w:val="Hyperlink"/>
          </w:rPr>
          <w:t>2026-2032年中国智能体质检测站行业市场分析与前景趋势预测报告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31d8032ca4720" w:history="1">
        <w:r>
          <w:rPr>
            <w:rStyle w:val="Hyperlink"/>
          </w:rPr>
          <w:t>https://www.20087.com/1/03/ZhiNengTiZhiJianCeZhanDeXianZhuangYuQianJing.html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热点：智能体质检测站工作内容、智能体检系统、体智能检测表、智能体测仪准吗、智能体检中心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3c0039fbb4802" w:history="1">
      <w:r>
        <w:rPr>
          <w:rStyle w:val="Hyperlink"/>
        </w:rPr>
        <w:t>2026-2032年中国智能体质检测站行业市场分析与前景趋势预测报告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NengTiZhiJianCeZhanDeXianZhuangYuQianJing.html" TargetMode="External" Id="Rb5231d8032ca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NengTiZhiJianCeZhanDeXianZhuangYuQianJing.html" TargetMode="External" Id="R09b3c0039fbb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2026-03-28T00:43:01Z</dcterms:created>
  <dcterms:modified xsi:type="dcterms:W3CDTF">2026-03-28T01:43:01Z</dcterms:modified>
  <dc:subject>2026-2032年中国智能体质检测站行业市场分析与前景趋势预测报告</dc:subject>
  <dc:title>2026-2032年中国智能体质检测站行业市场分析与前景趋势预测报告</dc:title>
  <cp:keywords>2026-2032年中国智能体质检测站行业市场分析与前景趋势预测报告</cp:keywords>
  <dc:description>2026-2032年中国智能体质检测站行业市场分析与前景趋势预测报告</dc:description>
</cp:coreProperties>
</file>