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ff6a678a84efd" w:history="1">
              <w:r>
                <w:rPr>
                  <w:rStyle w:val="Hyperlink"/>
                </w:rPr>
                <w:t>2023-2028年中国重组疫苗市场现状调研分析与发展趋势报告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ff6a678a84efd" w:history="1">
              <w:r>
                <w:rPr>
                  <w:rStyle w:val="Hyperlink"/>
                </w:rPr>
                <w:t>2023-2028年中国重组疫苗市场现状调研分析与发展趋势报告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ff6a678a84efd" w:history="1">
                <w:r>
                  <w:rPr>
                    <w:rStyle w:val="Hyperlink"/>
                  </w:rPr>
                  <w:t>https://www.20087.com/1/73/ZhongZuYiMiaoDeQianJingQuShi.html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疫苗是一种利用基因工程技术生产的新型疫苗，能够有效预防由特定病原体引起的疾病。近年来，随着分子生物学技术和生物工程技术的进步，重组疫苗的研发和生产取得了长足进展。目前，重组疫苗不仅在安全性方面有所提升，还在有效性和生产效率方面实现了优化。此外，随着生物信息学和人工智能技术的应用，市场上也出现了更多采用精准设计和快速生产的重组疫苗产品。</w:t>
      </w:r>
      <w:r>
        <w:rPr>
          <w:rFonts w:hint="eastAsia"/>
        </w:rPr>
        <w:br/>
      </w:r>
      <w:r>
        <w:rPr>
          <w:rFonts w:hint="eastAsia"/>
        </w:rPr>
        <w:t>　　未来，重组疫苗的发展将更加注重高效性和针对性。一方面，通过采用更先进的基因编辑技术和蛋白质工程技术，重组疫苗将实现更高的免疫效力和更广泛的适用范围，以应对不断变异的病原体；另一方面，随着个性化医疗的发展，重组疫苗将开发更多针对个体差异的定制化产品，提高疫苗接种的效果。此外，随着全球卫生合作的加强，重组疫苗的研发和生产将更加注重公平性和可及性，确保全球范围内的人群都能获得有效的预防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ff6a678a84efd" w:history="1">
        <w:r>
          <w:rPr>
            <w:rStyle w:val="Hyperlink"/>
          </w:rPr>
          <w:t>2023-2028年中国重组疫苗市场现状调研分析与发展趋势报告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重组疫苗行业的发展现状、市场规模、供需动态及进出口情况。报告详细解读了重组疫苗产业链上下游、重点区域市场、竞争格局及领先企业的表现，同时评估了重组疫苗行业风险与投资机会。通过对重组疫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重组疫苗行业界定及应用</w:t>
      </w:r>
      <w:r>
        <w:rPr>
          <w:rFonts w:hint="eastAsia"/>
        </w:rPr>
        <w:br/>
      </w:r>
      <w:r>
        <w:rPr>
          <w:rFonts w:hint="eastAsia"/>
        </w:rPr>
        <w:t>　　第一节 重组疫苗行业定义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重组疫苗主要应用领域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全球重组疫苗行业发展状况分析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2017-2022年全球重组疫苗行业运行概况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2017-2022年全球重组疫苗行业市场规模分析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全球主要地区重组疫苗行业运行情况分析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2022-2028年全球重组疫苗行业发展趋势预测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中国重组疫苗发展环境分析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重组疫苗行业相关政策、标准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重组疫苗行业相关发展规划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中国重组疫苗行业现状调研分析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中国重组疫苗行业发展现状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一、2021-2022年重组疫苗行业品牌发展现状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二、2021-2022年重组疫苗行业需求市场现状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三、2021-2022年重组疫苗市场需求层次分析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四、2021-2022年中国重组疫苗市场走向分析</w:t>
      </w:r>
      <w:r>
        <w:rPr>
          <w:rFonts w:hint="eastAsia"/>
        </w:rPr>
        <w:br/>
      </w:r>
      <w:r>
        <w:rPr>
          <w:rFonts w:hint="eastAsia"/>
        </w:rPr>
        <w:t>　　第二节 中国重组疫苗产品技术分析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一、2021-2022年重组疫苗产品技术变化特点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二、2021-2022年重组疫苗产品市场的新技术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三、2021-2022年重组疫苗产品市场现状分析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中国重组疫苗行业存在的问题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一、2021-2022年重组疫苗产品市场存在的主要问题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二、2021-2022年国内重组疫苗产品市场的三大瓶颈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三、2021-2022年重组疫苗产品市场遭遇的规模难题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对中国重组疫苗市场的分析及思考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一、重组疫苗市场特点</w:t>
      </w:r>
      <w:r>
        <w:rPr>
          <w:rFonts w:hint="eastAsia"/>
        </w:rPr>
        <w:br/>
      </w:r>
      <w:r>
        <w:rPr>
          <w:rFonts w:hint="eastAsia"/>
        </w:rPr>
        <w:t>　　　　二、重组疫苗市场分析</w:t>
      </w:r>
      <w:r>
        <w:rPr>
          <w:rFonts w:hint="eastAsia"/>
        </w:rPr>
        <w:br/>
      </w:r>
      <w:r>
        <w:rPr>
          <w:rFonts w:hint="eastAsia"/>
        </w:rPr>
        <w:t>　　　　三、重组疫苗市场变化的方向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四、中国重组疫苗行业发展的新思路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五、对中国重组疫苗行业发展的思考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中国重组疫苗行业市场供需现状调研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中国重组疫苗市场现状分析</w:t>
      </w:r>
      <w:r>
        <w:rPr>
          <w:rFonts w:hint="eastAsia"/>
        </w:rPr>
        <w:br/>
      </w:r>
      <w:r>
        <w:rPr>
          <w:rFonts w:hint="eastAsia"/>
        </w:rPr>
        <w:t>　　第二节 中国重组疫苗行业产量情况分析及预测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一、重组疫苗总体产能规模</w:t>
      </w:r>
      <w:r>
        <w:rPr>
          <w:rFonts w:hint="eastAsia"/>
        </w:rPr>
        <w:br/>
      </w:r>
      <w:r>
        <w:rPr>
          <w:rFonts w:hint="eastAsia"/>
        </w:rPr>
        <w:t>　　　　二、重组疫苗生产区域分布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三、2017-2022年中国重组疫苗产量统计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四、2022-2028年中国重组疫苗产量预测</w:t>
      </w:r>
      <w:r>
        <w:rPr>
          <w:rFonts w:hint="eastAsia"/>
        </w:rPr>
        <w:br/>
      </w:r>
      <w:r>
        <w:rPr>
          <w:rFonts w:hint="eastAsia"/>
        </w:rPr>
        <w:t>　　第三节 中国重组疫苗市场需求分析及预测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一、中国重组疫苗市场需求特点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二、2017-2022年中国重组疫苗市场需求量统计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三、2022-2028年中国重组疫苗市场需求量预测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中国重组疫苗价格趋势分析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一、2017-2022年中国重组疫苗市场价格趋势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二、2022-2028年中国重组疫苗市场价格走势预测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中国重组疫苗进出口分析</w:t>
      </w:r>
      <w:r>
        <w:rPr>
          <w:rFonts w:hint="eastAsia"/>
        </w:rPr>
        <w:br/>
      </w:r>
      <w:r>
        <w:rPr>
          <w:rFonts w:hint="eastAsia"/>
        </w:rPr>
        <w:t>　　第一节 重组疫苗进口情况分析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重组疫苗出口情况分析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影响重组疫苗进出口因素分析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中国重组疫苗行业主要指标监测分析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2017-2022年中国重组疫苗行业规模情况分析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2017-2022年中国重组疫苗行业财务能力分析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重组疫苗行业细分产品调研</w:t>
      </w:r>
      <w:r>
        <w:rPr>
          <w:rFonts w:hint="eastAsia"/>
        </w:rPr>
        <w:br/>
      </w:r>
      <w:r>
        <w:rPr>
          <w:rFonts w:hint="eastAsia"/>
        </w:rPr>
        <w:t>　　第一节 重组疫苗细分产品结构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重组疫苗行业上下游发展情况分析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重组疫苗行业上游产业发展分析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重组疫苗行业下游产业发展分析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中国重组疫苗行业重点地区发展分析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重组疫苗行业重点区域市场结构调研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**地区重组疫苗市场容量分析</w:t>
      </w:r>
      <w:r>
        <w:rPr>
          <w:rFonts w:hint="eastAsia"/>
        </w:rPr>
        <w:br/>
      </w:r>
      <w:r>
        <w:rPr>
          <w:rFonts w:hint="eastAsia"/>
        </w:rPr>
        <w:t>　　第三节 **地区重组疫苗市场容量分析</w:t>
      </w:r>
      <w:r>
        <w:rPr>
          <w:rFonts w:hint="eastAsia"/>
        </w:rPr>
        <w:br/>
      </w:r>
      <w:r>
        <w:rPr>
          <w:rFonts w:hint="eastAsia"/>
        </w:rPr>
        <w:t>　　第四节 **地区重组疫苗市场容量分析</w:t>
      </w:r>
      <w:r>
        <w:rPr>
          <w:rFonts w:hint="eastAsia"/>
        </w:rPr>
        <w:br/>
      </w:r>
      <w:r>
        <w:rPr>
          <w:rFonts w:hint="eastAsia"/>
        </w:rPr>
        <w:t>　　第五节 **地区重组疫苗市场容量分析</w:t>
      </w:r>
      <w:r>
        <w:rPr>
          <w:rFonts w:hint="eastAsia"/>
        </w:rPr>
        <w:br/>
      </w:r>
      <w:r>
        <w:rPr>
          <w:rFonts w:hint="eastAsia"/>
        </w:rPr>
        <w:t>　　第六节 **地区重组疫苗市场容量分析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重组疫苗企业多样化经营策略分析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一、重组疫苗企业多样化经营情况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二、现行重组疫苗行业多样化经营的方向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大型重组疫苗企业集团未来发展策略分析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对中小重组疫苗企业生产经营的建议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重组疫苗行业前景及投资风险预警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2022年重组疫苗市场前景分析</w:t>
      </w:r>
      <w:r>
        <w:rPr>
          <w:rFonts w:hint="eastAsia"/>
        </w:rPr>
        <w:br/>
      </w:r>
      <w:r>
        <w:rPr>
          <w:rFonts w:hint="eastAsia"/>
        </w:rPr>
        <w:t>　　第二节 2022年重组疫苗行业发展趋势预测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影响重组疫苗行业发展的主要因素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一、2022影响重组疫苗行业运行的有利因素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二、2022影响重组疫苗行业运行的稳定因素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三、2022影响重组疫苗行业运行的不利因素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四、2022中国重组疫苗行业发展面临的挑战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五、2022中国重组疫苗行业发展面临的机遇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重组疫苗行业投资风险预警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一、重组疫苗行业市场风险预测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二、重组疫苗行业政策风险预测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三、重组疫苗行业经营风险预测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四、重组疫苗行业技术风险预测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五、重组疫苗行业竞争风险预测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六、重组疫苗行业其他风险预测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重组疫苗投资建议</w:t>
      </w:r>
      <w:r>
        <w:rPr>
          <w:rFonts w:hint="eastAsia"/>
        </w:rPr>
        <w:br/>
      </w:r>
      <w:r>
        <w:rPr>
          <w:rFonts w:hint="eastAsia"/>
        </w:rPr>
        <w:t>　　第一节 重组疫苗行业投资环境分析</w:t>
      </w:r>
      <w:r>
        <w:rPr>
          <w:rFonts w:hint="eastAsia"/>
        </w:rPr>
        <w:br/>
      </w:r>
      <w:r>
        <w:rPr>
          <w:rFonts w:hint="eastAsia"/>
        </w:rPr>
        <w:t>　　第二节 重组疫苗行业投资进入壁垒分析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重组疫苗行业历程</w:t>
      </w:r>
      <w:r>
        <w:rPr>
          <w:rFonts w:hint="eastAsia"/>
        </w:rPr>
        <w:br/>
      </w:r>
      <w:r>
        <w:rPr>
          <w:rFonts w:hint="eastAsia"/>
        </w:rPr>
        <w:t>　　图表 重组疫苗行业生命周期</w:t>
      </w:r>
      <w:r>
        <w:rPr>
          <w:rFonts w:hint="eastAsia"/>
        </w:rPr>
        <w:br/>
      </w:r>
      <w:r>
        <w:rPr>
          <w:rFonts w:hint="eastAsia"/>
        </w:rPr>
        <w:t>　　图表 重组疫苗行业产业链分析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2017-2022年中国重组疫苗行业市场规模及增长情况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2017-2022年重组疫苗行业市场容量分析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2017-2022年中国重组疫苗行业产能统计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2017-2022年中国重组疫苗行业产量及增长趋势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2017-2022年中国重组疫苗市场需求量及增速统计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2022年中国重组疫苗行业需求领域分布格局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2017-2022年中国重组疫苗行业销售收入分析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2017-2022年中国重组疫苗行业盈利情况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2017-2022年中国重组疫苗行业利润总额统计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2017-2022年中国重组疫苗进口数量分析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2017-2022年中国重组疫苗进口金额分析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2017-2022年中国重组疫苗出口数量分析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2017-2022年中国重组疫苗出口金额分析</w:t>
      </w:r>
      <w:r>
        <w:rPr>
          <w:rFonts w:hint="eastAsia"/>
        </w:rPr>
        <w:br/>
      </w:r>
      <w:r>
        <w:rPr>
          <w:rFonts w:hint="eastAsia"/>
        </w:rPr>
        <w:t>　　图表 2022年中国重组疫苗进口国家及地区分析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2022年中国重组疫苗出口国家及地区分析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2017-2022年中国重组疫苗行业企业数量情况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2017-2022年中国重组疫苗行业企业平均规模情况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2022-2028年中国重组疫苗行业产能预测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2022-2028年中国重组疫苗行业产量预测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2022-2028年中国重组疫苗市场需求量预测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2022-2028年中国重组疫苗行业供需平衡预测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2022-2028年中国重组疫苗行业市场容量预测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2022-2028年中国重组疫苗行业市场规模预测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2022年中国重组疫苗市场前景分析</w:t>
      </w:r>
      <w:r>
        <w:rPr>
          <w:rFonts w:hint="eastAsia"/>
        </w:rPr>
        <w:br/>
      </w:r>
      <w:r>
        <w:rPr>
          <w:rFonts w:hint="eastAsia"/>
        </w:rPr>
        <w:t>　　图表 2022年中国重组疫苗发展趋势预测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ff6a678a84efd" w:history="1">
        <w:r>
          <w:rPr>
            <w:rStyle w:val="Hyperlink"/>
          </w:rPr>
          <w:t>2023-2028年中国重组疫苗市场现状调研分析与发展趋势报告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ff6a678a84efd" w:history="1">
        <w:r>
          <w:rPr>
            <w:rStyle w:val="Hyperlink"/>
          </w:rPr>
          <w:t>https://www.20087.com/1/73/ZhongZuYiMiaoDeQianJingQuShi.html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疫苗原理、重组疫苗、灭活疫苗和减毒疫苗区别、基因重组疫苗与灭活疫苗的区别、新冠重组疫苗、重组疫苗、灭活疫苗和减毒疫苗区别、重组疫苗是哪个厂家生产的、武汉生物疫苗后遗症状有哪些、重组疫苗的生物学原理、打疫苗是被植入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487d3224244e1" w:history="1">
      <w:r>
        <w:rPr>
          <w:rStyle w:val="Hyperlink"/>
        </w:rPr>
        <w:t>2023-2028年中国重组疫苗市场现状调研分析与发展趋势报告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ongZuYiMiaoDeQianJingQuShi.html" TargetMode="External" Id="R39cff6a678a8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ongZuYiMiaoDeQianJingQuShi.html" TargetMode="External" Id="R5b2487d32242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2022-11-05T03:45:23Z</dcterms:created>
  <dcterms:modified xsi:type="dcterms:W3CDTF">2022-11-05T04:45:23Z</dcterms:modified>
  <dc:subject>2023-2028年中国重组疫苗市场现状调研分析与发展趋势报告</dc:subject>
  <dc:title>2023-2028年中国重组疫苗市场现状调研分析与发展趋势报告</dc:title>
  <cp:keywords>2023-2028年中国重组疫苗市场现状调研分析与发展趋势报告</cp:keywords>
  <dc:description>2023-2028年中国重组疫苗市场现状调研分析与发展趋势报告</dc:description>
</cp:coreProperties>
</file>