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978e86a0d4954" w:history="1">
              <w:r>
                <w:rPr>
                  <w:rStyle w:val="Hyperlink"/>
                </w:rPr>
                <w:t>2025-2031年中国颅内皮层电极市场研究分析与发展趋势预测报告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978e86a0d4954" w:history="1">
              <w:r>
                <w:rPr>
                  <w:rStyle w:val="Hyperlink"/>
                </w:rPr>
                <w:t>2025-2031年中国颅内皮层电极市场研究分析与发展趋势预测报告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978e86a0d4954" w:history="1">
                <w:r>
                  <w:rPr>
                    <w:rStyle w:val="Hyperlink"/>
                  </w:rPr>
                  <w:t>https://www.20087.com/1/53/LuNeiPiCengDianJiHangYeQuShi.html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内皮层电极是神经科学和神经工程领域的重要工具，用于记录大脑皮层的电生理信号，近年来随着脑机接口技术的发展，颅内皮层电极的应用范围和性能得到了显著提升。新型材料和微纳加工技术的应用，使得电极可以更小、更柔韧，减少对脑组织的损伤，提高信号采集的精度和稳定性。同时，高密度电极阵列的发展，使得研究人员能够同时记录和刺激更大范围的脑区，深入了解大脑功能和病理状态。</w:t>
      </w:r>
      <w:r>
        <w:rPr>
          <w:rFonts w:hint="eastAsia"/>
        </w:rPr>
        <w:br/>
      </w:r>
      <w:r>
        <w:rPr>
          <w:rFonts w:hint="eastAsia"/>
        </w:rPr>
        <w:t>　　未来，颅内皮层电极将更加注重生物兼容性和智能化。通过采用生物可降解或生物相容性更好的材料，电极将能够更长时间地植入脑内，减少炎症反应和组织损伤。同时，集成智能算法和传感器的电极，能够实时分析大脑信号，实现更精准的神经调控和反馈，为神经疾病的治疗和脑机交互提供新的可能性。此外，无线传输和微型化技术的融合，将使颅内皮层电极更加便捷，减少外部设备的束缚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978e86a0d4954" w:history="1">
        <w:r>
          <w:rPr>
            <w:rStyle w:val="Hyperlink"/>
          </w:rPr>
          <w:t>2025-2031年中国颅内皮层电极市场研究分析与发展趋势预测报告</w:t>
        </w:r>
      </w:hyperlink>
      <w:r>
        <w:rPr>
          <w:rFonts w:hint="eastAsia"/>
        </w:rPr>
        <w:t>》基于国家统计局及相关协会的权威数据，系统研究了颅内皮层电极行业的市场需求、市场规模及产业链现状，分析了颅内皮层电极价格波动、细分市场动态及重点企业的经营表现，科学预测了颅内皮层电极市场前景与发展趋势，揭示了潜在需求与投资机会，同时指出了颅内皮层电极行业可能面临的风险。通过对颅内皮层电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颅内皮层电极行业界定</w:t>
      </w:r>
      <w:r>
        <w:rPr>
          <w:rFonts w:hint="eastAsia"/>
        </w:rPr>
        <w:br/>
      </w:r>
      <w:r>
        <w:rPr>
          <w:rFonts w:hint="eastAsia"/>
        </w:rPr>
        <w:t>　　第一节 颅内皮层电极行业定义</w:t>
      </w:r>
      <w:r>
        <w:rPr>
          <w:rFonts w:hint="eastAsia"/>
        </w:rPr>
        <w:br/>
      </w:r>
      <w:r>
        <w:rPr>
          <w:rFonts w:hint="eastAsia"/>
        </w:rPr>
        <w:t>　　第二节 颅内皮层电极行业特点分析</w:t>
      </w:r>
      <w:r>
        <w:rPr>
          <w:rFonts w:hint="eastAsia"/>
        </w:rPr>
        <w:br/>
      </w:r>
      <w:r>
        <w:rPr>
          <w:rFonts w:hint="eastAsia"/>
        </w:rPr>
        <w:t>　　第三节 颅内皮层电极产业链分析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2024-2025年全球颅内皮层电极行业市场运行形势分析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2024-2025年全球颅内皮层电极行业发展概况</w:t>
      </w:r>
      <w:r>
        <w:rPr>
          <w:rFonts w:hint="eastAsia"/>
        </w:rPr>
        <w:br/>
      </w:r>
      <w:r>
        <w:rPr>
          <w:rFonts w:hint="eastAsia"/>
        </w:rPr>
        <w:t>　　第二节 全球颅内皮层电极行业发展走势</w:t>
      </w:r>
      <w:r>
        <w:rPr>
          <w:rFonts w:hint="eastAsia"/>
        </w:rPr>
        <w:br/>
      </w:r>
      <w:r>
        <w:rPr>
          <w:rFonts w:hint="eastAsia"/>
        </w:rPr>
        <w:t>　　　　二、全球颅内皮层电极行业市场分布情况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三、全球颅内皮层电极行业发展趋势分析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全球颅内皮层电极行业重点国家和区域分析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2024-2025年中国颅内皮层电极行业发展环境分析</w:t>
      </w:r>
      <w:r>
        <w:rPr>
          <w:rFonts w:hint="eastAsia"/>
        </w:rPr>
        <w:br/>
      </w:r>
      <w:r>
        <w:rPr>
          <w:rFonts w:hint="eastAsia"/>
        </w:rPr>
        <w:t>　　第一节 颅内皮层电极行业经济环境分析</w:t>
      </w:r>
      <w:r>
        <w:rPr>
          <w:rFonts w:hint="eastAsia"/>
        </w:rPr>
        <w:br/>
      </w:r>
      <w:r>
        <w:rPr>
          <w:rFonts w:hint="eastAsia"/>
        </w:rPr>
        <w:t>　　第二节 颅内皮层电极行业政策环境分析</w:t>
      </w:r>
      <w:r>
        <w:rPr>
          <w:rFonts w:hint="eastAsia"/>
        </w:rPr>
        <w:br/>
      </w:r>
      <w:r>
        <w:rPr>
          <w:rFonts w:hint="eastAsia"/>
        </w:rPr>
        <w:t>　　　　一、颅内皮层电极行业政策影响分析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二、相关颅内皮层电极行业标准分析</w:t>
      </w:r>
      <w:r>
        <w:rPr>
          <w:rFonts w:hint="eastAsia"/>
        </w:rPr>
        <w:br/>
      </w:r>
      <w:r>
        <w:rPr>
          <w:rFonts w:hint="eastAsia"/>
        </w:rPr>
        <w:t>　　第三节 颅内皮层电极行业社会环境分析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2024-2025年颅内皮层电极行业技术发展现状及趋势分析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颅内皮层电极行业技术发展现状分析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国内外颅内皮层电极行业技术差异与原因</w:t>
      </w:r>
      <w:r>
        <w:rPr>
          <w:rFonts w:hint="eastAsia"/>
        </w:rPr>
        <w:br/>
      </w:r>
      <w:r>
        <w:rPr>
          <w:rFonts w:hint="eastAsia"/>
        </w:rPr>
        <w:t>　　第三节 颅内皮层电极行业技术发展方向、趋势预测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提升颅内皮层电极行业技术能力策略建议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2024-2025年中国颅内皮层电极发展现状调研</w:t>
      </w:r>
      <w:r>
        <w:rPr>
          <w:rFonts w:hint="eastAsia"/>
        </w:rPr>
        <w:br/>
      </w:r>
      <w:r>
        <w:rPr>
          <w:rFonts w:hint="eastAsia"/>
        </w:rPr>
        <w:t>　　第一节 中国颅内皮层电极市场现状分析</w:t>
      </w:r>
      <w:r>
        <w:rPr>
          <w:rFonts w:hint="eastAsia"/>
        </w:rPr>
        <w:br/>
      </w:r>
      <w:r>
        <w:rPr>
          <w:rFonts w:hint="eastAsia"/>
        </w:rPr>
        <w:t>　　第二节 中国颅内皮层电极行业产量情况分析及预测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一、颅内皮层电极总体产能规模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三、2019-2024年中国颅内皮层电极产量统计</w:t>
      </w:r>
      <w:r>
        <w:rPr>
          <w:rFonts w:hint="eastAsia"/>
        </w:rPr>
        <w:br/>
      </w:r>
      <w:r>
        <w:rPr>
          <w:rFonts w:hint="eastAsia"/>
        </w:rPr>
        <w:t>　　　　二、颅内皮层电极生产区域分布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三、2025-2031年中国颅内皮层电极产量预测分析</w:t>
      </w:r>
      <w:r>
        <w:rPr>
          <w:rFonts w:hint="eastAsia"/>
        </w:rPr>
        <w:br/>
      </w:r>
      <w:r>
        <w:rPr>
          <w:rFonts w:hint="eastAsia"/>
        </w:rPr>
        <w:t>　　第三节 中国颅内皮层电极市场需求分析及预测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一、中国颅内皮层电极市场需求特点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二、2019-2024年中国颅内皮层电极市场需求量统计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三、2025-2031年中国颅内皮层电极市场需求量预测分析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颅内皮层电极细分市场深度分析</w:t>
      </w:r>
      <w:r>
        <w:rPr>
          <w:rFonts w:hint="eastAsia"/>
        </w:rPr>
        <w:br/>
      </w:r>
      <w:r>
        <w:rPr>
          <w:rFonts w:hint="eastAsia"/>
        </w:rPr>
        <w:t>　　第一节 颅内皮层电极细分市场（一）发展研究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颅内皮层电极细分市场（二）发展研究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中国颅内皮层电极行业进出口情况分析预测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2019-2024年中国颅内皮层电极行业进出口情况分析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一、2019-2024年中国颅内皮层电极行业进口分析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二、2019-2024年中国颅内皮层电极行业出口分析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2025-2031年中国颅内皮层电极行业进出口情况预测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一、2025-2031年中国颅内皮层电极行业进口预测分析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二、2025-2031年中国颅内皮层电极行业出口预测分析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影响颅内皮层电极行业进出口变化的主要原因分析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2019-2024年中国颅内皮层电极行业区域市场分析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中国颅内皮层电极行业区域市场结构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重点地区颅内皮层电极行业调研分析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一、重点地区（一）颅内皮层电极市场分析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二、重点地区（二）颅内皮层电极市场分析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三、重点地区（三）颅内皮层电极市场分析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四、重点地区（四）颅内皮层电极市场分析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五、重点地区（五）颅内皮层电极市场分析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颅内皮层电极行业竞争格局分析</w:t>
      </w:r>
      <w:r>
        <w:rPr>
          <w:rFonts w:hint="eastAsia"/>
        </w:rPr>
        <w:br/>
      </w:r>
      <w:r>
        <w:rPr>
          <w:rFonts w:hint="eastAsia"/>
        </w:rPr>
        <w:t>　　第一节 颅内皮层电极行业集中度分析</w:t>
      </w:r>
      <w:r>
        <w:rPr>
          <w:rFonts w:hint="eastAsia"/>
        </w:rPr>
        <w:br/>
      </w:r>
      <w:r>
        <w:rPr>
          <w:rFonts w:hint="eastAsia"/>
        </w:rPr>
        <w:t>　　　　一、颅内皮层电极市场集中度分析</w:t>
      </w:r>
      <w:r>
        <w:rPr>
          <w:rFonts w:hint="eastAsia"/>
        </w:rPr>
        <w:br/>
      </w:r>
      <w:r>
        <w:rPr>
          <w:rFonts w:hint="eastAsia"/>
        </w:rPr>
        <w:t>　　　　二、颅内皮层电极企业集中度分析</w:t>
      </w:r>
      <w:r>
        <w:rPr>
          <w:rFonts w:hint="eastAsia"/>
        </w:rPr>
        <w:br/>
      </w:r>
      <w:r>
        <w:rPr>
          <w:rFonts w:hint="eastAsia"/>
        </w:rPr>
        <w:t>　　　　三、颅内皮层电极区域集中度分析</w:t>
      </w:r>
      <w:r>
        <w:rPr>
          <w:rFonts w:hint="eastAsia"/>
        </w:rPr>
        <w:br/>
      </w:r>
      <w:r>
        <w:rPr>
          <w:rFonts w:hint="eastAsia"/>
        </w:rPr>
        <w:t>　　第二节 颅内皮层电极行业主要企业竞争力分析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颅内皮层电极行业竞争格局分析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一、2024-2025年颅内皮层电极行业竞争分析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二、2024-2025年中外颅内皮层电极产品竞争分析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三、2019-2024年我国颅内皮层电极市场竞争分析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四、2025-2031年国内主要颅内皮层电极企业动向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颅内皮层电极行业上、下游市场分析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颅内皮层电极行业上游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颅内皮层电极行业下游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颅内皮层电极行业重点企业发展调研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颅内皮层电极重点企业（一）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颅内皮层电极重点企业（二）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颅内皮层电极重点企业（三）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颅内皮层电极重点企业（四）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颅内皮层电极重点企业（五）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颅内皮层电极重点企业（六）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2025年颅内皮层电极企业管理策略建议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提高颅内皮层电极企业竞争力的策略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一、提高中国颅内皮层电极企业核心竞争力的对策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二、颅内皮层电极企业提升竞争力的主要方向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三、影响颅内皮层电极企业核心竞争力的因素及提升途径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四、提高颅内皮层电极企业竞争力的策略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对我国颅内皮层电极品牌的战略思考</w:t>
      </w:r>
      <w:r>
        <w:rPr>
          <w:rFonts w:hint="eastAsia"/>
        </w:rPr>
        <w:br/>
      </w:r>
      <w:r>
        <w:rPr>
          <w:rFonts w:hint="eastAsia"/>
        </w:rPr>
        <w:t>　　　　一、颅内皮层电极实施品牌战略的意义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二、颅内皮层电极企业品牌的现状分析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三、我国颅内皮层电极企业的品牌战略</w:t>
      </w:r>
      <w:r>
        <w:rPr>
          <w:rFonts w:hint="eastAsia"/>
        </w:rPr>
        <w:br/>
      </w:r>
      <w:r>
        <w:rPr>
          <w:rFonts w:hint="eastAsia"/>
        </w:rPr>
        <w:t>　　　　四、颅内皮层电极品牌战略管理的策略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2025-2031年中国颅内皮层电极行业前景与风险预测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2025年中国颅内皮层电极市场前景分析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2025-2031年中国颅内皮层电极发展趋势预测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2025-2031年中国颅内皮层电极行业投资特性分析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一、2025-2031年中国颅内皮层电极行业进入壁垒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二、2025-2031年中国颅内皮层电极行业盈利模式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三、2025-2031年中国颅内皮层电极行业盈利因素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2025-2031年中国颅内皮层电极行业投资机会分析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一、2025-2031年中国颅内皮层电极细分市场投资机会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二、2025-2031年中国颅内皮层电极行业区域市场投资潜力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2025-2031年中国颅内皮层电极行业投资风险分析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一、2025-2031年中国颅内皮层电极行业市场竞争风险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二、2025-2031年中国颅内皮层电极行业技术风险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三、2025-2031年中国颅内皮层电极行业政策风险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四、2025-2031年中国颅内皮层电极行业进入退出风险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颅内皮层电极行业研究结论</w:t>
      </w:r>
      <w:r>
        <w:rPr>
          <w:rFonts w:hint="eastAsia"/>
        </w:rPr>
        <w:br/>
      </w:r>
      <w:r>
        <w:rPr>
          <w:rFonts w:hint="eastAsia"/>
        </w:rPr>
        <w:t>　　第二节 颅内皮层电极行业投资价值评估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中:智:林:颅内皮层电极行业投资建议</w:t>
      </w:r>
      <w:r>
        <w:rPr>
          <w:rFonts w:hint="eastAsia"/>
        </w:rPr>
        <w:br/>
      </w:r>
      <w:r>
        <w:rPr>
          <w:rFonts w:hint="eastAsia"/>
        </w:rPr>
        <w:t>　　　　一、颅内皮层电极行业投资策略建议</w:t>
      </w:r>
      <w:r>
        <w:rPr>
          <w:rFonts w:hint="eastAsia"/>
        </w:rPr>
        <w:br/>
      </w:r>
      <w:r>
        <w:rPr>
          <w:rFonts w:hint="eastAsia"/>
        </w:rPr>
        <w:t>　　　　二、颅内皮层电极行业投资方向建议</w:t>
      </w:r>
      <w:r>
        <w:rPr>
          <w:rFonts w:hint="eastAsia"/>
        </w:rPr>
        <w:br/>
      </w:r>
      <w:r>
        <w:rPr>
          <w:rFonts w:hint="eastAsia"/>
        </w:rPr>
        <w:t>　　　　三、颅内皮层电极行业投资方式建议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2019-2024年中国颅内皮层电极市场规模及增长情况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2019-2024年中国颅内皮层电极行业产量及增长趋势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2025-2031年中国颅内皮层电极行业产量预测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2019-2024年中国颅内皮层电极行业市场需求及增长情况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2025-2031年中国颅内皮层电极行业市场需求预测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2019-2024年中国颅内皮层电极行业利润及增长情况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**地区颅内皮层电极市场规模及增长情况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**地区颅内皮层电极行业市场需求情况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**地区颅内皮层电极市场规模及增长情况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**地区颅内皮层电极行业市场需求情况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2019-2024年中国颅内皮层电极行业出口情况分析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2019-2024年中国颅内皮层电极行业产品市场价格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2025-2031年中国颅内皮层电极行业产品市场价格走势预测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颅内皮层电极重点企业经营情况分析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颅内皮层电极重点企业经营情况分析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2025-2031年中国颅内皮层电极市场规模预测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2025-2031年中国颅内皮层电极行业利润预测</w:t>
      </w:r>
      <w:r>
        <w:rPr>
          <w:rFonts w:hint="eastAsia"/>
        </w:rPr>
        <w:br/>
      </w:r>
      <w:r>
        <w:rPr>
          <w:rFonts w:hint="eastAsia"/>
        </w:rPr>
        <w:t>　　图表 2025年颅内皮层电极行业壁垒</w:t>
      </w:r>
      <w:r>
        <w:rPr>
          <w:rFonts w:hint="eastAsia"/>
        </w:rPr>
        <w:br/>
      </w:r>
      <w:r>
        <w:rPr>
          <w:rFonts w:hint="eastAsia"/>
        </w:rPr>
        <w:t>　　图表 2025年颅内皮层电极市场前景分析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2025-2031年中国颅内皮层电极市场需求预测</w:t>
      </w:r>
      <w:r>
        <w:rPr>
          <w:rFonts w:hint="eastAsia"/>
        </w:rPr>
        <w:br/>
      </w:r>
      <w:r>
        <w:rPr>
          <w:rFonts w:hint="eastAsia"/>
        </w:rPr>
        <w:t>　　图表 2025年颅内皮层电极发展趋势预测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978e86a0d4954" w:history="1">
        <w:r>
          <w:rPr>
            <w:rStyle w:val="Hyperlink"/>
          </w:rPr>
          <w:t>2025-2031年中国颅内皮层电极市场研究分析与发展趋势预测报告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978e86a0d4954" w:history="1">
        <w:r>
          <w:rPr>
            <w:rStyle w:val="Hyperlink"/>
          </w:rPr>
          <w:t>https://www.20087.com/1/53/LuNeiPiCengDianJiHangYeQuShi.html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颅内深部电极生产厂家、颅内皮层电极的应用范围、脑电图电极安放口诀、颅内皮层电极图片、颅内电极植入后的并发症有哪些、颅内皮层电极和颅内压监测探头区别、做颅内电极一般几天、颅内皮层电极pse-6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d5e2f7be24536" w:history="1">
      <w:r>
        <w:rPr>
          <w:rStyle w:val="Hyperlink"/>
        </w:rPr>
        <w:t>2025-2031年中国颅内皮层电极市场研究分析与发展趋势预测报告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uNeiPiCengDianJiHangYeQuShi.html" TargetMode="External" Id="Rfc1978e86a0d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uNeiPiCengDianJiHangYeQuShi.html" TargetMode="External" Id="R083d5e2f7be2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2025-01-30T07:11:00Z</dcterms:created>
  <dcterms:modified xsi:type="dcterms:W3CDTF">2025-01-30T08:11:00Z</dcterms:modified>
  <dc:subject>2025-2031年中国颅内皮层电极市场研究分析与发展趋势预测报告</dc:subject>
  <dc:title>2025-2031年中国颅内皮层电极市场研究分析与发展趋势预测报告</dc:title>
  <cp:keywords>2025-2031年中国颅内皮层电极市场研究分析与发展趋势预测报告</cp:keywords>
  <dc:description>2025-2031年中国颅内皮层电极市场研究分析与发展趋势预测报告</dc:description>
</cp:coreProperties>
</file>