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4103c08ef43a3" w:history="1">
              <w:r>
                <w:rPr>
                  <w:rStyle w:val="Hyperlink"/>
                </w:rPr>
                <w:t>2025-2031年中国干细胞治疗技术市场现状与发展趋势分析报告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4103c08ef43a3" w:history="1">
              <w:r>
                <w:rPr>
                  <w:rStyle w:val="Hyperlink"/>
                </w:rPr>
                <w:t>2025-2031年中国干细胞治疗技术市场现状与发展趋势分析报告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4103c08ef43a3" w:history="1">
                <w:r>
                  <w:rPr>
                    <w:rStyle w:val="Hyperlink"/>
                  </w:rPr>
                  <w:t>https://www.20087.com/2/53/GanXiBaoZhiLiaoJiShuDeFaZhanQuShi.html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再生医学领域的一大突破，通过利用干细胞的分化潜能修复或替换受损组织和器官，为治疗多种疾病提供了新的希望。近年来，干细胞治疗在心血管疾病、神经退行性疾病、糖尿病和皮肤损伤等方面取得了积极成果。临床试验的数量和范围不断扩大，推动了干细胞疗法的标准化和商业化进程。</w:t>
      </w:r>
      <w:r>
        <w:rPr>
          <w:rFonts w:hint="eastAsia"/>
        </w:rPr>
        <w:br/>
      </w:r>
      <w:r>
        <w:rPr>
          <w:rFonts w:hint="eastAsia"/>
        </w:rPr>
        <w:t>　　未来，干细胞治疗技术将更加注重个性化和精准医疗。通过基因编辑和细胞工程，干细胞将被定制化改造，以精确针对患者的具体病情。同时，免疫兼容性和安全性将得到进一步提升，减少治疗后的排斥反应和并发症。此外，干细胞银行和生物信息学的发展将促进干细胞资源的合理利用和疗效的预测分析。</w:t>
      </w:r>
      <w:r>
        <w:rPr>
          <w:rFonts w:hint="eastAsia"/>
        </w:rPr>
        <w:br/>
      </w:r>
      <w:r>
        <w:rPr>
          <w:rFonts w:hint="eastAsia"/>
        </w:rPr>
        <w:t>　　《</w:t>
      </w:r>
      <w:hyperlink r:id="Ra184103c08ef43a3" w:history="1">
        <w:r>
          <w:rPr>
            <w:rStyle w:val="Hyperlink"/>
          </w:rPr>
          <w:t>2025-2031年中国干细胞治疗技术市场现状与发展趋势分析报告</w:t>
        </w:r>
      </w:hyperlink>
      <w:r>
        <w:rPr>
          <w:rFonts w:hint="eastAsia"/>
        </w:rPr>
        <w:t>》基于国家统计局及相关协会的权威数据，系统研究了干细胞治疗技术行业的市场需求、市场规模及产业链现状，分析了干细胞治疗技术价格波动、细分市场动态及重点企业的经营表现，科学预测了干细胞治疗技术市场前景与发展趋势，揭示了潜在需求与投资机会，同时指出了干细胞治疗技术行业可能面临的风险。通过对干细胞治疗技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2024-2025年中国干细胞治疗技术行业运行环境分析</w:t>
      </w:r>
      <w:r>
        <w:rPr>
          <w:rFonts w:hint="eastAsia"/>
        </w:rPr>
        <w:br/>
      </w:r>
      <w:r>
        <w:rPr>
          <w:rFonts w:hint="eastAsia"/>
        </w:rPr>
        <w:t>　　第一节 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干细胞治疗技术产业社会环境分析</w:t>
      </w:r>
      <w:r>
        <w:rPr>
          <w:rFonts w:hint="eastAsia"/>
        </w:rPr>
        <w:br/>
      </w:r>
      <w:r>
        <w:rPr>
          <w:rFonts w:hint="eastAsia"/>
        </w:rPr>
        <w:br/>
      </w:r>
      <w:r>
        <w:rPr>
          <w:rFonts w:hint="eastAsia"/>
        </w:rPr>
        <w:t>第三章 2024-2025年干细胞治疗技术行业技术发展现状及趋势分析</w:t>
      </w:r>
      <w:r>
        <w:rPr>
          <w:rFonts w:hint="eastAsia"/>
        </w:rPr>
        <w:br/>
      </w:r>
      <w:r>
        <w:rPr>
          <w:rFonts w:hint="eastAsia"/>
        </w:rPr>
        <w:t>　　第一节 干细胞治疗技术行业技术发展现状分析</w:t>
      </w:r>
      <w:r>
        <w:rPr>
          <w:rFonts w:hint="eastAsia"/>
        </w:rPr>
        <w:br/>
      </w:r>
      <w:r>
        <w:rPr>
          <w:rFonts w:hint="eastAsia"/>
        </w:rPr>
        <w:t>　　第二节 国内外干细胞治疗技术行业技术差异与原因</w:t>
      </w:r>
      <w:r>
        <w:rPr>
          <w:rFonts w:hint="eastAsia"/>
        </w:rPr>
        <w:br/>
      </w:r>
      <w:r>
        <w:rPr>
          <w:rFonts w:hint="eastAsia"/>
        </w:rPr>
        <w:t>　　第三节 干细胞治疗技术行业技术发展方向、趋势预测</w:t>
      </w:r>
      <w:r>
        <w:rPr>
          <w:rFonts w:hint="eastAsia"/>
        </w:rPr>
        <w:br/>
      </w:r>
      <w:r>
        <w:rPr>
          <w:rFonts w:hint="eastAsia"/>
        </w:rPr>
        <w:t>　　第四节 提升干细胞治疗技术行业技术能力策略建议</w:t>
      </w:r>
      <w:r>
        <w:rPr>
          <w:rFonts w:hint="eastAsia"/>
        </w:rPr>
        <w:br/>
      </w:r>
      <w:r>
        <w:rPr>
          <w:rFonts w:hint="eastAsia"/>
        </w:rPr>
        <w:br/>
      </w:r>
      <w:r>
        <w:rPr>
          <w:rFonts w:hint="eastAsia"/>
        </w:rPr>
        <w:t>第四章 全球干细胞治疗技术行业发展态势分析</w:t>
      </w:r>
      <w:r>
        <w:rPr>
          <w:rFonts w:hint="eastAsia"/>
        </w:rPr>
        <w:br/>
      </w:r>
      <w:r>
        <w:rPr>
          <w:rFonts w:hint="eastAsia"/>
        </w:rPr>
        <w:t>　　第一节 全球干细胞治疗技术市场发展现状分析</w:t>
      </w:r>
      <w:r>
        <w:rPr>
          <w:rFonts w:hint="eastAsia"/>
        </w:rPr>
        <w:br/>
      </w:r>
      <w:r>
        <w:rPr>
          <w:rFonts w:hint="eastAsia"/>
        </w:rPr>
        <w:t>　　第二节 全球主要国家干细胞治疗技术市场现状</w:t>
      </w:r>
      <w:r>
        <w:rPr>
          <w:rFonts w:hint="eastAsia"/>
        </w:rPr>
        <w:br/>
      </w:r>
      <w:r>
        <w:rPr>
          <w:rFonts w:hint="eastAsia"/>
        </w:rPr>
        <w:t>　　第三节 全球干细胞治疗技术行业发展趋势预测</w:t>
      </w:r>
      <w:r>
        <w:rPr>
          <w:rFonts w:hint="eastAsia"/>
        </w:rPr>
        <w:br/>
      </w:r>
      <w:r>
        <w:rPr>
          <w:rFonts w:hint="eastAsia"/>
        </w:rPr>
        <w:br/>
      </w:r>
      <w:r>
        <w:rPr>
          <w:rFonts w:hint="eastAsia"/>
        </w:rPr>
        <w:t>第五章 中国干细胞治疗技术行业市场分析</w:t>
      </w:r>
      <w:r>
        <w:rPr>
          <w:rFonts w:hint="eastAsia"/>
        </w:rPr>
        <w:br/>
      </w:r>
      <w:r>
        <w:rPr>
          <w:rFonts w:hint="eastAsia"/>
        </w:rPr>
        <w:t>　　第一节 2019-2024年中国干细胞治疗技术行业规模情况</w:t>
      </w:r>
      <w:r>
        <w:rPr>
          <w:rFonts w:hint="eastAsia"/>
        </w:rPr>
        <w:br/>
      </w:r>
      <w:r>
        <w:rPr>
          <w:rFonts w:hint="eastAsia"/>
        </w:rPr>
        <w:t>　　　　一、干细胞治疗技术行业市场规模情况分析</w:t>
      </w:r>
      <w:r>
        <w:rPr>
          <w:rFonts w:hint="eastAsia"/>
        </w:rPr>
        <w:br/>
      </w:r>
      <w:r>
        <w:rPr>
          <w:rFonts w:hint="eastAsia"/>
        </w:rPr>
        <w:t>　　　　二、干细胞治疗技术行业单位规模情况</w:t>
      </w:r>
      <w:r>
        <w:rPr>
          <w:rFonts w:hint="eastAsia"/>
        </w:rPr>
        <w:br/>
      </w:r>
      <w:r>
        <w:rPr>
          <w:rFonts w:hint="eastAsia"/>
        </w:rPr>
        <w:t>　　　　三、干细胞治疗技术行业人员规模情况</w:t>
      </w:r>
      <w:r>
        <w:rPr>
          <w:rFonts w:hint="eastAsia"/>
        </w:rPr>
        <w:br/>
      </w:r>
      <w:r>
        <w:rPr>
          <w:rFonts w:hint="eastAsia"/>
        </w:rPr>
        <w:t>　　第二节 2019-2024年中国干细胞治疗技术行业财务能力分析</w:t>
      </w:r>
      <w:r>
        <w:rPr>
          <w:rFonts w:hint="eastAsia"/>
        </w:rPr>
        <w:br/>
      </w:r>
      <w:r>
        <w:rPr>
          <w:rFonts w:hint="eastAsia"/>
        </w:rPr>
        <w:t>　　　　一、干细胞治疗技术行业盈利能力分析</w:t>
      </w:r>
      <w:r>
        <w:rPr>
          <w:rFonts w:hint="eastAsia"/>
        </w:rPr>
        <w:br/>
      </w:r>
      <w:r>
        <w:rPr>
          <w:rFonts w:hint="eastAsia"/>
        </w:rPr>
        <w:t>　　　　二、干细胞治疗技术行业偿债能力分析</w:t>
      </w:r>
      <w:r>
        <w:rPr>
          <w:rFonts w:hint="eastAsia"/>
        </w:rPr>
        <w:br/>
      </w:r>
      <w:r>
        <w:rPr>
          <w:rFonts w:hint="eastAsia"/>
        </w:rPr>
        <w:t>　　　　三、干细胞治疗技术行业营运能力分析</w:t>
      </w:r>
      <w:r>
        <w:rPr>
          <w:rFonts w:hint="eastAsia"/>
        </w:rPr>
        <w:br/>
      </w:r>
      <w:r>
        <w:rPr>
          <w:rFonts w:hint="eastAsia"/>
        </w:rPr>
        <w:t>　　　　四、干细胞治疗技术行业发展能力分析</w:t>
      </w:r>
      <w:r>
        <w:rPr>
          <w:rFonts w:hint="eastAsia"/>
        </w:rPr>
        <w:br/>
      </w:r>
      <w:r>
        <w:rPr>
          <w:rFonts w:hint="eastAsia"/>
        </w:rPr>
        <w:t>　　第三节 2024-2025年中国干细胞治疗技术行业热点动态</w:t>
      </w:r>
      <w:r>
        <w:rPr>
          <w:rFonts w:hint="eastAsia"/>
        </w:rPr>
        <w:br/>
      </w:r>
      <w:r>
        <w:rPr>
          <w:rFonts w:hint="eastAsia"/>
        </w:rPr>
        <w:t>　　第四节 2025年中国干细胞治疗技术行业面临的挑战</w:t>
      </w:r>
      <w:r>
        <w:rPr>
          <w:rFonts w:hint="eastAsia"/>
        </w:rPr>
        <w:br/>
      </w:r>
      <w:r>
        <w:rPr>
          <w:rFonts w:hint="eastAsia"/>
        </w:rPr>
        <w:br/>
      </w:r>
      <w:r>
        <w:rPr>
          <w:rFonts w:hint="eastAsia"/>
        </w:rPr>
        <w:t>第六章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第八章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第九章 中国干细胞治疗技术行业竞争格局分析</w:t>
      </w:r>
      <w:r>
        <w:rPr>
          <w:rFonts w:hint="eastAsia"/>
        </w:rPr>
        <w:br/>
      </w:r>
      <w:r>
        <w:rPr>
          <w:rFonts w:hint="eastAsia"/>
        </w:rPr>
        <w:t>　　第一节 2025年干细胞治疗技术行业集中度分析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2024-2025年干细胞治疗技术行业竞争格局分析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第十章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干细胞治疗技术企业发展策略分析</w:t>
      </w:r>
      <w:r>
        <w:rPr>
          <w:rFonts w:hint="eastAsia"/>
        </w:rPr>
        <w:br/>
      </w:r>
      <w:r>
        <w:rPr>
          <w:rFonts w:hint="eastAsia"/>
        </w:rPr>
        <w:t>　　第一节 干细胞治疗技术市场策略分析</w:t>
      </w:r>
      <w:r>
        <w:rPr>
          <w:rFonts w:hint="eastAsia"/>
        </w:rPr>
        <w:br/>
      </w:r>
      <w:r>
        <w:rPr>
          <w:rFonts w:hint="eastAsia"/>
        </w:rPr>
        <w:t>　　　　一、干细胞治疗技术价格策略分析</w:t>
      </w:r>
      <w:r>
        <w:rPr>
          <w:rFonts w:hint="eastAsia"/>
        </w:rPr>
        <w:br/>
      </w:r>
      <w:r>
        <w:rPr>
          <w:rFonts w:hint="eastAsia"/>
        </w:rPr>
        <w:t>　　　　二、干细胞治疗技术渠道策略分析</w:t>
      </w:r>
      <w:r>
        <w:rPr>
          <w:rFonts w:hint="eastAsia"/>
        </w:rPr>
        <w:br/>
      </w:r>
      <w:r>
        <w:rPr>
          <w:rFonts w:hint="eastAsia"/>
        </w:rPr>
        <w:t>　　第二节 干细胞治疗技术销售策略分析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提高干细胞治疗技术企业竞争力的策略</w:t>
      </w:r>
      <w:r>
        <w:rPr>
          <w:rFonts w:hint="eastAsia"/>
        </w:rPr>
        <w:br/>
      </w:r>
      <w:r>
        <w:rPr>
          <w:rFonts w:hint="eastAsia"/>
        </w:rPr>
        <w:t>　　　　一、提高中国干细胞治疗技术企业核心竞争力的对策</w:t>
      </w:r>
      <w:r>
        <w:rPr>
          <w:rFonts w:hint="eastAsia"/>
        </w:rPr>
        <w:br/>
      </w:r>
      <w:r>
        <w:rPr>
          <w:rFonts w:hint="eastAsia"/>
        </w:rPr>
        <w:t>　　　　二、干细胞治疗技术企业提升竞争力的主要方向</w:t>
      </w:r>
      <w:r>
        <w:rPr>
          <w:rFonts w:hint="eastAsia"/>
        </w:rPr>
        <w:br/>
      </w:r>
      <w:r>
        <w:rPr>
          <w:rFonts w:hint="eastAsia"/>
        </w:rPr>
        <w:t>　　　　三、影响干细胞治疗技术企业核心竞争力的因素及提升途径</w:t>
      </w:r>
      <w:r>
        <w:rPr>
          <w:rFonts w:hint="eastAsia"/>
        </w:rPr>
        <w:br/>
      </w:r>
      <w:r>
        <w:rPr>
          <w:rFonts w:hint="eastAsia"/>
        </w:rPr>
        <w:t>　　　　四、提高干细胞治疗技术企业竞争力的策略</w:t>
      </w:r>
      <w:r>
        <w:rPr>
          <w:rFonts w:hint="eastAsia"/>
        </w:rPr>
        <w:br/>
      </w:r>
      <w:r>
        <w:rPr>
          <w:rFonts w:hint="eastAsia"/>
        </w:rPr>
        <w:br/>
      </w:r>
      <w:r>
        <w:rPr>
          <w:rFonts w:hint="eastAsia"/>
        </w:rPr>
        <w:t>第十二章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第十三章 2025-2031年中国干细胞治疗技术行业投资潜力及发展趋势</w:t>
      </w:r>
      <w:r>
        <w:rPr>
          <w:rFonts w:hint="eastAsia"/>
        </w:rPr>
        <w:br/>
      </w:r>
      <w:r>
        <w:rPr>
          <w:rFonts w:hint="eastAsia"/>
        </w:rPr>
        <w:t>　　第一节 2025-2031年干细胞治疗技术行业投资潜力分析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中-智-林-－2025-2031年中国干细胞治疗技术行业发展趋势分析</w:t>
      </w:r>
      <w:r>
        <w:rPr>
          <w:rFonts w:hint="eastAsia"/>
        </w:rPr>
        <w:br/>
      </w:r>
      <w:r>
        <w:rPr>
          <w:rFonts w:hint="eastAsia"/>
        </w:rPr>
        <w:t>　　　　一、2025年干细胞治疗技术市场前景分析</w:t>
      </w:r>
      <w:r>
        <w:rPr>
          <w:rFonts w:hint="eastAsia"/>
        </w:rPr>
        <w:br/>
      </w:r>
      <w:r>
        <w:rPr>
          <w:rFonts w:hint="eastAsia"/>
        </w:rPr>
        <w:t>　　　　二、2025年干细胞治疗技术发展趋势预测</w:t>
      </w:r>
      <w:r>
        <w:rPr>
          <w:rFonts w:hint="eastAsia"/>
        </w:rPr>
        <w:br/>
      </w:r>
      <w:r>
        <w:rPr>
          <w:rFonts w:hint="eastAsia"/>
        </w:rPr>
        <w:t>　　　　三、2025-2031年我国干细胞治疗技术行业发展剖析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干细胞治疗技术行业历程</w:t>
      </w:r>
      <w:r>
        <w:rPr>
          <w:rFonts w:hint="eastAsia"/>
        </w:rPr>
        <w:br/>
      </w:r>
      <w:r>
        <w:rPr>
          <w:rFonts w:hint="eastAsia"/>
        </w:rPr>
        <w:t>　　图表 干细胞治疗技术行业生命周期</w:t>
      </w:r>
      <w:r>
        <w:rPr>
          <w:rFonts w:hint="eastAsia"/>
        </w:rPr>
        <w:br/>
      </w:r>
      <w:r>
        <w:rPr>
          <w:rFonts w:hint="eastAsia"/>
        </w:rPr>
        <w:t>　　图表 干细胞治疗技术行业产业链分析</w:t>
      </w:r>
      <w:r>
        <w:rPr>
          <w:rFonts w:hint="eastAsia"/>
        </w:rPr>
        <w:br/>
      </w:r>
      <w:r>
        <w:rPr>
          <w:rFonts w:hint="eastAsia"/>
        </w:rPr>
        <w:t>　　……</w:t>
      </w:r>
      <w:r>
        <w:rPr>
          <w:rFonts w:hint="eastAsia"/>
        </w:rPr>
        <w:br/>
      </w:r>
      <w:r>
        <w:rPr>
          <w:rFonts w:hint="eastAsia"/>
        </w:rPr>
        <w:t>　　图表 2019-2024年干细胞治疗技术行业市场容量统计</w:t>
      </w:r>
      <w:r>
        <w:rPr>
          <w:rFonts w:hint="eastAsia"/>
        </w:rPr>
        <w:br/>
      </w:r>
      <w:r>
        <w:rPr>
          <w:rFonts w:hint="eastAsia"/>
        </w:rPr>
        <w:t>　　图表 2019-2024年中国干细胞治疗技术行业市场规模及增长情况</w:t>
      </w:r>
      <w:r>
        <w:rPr>
          <w:rFonts w:hint="eastAsia"/>
        </w:rPr>
        <w:br/>
      </w:r>
      <w:r>
        <w:rPr>
          <w:rFonts w:hint="eastAsia"/>
        </w:rPr>
        <w:t>　　……</w:t>
      </w:r>
      <w:r>
        <w:rPr>
          <w:rFonts w:hint="eastAsia"/>
        </w:rPr>
        <w:br/>
      </w:r>
      <w:r>
        <w:rPr>
          <w:rFonts w:hint="eastAsia"/>
        </w:rPr>
        <w:t>　　图表 2019-2024年中国干细胞治疗技术行业销售收入分析 单位：亿元</w:t>
      </w:r>
      <w:r>
        <w:rPr>
          <w:rFonts w:hint="eastAsia"/>
        </w:rPr>
        <w:br/>
      </w:r>
      <w:r>
        <w:rPr>
          <w:rFonts w:hint="eastAsia"/>
        </w:rPr>
        <w:t>　　图表 2019-2024年中国干细胞治疗技术行业盈利情况 单位：亿元</w:t>
      </w:r>
      <w:r>
        <w:rPr>
          <w:rFonts w:hint="eastAsia"/>
        </w:rPr>
        <w:br/>
      </w:r>
      <w:r>
        <w:rPr>
          <w:rFonts w:hint="eastAsia"/>
        </w:rPr>
        <w:t>　　图表 2019-2024年中国干细胞治疗技术行业利润总额分析 单位：亿元</w:t>
      </w:r>
      <w:r>
        <w:rPr>
          <w:rFonts w:hint="eastAsia"/>
        </w:rPr>
        <w:br/>
      </w:r>
      <w:r>
        <w:rPr>
          <w:rFonts w:hint="eastAsia"/>
        </w:rPr>
        <w:t>　　……</w:t>
      </w:r>
      <w:r>
        <w:rPr>
          <w:rFonts w:hint="eastAsia"/>
        </w:rPr>
        <w:br/>
      </w:r>
      <w:r>
        <w:rPr>
          <w:rFonts w:hint="eastAsia"/>
        </w:rPr>
        <w:t>　　图表 2019-2024年中国干细胞治疗技术行业企业数量情况 单位：家</w:t>
      </w:r>
      <w:r>
        <w:rPr>
          <w:rFonts w:hint="eastAsia"/>
        </w:rPr>
        <w:br/>
      </w:r>
      <w:r>
        <w:rPr>
          <w:rFonts w:hint="eastAsia"/>
        </w:rPr>
        <w:t>　　图表 2019-2024年中国干细胞治疗技术行业企业平均规模情况 单位：万元/家</w:t>
      </w:r>
      <w:r>
        <w:rPr>
          <w:rFonts w:hint="eastAsia"/>
        </w:rPr>
        <w:br/>
      </w:r>
      <w:r>
        <w:rPr>
          <w:rFonts w:hint="eastAsia"/>
        </w:rPr>
        <w:t>　　图表 2019-2024年中国干细胞治疗技术行业竞争力分析</w:t>
      </w:r>
      <w:r>
        <w:rPr>
          <w:rFonts w:hint="eastAsia"/>
        </w:rPr>
        <w:br/>
      </w:r>
      <w:r>
        <w:rPr>
          <w:rFonts w:hint="eastAsia"/>
        </w:rPr>
        <w:t>　　……</w:t>
      </w:r>
      <w:r>
        <w:rPr>
          <w:rFonts w:hint="eastAsia"/>
        </w:rPr>
        <w:br/>
      </w:r>
      <w:r>
        <w:rPr>
          <w:rFonts w:hint="eastAsia"/>
        </w:rPr>
        <w:t>　　图表 2019-2024年中国干细胞治疗技术行业盈利能力分析</w:t>
      </w:r>
      <w:r>
        <w:rPr>
          <w:rFonts w:hint="eastAsia"/>
        </w:rPr>
        <w:br/>
      </w:r>
      <w:r>
        <w:rPr>
          <w:rFonts w:hint="eastAsia"/>
        </w:rPr>
        <w:t>　　图表 2019-2024年中国干细胞治疗技术行业运营能力分析</w:t>
      </w:r>
      <w:r>
        <w:rPr>
          <w:rFonts w:hint="eastAsia"/>
        </w:rPr>
        <w:br/>
      </w:r>
      <w:r>
        <w:rPr>
          <w:rFonts w:hint="eastAsia"/>
        </w:rPr>
        <w:t>　　图表 2019-2024年中国干细胞治疗技术行业偿债能力分析</w:t>
      </w:r>
      <w:r>
        <w:rPr>
          <w:rFonts w:hint="eastAsia"/>
        </w:rPr>
        <w:br/>
      </w:r>
      <w:r>
        <w:rPr>
          <w:rFonts w:hint="eastAsia"/>
        </w:rPr>
        <w:t>　　图表 2019-2024年中国干细胞治疗技术行业发展能力分析</w:t>
      </w:r>
      <w:r>
        <w:rPr>
          <w:rFonts w:hint="eastAsia"/>
        </w:rPr>
        <w:br/>
      </w:r>
      <w:r>
        <w:rPr>
          <w:rFonts w:hint="eastAsia"/>
        </w:rPr>
        <w:t>　　图表 2019-2024年中国干细胞治疗技术行业经营效益分析</w:t>
      </w:r>
      <w:r>
        <w:rPr>
          <w:rFonts w:hint="eastAsia"/>
        </w:rPr>
        <w:br/>
      </w:r>
      <w:r>
        <w:rPr>
          <w:rFonts w:hint="eastAsia"/>
        </w:rPr>
        <w:t>　　……</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w:t>
      </w:r>
      <w:r>
        <w:rPr>
          <w:rFonts w:hint="eastAsia"/>
        </w:rPr>
        <w:br/>
      </w:r>
      <w:r>
        <w:rPr>
          <w:rFonts w:hint="eastAsia"/>
        </w:rPr>
        <w:t>　　图表 干细胞治疗技术重点企业（一）基本信息</w:t>
      </w:r>
      <w:r>
        <w:rPr>
          <w:rFonts w:hint="eastAsia"/>
        </w:rPr>
        <w:br/>
      </w:r>
      <w:r>
        <w:rPr>
          <w:rFonts w:hint="eastAsia"/>
        </w:rPr>
        <w:t>　　图表 干细胞治疗技术重点企业（一）经营情况分析</w:t>
      </w:r>
      <w:r>
        <w:rPr>
          <w:rFonts w:hint="eastAsia"/>
        </w:rPr>
        <w:br/>
      </w:r>
      <w:r>
        <w:rPr>
          <w:rFonts w:hint="eastAsia"/>
        </w:rPr>
        <w:t>　　图表 干细胞治疗技术重点企业（一）盈利能力情况</w:t>
      </w:r>
      <w:r>
        <w:rPr>
          <w:rFonts w:hint="eastAsia"/>
        </w:rPr>
        <w:br/>
      </w:r>
      <w:r>
        <w:rPr>
          <w:rFonts w:hint="eastAsia"/>
        </w:rPr>
        <w:t>　　图表 干细胞治疗技术重点企业（一）偿债能力情况</w:t>
      </w:r>
      <w:r>
        <w:rPr>
          <w:rFonts w:hint="eastAsia"/>
        </w:rPr>
        <w:br/>
      </w:r>
      <w:r>
        <w:rPr>
          <w:rFonts w:hint="eastAsia"/>
        </w:rPr>
        <w:t>　　图表 干细胞治疗技术重点企业（一）运营能力情况</w:t>
      </w:r>
      <w:r>
        <w:rPr>
          <w:rFonts w:hint="eastAsia"/>
        </w:rPr>
        <w:br/>
      </w:r>
      <w:r>
        <w:rPr>
          <w:rFonts w:hint="eastAsia"/>
        </w:rPr>
        <w:t>　　图表 干细胞治疗技术重点企业（一）成长能力情况</w:t>
      </w:r>
      <w:r>
        <w:rPr>
          <w:rFonts w:hint="eastAsia"/>
        </w:rPr>
        <w:br/>
      </w:r>
      <w:r>
        <w:rPr>
          <w:rFonts w:hint="eastAsia"/>
        </w:rPr>
        <w:t>　　图表 干细胞治疗技术重点企业（二）基本信息</w:t>
      </w:r>
      <w:r>
        <w:rPr>
          <w:rFonts w:hint="eastAsia"/>
        </w:rPr>
        <w:br/>
      </w:r>
      <w:r>
        <w:rPr>
          <w:rFonts w:hint="eastAsia"/>
        </w:rPr>
        <w:t>　　图表 干细胞治疗技术重点企业（二）经营情况分析</w:t>
      </w:r>
      <w:r>
        <w:rPr>
          <w:rFonts w:hint="eastAsia"/>
        </w:rPr>
        <w:br/>
      </w:r>
      <w:r>
        <w:rPr>
          <w:rFonts w:hint="eastAsia"/>
        </w:rPr>
        <w:t>　　图表 干细胞治疗技术重点企业（二）盈利能力情况</w:t>
      </w:r>
      <w:r>
        <w:rPr>
          <w:rFonts w:hint="eastAsia"/>
        </w:rPr>
        <w:br/>
      </w:r>
      <w:r>
        <w:rPr>
          <w:rFonts w:hint="eastAsia"/>
        </w:rPr>
        <w:t>　　图表 干细胞治疗技术重点企业（二）偿债能力情况</w:t>
      </w:r>
      <w:r>
        <w:rPr>
          <w:rFonts w:hint="eastAsia"/>
        </w:rPr>
        <w:br/>
      </w:r>
      <w:r>
        <w:rPr>
          <w:rFonts w:hint="eastAsia"/>
        </w:rPr>
        <w:t>　　图表 干细胞治疗技术重点企业（二）运营能力情况</w:t>
      </w:r>
      <w:r>
        <w:rPr>
          <w:rFonts w:hint="eastAsia"/>
        </w:rPr>
        <w:br/>
      </w:r>
      <w:r>
        <w:rPr>
          <w:rFonts w:hint="eastAsia"/>
        </w:rPr>
        <w:t>　　图表 干细胞治疗技术重点企业（二）成长能力情况</w:t>
      </w:r>
      <w:r>
        <w:rPr>
          <w:rFonts w:hint="eastAsia"/>
        </w:rPr>
        <w:br/>
      </w:r>
      <w:r>
        <w:rPr>
          <w:rFonts w:hint="eastAsia"/>
        </w:rPr>
        <w:t>　　……</w:t>
      </w:r>
      <w:r>
        <w:rPr>
          <w:rFonts w:hint="eastAsia"/>
        </w:rPr>
        <w:br/>
      </w:r>
      <w:r>
        <w:rPr>
          <w:rFonts w:hint="eastAsia"/>
        </w:rPr>
        <w:t>　　图表 2025-2031年中国干细胞治疗技术行业市场容量预测</w:t>
      </w:r>
      <w:r>
        <w:rPr>
          <w:rFonts w:hint="eastAsia"/>
        </w:rPr>
        <w:br/>
      </w:r>
      <w:r>
        <w:rPr>
          <w:rFonts w:hint="eastAsia"/>
        </w:rPr>
        <w:t>　　图表 2025-2031年中国干细胞治疗技术行业市场规模预测</w:t>
      </w:r>
      <w:r>
        <w:rPr>
          <w:rFonts w:hint="eastAsia"/>
        </w:rPr>
        <w:br/>
      </w:r>
      <w:r>
        <w:rPr>
          <w:rFonts w:hint="eastAsia"/>
        </w:rPr>
        <w:t>　　图表 2025-2031年中国干细胞治疗技术市场前景分析</w:t>
      </w:r>
      <w:r>
        <w:rPr>
          <w:rFonts w:hint="eastAsia"/>
        </w:rPr>
        <w:br/>
      </w:r>
      <w:r>
        <w:rPr>
          <w:rFonts w:hint="eastAsia"/>
        </w:rPr>
        <w:t>　　图表 2025-2031年中国干细胞治疗技术行业发展趋势预测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4103c08ef43a3" w:history="1">
        <w:r>
          <w:rPr>
            <w:rStyle w:val="Hyperlink"/>
          </w:rPr>
          <w:t>2025-2031年中国干细胞治疗技术市场现状与发展趋势分析报告</w:t>
        </w:r>
      </w:hyperlink>
      <w:r>
        <w:rPr>
          <w:color w:val="C00000"/>
        </w:rPr>
        <w:t>》，报告编号：</w:t>
      </w:r>
      <w:r>
        <w:rPr>
          <w:rFonts w:hint="eastAsia"/>
          <w:color w:val="C00000"/>
        </w:rPr>
        <w:t>3276532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4103c08ef43a3" w:history="1">
        <w:r>
          <w:rPr>
            <w:rStyle w:val="Hyperlink"/>
          </w:rPr>
          <w:t>https://www.20087.com/2/53/GanXiBaoZhiLiaoJiShuDeFaZhanQuShi.html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aff9ae4134316" w:history="1">
      <w:r>
        <w:rPr>
          <w:rStyle w:val="Hyperlink"/>
        </w:rPr>
        <w:t>2025-2031年中国干细胞治疗技术市场现状与发展趋势分析报告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nXiBaoZhiLiaoJiShuDeFaZhanQuShi.html" TargetMode="External" Id="Ra184103c08ef43a3" /></Relationships>
</file>

<file path=word/_rels/header2.xml.rels>&#65279;<?xml version="1.0" encoding="utf-8"?><Relationships xmlns="http://schemas.openxmlformats.org/package/2006/relationships"><Relationship Type="http://schemas.openxmlformats.org/officeDocument/2006/relationships/hyperlink" Target="https://www.20087.com/2/53/GanXiBaoZhiLiaoJiShuDeFaZhanQuShi.html" TargetMode="External" Id="R9b6aff9ae413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2024-09-23T08:11:00Z</dcterms:created>
  <dcterms:modified xsi:type="dcterms:W3CDTF">2024-09-23T09:11:00Z</dcterms:modified>
  <dc:subject>2025-2031年中国干细胞治疗技术市场现状与发展趋势分析报告</dc:subject>
  <dc:title>2025-2031年中国干细胞治疗技术市场现状与发展趋势分析报告</dc:title>
  <cp:keywords>2025-2031年中国干细胞治疗技术市场现状与发展趋势分析报告</cp:keywords>
  <dc:description>2025-2031年中国干细胞治疗技术市场现状与发展趋势分析报告</dc:description>
</cp:coreProperties>
</file>