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29261a5764f78" w:history="1">
              <w:r>
                <w:rPr>
                  <w:rStyle w:val="Hyperlink"/>
                </w:rPr>
                <w:t>2026-2032年中国一次性使用注射针行业研究分析与市场前景报告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29261a5764f78" w:history="1">
              <w:r>
                <w:rPr>
                  <w:rStyle w:val="Hyperlink"/>
                </w:rPr>
                <w:t>2026-2032年中国一次性使用注射针行业研究分析与市场前景报告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29261a5764f78" w:history="1">
                <w:r>
                  <w:rPr>
                    <w:rStyle w:val="Hyperlink"/>
                  </w:rPr>
                  <w:t>https://www.20087.com/2/23/YiCiXingShiYongZhuSheZhenShiChangQianJingYuCe.html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注射针是现代医疗实践中用于皮下、肌肉或静脉注射的无菌穿刺器械，通常与注射器配套使用，构成完整的给药系统。其结构由针管、针座和保护套组成，针管采用高精度不锈钢制造，经研磨形成锋利斜面，确保穿刺顺畅并减少组织损伤；针座则与注射器锥头紧密连接，保证密封性与操作稳定性。产品严格遵循无菌、无热原、生物相容性等要求，经过环氧乙烷或辐射灭菌，确保临床使用的安全性。规格多样，涵盖不同长度与外径（如25G至30G），以适应不同注射部位、药液粘度与患者群体（如儿童、糖尿病患者）的需求。广泛应用于疫苗接种、胰岛素注射、药物输注及采血等场景，是医疗操作中最基础且使用频率最高的耗材之一。其设计注重穿刺舒适性、防针刺伤与防重复使用功能，部分型号配备自动回缩或屏蔽式保护装置，降低医护人员职业暴露风险。</w:t>
      </w:r>
      <w:r>
        <w:rPr>
          <w:rFonts w:hint="eastAsia"/>
        </w:rPr>
        <w:br/>
      </w:r>
      <w:r>
        <w:rPr>
          <w:rFonts w:hint="eastAsia"/>
        </w:rPr>
        <w:t>　　未来，一次性使用注射针将向微创化、智能化安全防护与患者友好设计方向发展。超细针径与超薄壁技术的持续进步，将进一步减小穿刺疼痛与组织创伤，提升患者依从性，尤其适用于频繁注射的慢性病管理。安全机制将更加先进，集成主动锁定、自动钝化或可变色指示功能，确保使用后立即失效，杜绝交叉感染与误伤。在材料科学推动下，生物可降解或可吸收针材的研究将探索减少医疗废弃物的可能路径，尽管短期内金属针仍为主流。患者中心设计将强化，如优化握持角度、增加防滑纹理与视觉对齐标记，便于自我注射操作。此外，与智能注射笔或可穿戴输注设备的集成将推动注射系统的整体优化，实现剂量精确控制与使用记录追踪。标准化接口将促进不同品牌注射器与针头的互换性，提升供应链灵活性。全生命周期管理将涵盖从绿色制造到安全回收的各个环节，减少环境足迹。一次性使用注射针正从基础医疗工具向更安全、更舒适、更智能的给药终端演进，持续提升医疗操作的质量与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29261a5764f78" w:history="1">
        <w:r>
          <w:rPr>
            <w:rStyle w:val="Hyperlink"/>
          </w:rPr>
          <w:t>2026-2032年中国一次性使用注射针行业研究分析与市场前景报告</w:t>
        </w:r>
      </w:hyperlink>
      <w:r>
        <w:rPr>
          <w:rFonts w:hint="eastAsia"/>
        </w:rPr>
        <w:t>》基于多年市场监测与行业研究，全面分析了一次性使用注射针行业的现状、市场需求及市场规模，详细解读了一次性使用注射针产业链结构、价格趋势及细分市场特点。报告科学预测了行业前景与发展方向，重点剖析了品牌竞争格局、市场集中度及主要企业的经营表现，并通过SWOT分析揭示了一次性使用注射针行业机遇与风险。为投资者和决策者提供专业、客观的战略建议，是把握一次性使用注射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一次性使用注射针市场概述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按照不同产品类型，一次性使用注射针主要可以分为如下几个类别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中国不同产品类型一次性使用注射针增长趋势2021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20G以下</w:t>
      </w:r>
      <w:r>
        <w:rPr>
          <w:rFonts w:hint="eastAsia"/>
        </w:rPr>
        <w:br/>
      </w:r>
      <w:r>
        <w:rPr>
          <w:rFonts w:hint="eastAsia"/>
        </w:rPr>
        <w:t>　　　　1.2.3 20-30G</w:t>
      </w:r>
      <w:r>
        <w:rPr>
          <w:rFonts w:hint="eastAsia"/>
        </w:rPr>
        <w:br/>
      </w:r>
      <w:r>
        <w:rPr>
          <w:rFonts w:hint="eastAsia"/>
        </w:rPr>
        <w:t>　　　　1.2.4 30G以上</w:t>
      </w:r>
      <w:r>
        <w:rPr>
          <w:rFonts w:hint="eastAsia"/>
        </w:rPr>
        <w:br/>
      </w:r>
      <w:r>
        <w:rPr>
          <w:rFonts w:hint="eastAsia"/>
        </w:rPr>
        <w:t>　　1.3 从不同应用，一次性使用注射针主要包括如下几个方面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中国不同应用一次性使用注射针增长趋势2021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中国一次性使用注射针发展现状及未来趋势（2021-2032）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中国市场一次性使用注射针收入及增长率（2021-2032）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中国市场一次性使用注射针销量及增长率（2021-2032）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中国市场主要一次性使用注射针厂商分析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中国市场主要厂商一次性使用注射针销量及市场占有率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中国市场主要厂商一次性使用注射针销量（2021-2026）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中国市场主要厂商一次性使用注射针销量市场份额（2021-2026）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中国市场主要厂商一次性使用注射针收入及市场占有率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中国市场主要厂商一次性使用注射针收入（2021-2026）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中国市场主要厂商一次性使用注射针收入市场份额（2021-2026）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2025年中国市场主要厂商一次性使用注射针收入排名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中国市场主要厂商一次性使用注射针价格（2021-2026）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中国市场主要厂商一次性使用注射针总部及产地分布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中国市场主要厂商成立时间及一次性使用注射针商业化日期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中国市场主要厂商一次性使用注射针产品类型及应用</w:t>
      </w:r>
      <w:r>
        <w:rPr>
          <w:rFonts w:hint="eastAsia"/>
        </w:rPr>
        <w:br/>
      </w:r>
      <w:r>
        <w:rPr>
          <w:rFonts w:hint="eastAsia"/>
        </w:rPr>
        <w:t>　　2.7 一次性使用注射针行业集中度、竞争程度分析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一次性使用注射针行业集中度分析：2025年中国Top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中国市场一次性使用注射针第一梯队、第二梯队和第三梯队厂商（品牌）及2025年市场份额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重点企业（25）在中国市场一次性使用注射针销量、收入、价格及毛利率（2021-2026）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不同产品类型一次性使用注射针分析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中国市场不同产品类型一次性使用注射针销量（2021-2032）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中国市场不同产品类型一次性使用注射针销量及市场份额（2021-2026）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中国市场不同产品类型一次性使用注射针销量预测（2027-2032）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中国市场不同产品类型一次性使用注射针规模（2021-2032）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中国市场不同产品类型一次性使用注射针规模及市场份额（2021-2026）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中国市场不同产品类型一次性使用注射针规模预测（2027-2032）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中国市场不同产品类型一次性使用注射针价格走势（2021-2032）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不同应用一次性使用注射针分析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中国市场不同应用一次性使用注射针销量（2021-2032）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中国市场不同应用一次性使用注射针销量及市场份额（2021-2026）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中国市场不同应用一次性使用注射针销量预测（2027-2032）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中国市场不同应用一次性使用注射针规模（2021-2032）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中国市场不同应用一次性使用注射针规模及市场份额（2021-2026）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中国市场不同应用一次性使用注射针规模预测（2027-2032）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中国市场不同应用一次性使用注射针价格走势（2021-2032）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一次性使用注射针行业发展分析---发展趋势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一次性使用注射针行业发展分析---厂商壁垒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一次性使用注射针行业发展分析---驱动因素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一次性使用注射针行业发展分析---制约因素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一次性使用注射针中国企业SWOT分析</w:t>
      </w:r>
      <w:r>
        <w:rPr>
          <w:rFonts w:hint="eastAsia"/>
        </w:rPr>
        <w:br/>
      </w:r>
      <w:r>
        <w:rPr>
          <w:rFonts w:hint="eastAsia"/>
        </w:rPr>
        <w:t>　　6.6 一次性使用注射针行业发展分析---行业政策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一次性使用注射针行业产业链简介</w:t>
      </w:r>
      <w:r>
        <w:rPr>
          <w:rFonts w:hint="eastAsia"/>
        </w:rPr>
        <w:br/>
      </w:r>
      <w:r>
        <w:rPr>
          <w:rFonts w:hint="eastAsia"/>
        </w:rPr>
        <w:t>　　7.2 一次性使用注射针产业链分析-上游</w:t>
      </w:r>
      <w:r>
        <w:rPr>
          <w:rFonts w:hint="eastAsia"/>
        </w:rPr>
        <w:br/>
      </w:r>
      <w:r>
        <w:rPr>
          <w:rFonts w:hint="eastAsia"/>
        </w:rPr>
        <w:t>　　7.3 一次性使用注射针产业链分析-中游</w:t>
      </w:r>
      <w:r>
        <w:rPr>
          <w:rFonts w:hint="eastAsia"/>
        </w:rPr>
        <w:br/>
      </w:r>
      <w:r>
        <w:rPr>
          <w:rFonts w:hint="eastAsia"/>
        </w:rPr>
        <w:t>　　7.4 一次性使用注射针产业链分析-下游</w:t>
      </w:r>
      <w:r>
        <w:rPr>
          <w:rFonts w:hint="eastAsia"/>
        </w:rPr>
        <w:br/>
      </w:r>
      <w:r>
        <w:rPr>
          <w:rFonts w:hint="eastAsia"/>
        </w:rPr>
        <w:t>　　7.5 一次性使用注射针行业采购模式</w:t>
      </w:r>
      <w:r>
        <w:rPr>
          <w:rFonts w:hint="eastAsia"/>
        </w:rPr>
        <w:br/>
      </w:r>
      <w:r>
        <w:rPr>
          <w:rFonts w:hint="eastAsia"/>
        </w:rPr>
        <w:t>　　7.6 一次性使用注射针行业生产模式</w:t>
      </w:r>
      <w:r>
        <w:rPr>
          <w:rFonts w:hint="eastAsia"/>
        </w:rPr>
        <w:br/>
      </w:r>
      <w:r>
        <w:rPr>
          <w:rFonts w:hint="eastAsia"/>
        </w:rPr>
        <w:t>　　7.7 一次性使用注射针行业销售模式及销售渠道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中国本土一次性使用注射针产能、产量分析</w:t>
      </w:r>
      <w:r>
        <w:rPr>
          <w:rFonts w:hint="eastAsia"/>
        </w:rPr>
        <w:br/>
      </w:r>
      <w:r>
        <w:rPr>
          <w:rFonts w:hint="eastAsia"/>
        </w:rPr>
        <w:t>　　8.1 中国一次性使用注射针供需现状及预测（2021-2032）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中国一次性使用注射针产能、产量、产能利用率及发展趋势（2021-2032）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中国一次性使用注射针产量、市场需求量及发展趋势（2021-2032）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中国一次性使用注射针进出口分析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中国市场一次性使用注射针主要进口来源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中国市场一次性使用注射针主要出口目的地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不同产品类型一次性使用注射针市场规模2021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不同应用一次性使用注射针市场规模2021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中国市场主要厂商一次性使用注射针销量（2021-2026）&amp;（千件）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中国市场主要厂商一次性使用注射针销量市场份额（2021-2026）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中国市场主要厂商一次性使用注射针收入（2021-2026）&amp;（万元）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中国市场主要厂商一次性使用注射针收入份额（2021-2026）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2025年中国主要生产商一次性使用注射针收入排名（万元）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中国市场主要厂商一次性使用注射针价格（2021-2026）&amp;（元/件）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中国市场主要厂商一次性使用注射针总部及产地分布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中国市场主要厂商成立时间及一次性使用注射针商业化日期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中国市场主要厂商一次性使用注射针产品类型及应用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2025年中国市场一次性使用注射针主要厂商市场地位（第一梯队、第二梯队和第三梯队）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一次性使用注射针市场投资、并购等现状分析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一次性使用注射针生产基地、总部、竞争对手及市场地位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一次性使用注射针产品规格、参数及市场应用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一次性使用注射针销量（千件）、收入（万元）、价格（元/件）及毛利率（2021-2026）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中国市场不同产品类型一次性使用注射针销量（2021-2026）&amp;（千件）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中国市场不同产品类型一次性使用注射针销量市场份额（2021-2026）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中国市场不同产品类型一次性使用注射针销量预测（2027-2032）&amp;（千件）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中国市场不同产品类型一次性使用注射针销量市场份额预测（2027-2032）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中国市场不同产品类型一次性使用注射针规模（2021-2026）&amp;（万元）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中国市场不同产品类型一次性使用注射针规模市场份额（2021-2026）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中国市场不同产品类型一次性使用注射针规模预测（2027-2032）&amp;（万元）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中国市场不同产品类型一次性使用注射针规模市场份额预测（2027-2032）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中国市场不同应用一次性使用注射针销量（2021-2026）&amp;（千件）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中国市场不同应用一次性使用注射针销量市场份额（2021-2026）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中国市场不同应用一次性使用注射针销量预测（2027-2032）&amp;（千件）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中国市场不同应用一次性使用注射针销量市场份额预测（2027-2032）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中国市场不同应用一次性使用注射针规模（2021-2026）&amp;（万元）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中国市场不同应用一次性使用注射针规模市场份额（2021-2026）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中国市场不同应用一次性使用注射针规模预测（2027-2032）&amp;（万元）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中国市场不同应用一次性使用注射针规模市场份额预测（2027-2032）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一次性使用注射针行业发展分析---发展趋势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一次性使用注射针行业发展分析---厂商壁垒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一次性使用注射针行业发展分析---驱动因素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一次性使用注射针行业发展分析---制约因素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一次性使用注射针行业相关重点政策一览</w:t>
      </w:r>
      <w:r>
        <w:rPr>
          <w:rFonts w:hint="eastAsia"/>
        </w:rPr>
        <w:br/>
      </w:r>
      <w:r>
        <w:rPr>
          <w:rFonts w:hint="eastAsia"/>
        </w:rPr>
        <w:t>　　表 160： 一次性使用注射针行业供应链分析</w:t>
      </w:r>
      <w:r>
        <w:rPr>
          <w:rFonts w:hint="eastAsia"/>
        </w:rPr>
        <w:br/>
      </w:r>
      <w:r>
        <w:rPr>
          <w:rFonts w:hint="eastAsia"/>
        </w:rPr>
        <w:t>　　表 161： 一次性使用注射针上游原料供应商</w:t>
      </w:r>
      <w:r>
        <w:rPr>
          <w:rFonts w:hint="eastAsia"/>
        </w:rPr>
        <w:br/>
      </w:r>
      <w:r>
        <w:rPr>
          <w:rFonts w:hint="eastAsia"/>
        </w:rPr>
        <w:t>　　表 162： 一次性使用注射针行业主要下游客户</w:t>
      </w:r>
      <w:r>
        <w:rPr>
          <w:rFonts w:hint="eastAsia"/>
        </w:rPr>
        <w:br/>
      </w:r>
      <w:r>
        <w:rPr>
          <w:rFonts w:hint="eastAsia"/>
        </w:rPr>
        <w:t>　　表 163： 一次性使用注射针典型经销商</w:t>
      </w:r>
      <w:r>
        <w:rPr>
          <w:rFonts w:hint="eastAsia"/>
        </w:rPr>
        <w:br/>
      </w:r>
      <w:r>
        <w:rPr>
          <w:rFonts w:hint="eastAsia"/>
        </w:rPr>
        <w:t>　　表 164： 中国一次性使用注射针产量、销量、进口量及出口量（2021-2026）&amp;（千件）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中国一次性使用注射针产量、销量、进口量及出口量预测（2027-2032）&amp;（千件）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中国市场一次性使用注射针主要进口来源</w:t>
      </w:r>
      <w:r>
        <w:rPr>
          <w:rFonts w:hint="eastAsia"/>
        </w:rPr>
        <w:br/>
      </w:r>
      <w:r>
        <w:rPr>
          <w:rFonts w:hint="eastAsia"/>
        </w:rPr>
        <w:t>　　表 167： 中国市场一次性使用注射针主要出口目的地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一次性使用注射针产品图片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中国不同产品类型一次性使用注射针市场规模市场份额2025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20G以下产品图片</w:t>
      </w:r>
      <w:r>
        <w:rPr>
          <w:rFonts w:hint="eastAsia"/>
        </w:rPr>
        <w:br/>
      </w:r>
      <w:r>
        <w:rPr>
          <w:rFonts w:hint="eastAsia"/>
        </w:rPr>
        <w:t>　　图 4： 20-30G产品图片</w:t>
      </w:r>
      <w:r>
        <w:rPr>
          <w:rFonts w:hint="eastAsia"/>
        </w:rPr>
        <w:br/>
      </w:r>
      <w:r>
        <w:rPr>
          <w:rFonts w:hint="eastAsia"/>
        </w:rPr>
        <w:t>　　图 5： 30G以上产品图片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中国不同应用一次性使用注射针市场份额2025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中国市场一次性使用注射针市场规模，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中国市场一次性使用注射针收入及增长率（2021-2032）&amp;（万元）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中国市场一次性使用注射针销量及增长率（2021-2032）&amp;（千件）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2025年中国市场主要厂商一次性使用注射针销量市场份额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2025年中国市场主要厂商一次性使用注射针收入市场份额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2025年中国市场前五大厂商一次性使用注射针市场份额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2025年中国市场一次性使用注射针第一梯队、第二梯队和第三梯队厂商（品牌）及市场份额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中国市场不同产品类型一次性使用注射针价格走势（2021-2032）&amp;（元/件）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中国市场不同应用一次性使用注射针价格走势（2021-2032）&amp;（元/件）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一次性使用注射针中国企业SWOT分析</w:t>
      </w:r>
      <w:r>
        <w:rPr>
          <w:rFonts w:hint="eastAsia"/>
        </w:rPr>
        <w:br/>
      </w:r>
      <w:r>
        <w:rPr>
          <w:rFonts w:hint="eastAsia"/>
        </w:rPr>
        <w:t>　　图 19： 一次性使用注射针产业链</w:t>
      </w:r>
      <w:r>
        <w:rPr>
          <w:rFonts w:hint="eastAsia"/>
        </w:rPr>
        <w:br/>
      </w:r>
      <w:r>
        <w:rPr>
          <w:rFonts w:hint="eastAsia"/>
        </w:rPr>
        <w:t>　　图 20： 一次性使用注射针行业采购模式分析</w:t>
      </w:r>
      <w:r>
        <w:rPr>
          <w:rFonts w:hint="eastAsia"/>
        </w:rPr>
        <w:br/>
      </w:r>
      <w:r>
        <w:rPr>
          <w:rFonts w:hint="eastAsia"/>
        </w:rPr>
        <w:t>　　图 21： 一次性使用注射针行业生产模式分析</w:t>
      </w:r>
      <w:r>
        <w:rPr>
          <w:rFonts w:hint="eastAsia"/>
        </w:rPr>
        <w:br/>
      </w:r>
      <w:r>
        <w:rPr>
          <w:rFonts w:hint="eastAsia"/>
        </w:rPr>
        <w:t>　　图 22： 一次性使用注射针行业销售模式分析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中国一次性使用注射针产能、产量、产能利用率及发展趋势（2021-2032）&amp;（千件）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中国一次性使用注射针产量、市场需求量及发展趋势（2021-2032）&amp;（千件）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29261a5764f78" w:history="1">
        <w:r>
          <w:rPr>
            <w:rStyle w:val="Hyperlink"/>
          </w:rPr>
          <w:t>2026-2032年中国一次性使用注射针行业研究分析与市场前景报告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29261a5764f78" w:history="1">
        <w:r>
          <w:rPr>
            <w:rStyle w:val="Hyperlink"/>
          </w:rPr>
          <w:t>https://www.20087.com/2/23/YiCiXingShiYongZhuSheZhenShiChangQianJingYuCe.html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热点：一次性针、一次性使用注射针 胃肠镜、全自动连续注射器价格、一次性使用注射针武汉王冠、一次性无菌注射针图片、一次性使用注射针标准、注射器一人一针一管一用、一次性使用注射针各个规格的用途有哪些、武汉市王冠医疗器械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0e7dd63e44d49" w:history="1">
      <w:r>
        <w:rPr>
          <w:rStyle w:val="Hyperlink"/>
        </w:rPr>
        <w:t>2026-2032年中国一次性使用注射针行业研究分析与市场前景报告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CiXingShiYongZhuSheZhenShiChangQianJingYuCe.html" TargetMode="External" Id="Rbdf29261a576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CiXingShiYongZhuSheZhenShiChangQianJingYuCe.html" TargetMode="External" Id="Rf840e7dd63e4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2026-01-16T08:56:46Z</dcterms:created>
  <dcterms:modified xsi:type="dcterms:W3CDTF">2026-01-16T09:56:46Z</dcterms:modified>
  <dc:subject>2026-2032年中国一次性使用注射针行业研究分析与市场前景报告</dc:subject>
  <dc:title>2026-2032年中国一次性使用注射针行业研究分析与市场前景报告</dc:title>
  <cp:keywords>2026-2032年中国一次性使用注射针行业研究分析与市场前景报告</cp:keywords>
  <dc:description>2026-2032年中国一次性使用注射针行业研究分析与市场前景报告</dc:description>
</cp:coreProperties>
</file>