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9d4a7eac0f4905" w:history="1">
              <w:r>
                <w:rPr>
                  <w:rStyle w:val="Hyperlink"/>
                </w:rPr>
                <w:t>中国冲击波治疗机市场现状与前景趋势报告（2024-2030年）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9d4a7eac0f4905" w:history="1">
              <w:r>
                <w:rPr>
                  <w:rStyle w:val="Hyperlink"/>
                </w:rPr>
                <w:t>中国冲击波治疗机市场现状与前景趋势报告（2024-2030年）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9d4a7eac0f4905" w:history="1">
                <w:r>
                  <w:rPr>
                    <w:rStyle w:val="Hyperlink"/>
                  </w:rPr>
                  <w:t>https://www.20087.com/2/93/ChongJiBoZhiLiaoJiDeQianJingQuShi.html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波治疗机是物理治疗领域的一项先进技术，通过产生高能量的冲击波，刺激受损组织的修复和再生，广泛应用于骨科、运动医学和康复治疗中。近年来，随着对冲击波治疗机制的深入研究，治疗机的性能和安全性得到了显著提升，治疗范围也从骨骼肌肉损伤扩展到了皮肤科和心血管疾病。同时，便携式和家用型冲击波治疗设备的出现，使得治疗更加便捷，患者可以在家中接受定期治疗。</w:t>
      </w:r>
      <w:r>
        <w:rPr>
          <w:rFonts w:hint="eastAsia"/>
        </w:rPr>
        <w:br/>
      </w:r>
      <w:r>
        <w:rPr>
          <w:rFonts w:hint="eastAsia"/>
        </w:rPr>
        <w:t>　　未来，冲击波治疗机将更加注重精准化和个性化。精准化方面，将开发能够根据患者个体差异调整治疗参数的智能系统，提高治疗的针对性和效果。个性化方面，将建立基于大数据和人工智能的治疗方案推荐平台，根据患者的病情历史和生理指标，提供个性化的冲击波治疗计划，以提高治疗的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9d4a7eac0f4905" w:history="1">
        <w:r>
          <w:rPr>
            <w:rStyle w:val="Hyperlink"/>
          </w:rPr>
          <w:t>中国冲击波治疗机市场现状与前景趋势报告（2024-2030年）</w:t>
        </w:r>
      </w:hyperlink>
      <w:r>
        <w:rPr>
          <w:rFonts w:hint="eastAsia"/>
        </w:rPr>
        <w:t>》通过严谨的内容、翔实的分析、权威的数据和直观的图表，全面解析了冲击波治疗机行业的市场规模、需求变化、价格波动以及产业链构成。冲击波治疗机报告深入剖析了当前市场现状，科学预测了未来冲击波治疗机市场前景与发展趋势，特别关注了冲击波治疗机细分市场的机会与挑战。同时，对冲击波治疗机重点企业的竞争地位、品牌影响力和市场集中度进行了全面评估。冲击波治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冲击波治疗机行业界定</w:t>
      </w:r>
      <w:r>
        <w:rPr>
          <w:rFonts w:hint="eastAsia"/>
        </w:rPr>
        <w:br/>
      </w:r>
      <w:r>
        <w:rPr>
          <w:rFonts w:hint="eastAsia"/>
        </w:rPr>
        <w:t>　　第一节 冲击波治疗机行业定义</w:t>
      </w:r>
      <w:r>
        <w:rPr>
          <w:rFonts w:hint="eastAsia"/>
        </w:rPr>
        <w:br/>
      </w:r>
      <w:r>
        <w:rPr>
          <w:rFonts w:hint="eastAsia"/>
        </w:rPr>
        <w:t>　　第二节 冲击波治疗机行业特点分析</w:t>
      </w:r>
      <w:r>
        <w:rPr>
          <w:rFonts w:hint="eastAsia"/>
        </w:rPr>
        <w:br/>
      </w:r>
      <w:r>
        <w:rPr>
          <w:rFonts w:hint="eastAsia"/>
        </w:rPr>
        <w:t>　　第三节 冲击波治疗机行业发展历程</w:t>
      </w:r>
      <w:r>
        <w:rPr>
          <w:rFonts w:hint="eastAsia"/>
        </w:rPr>
        <w:br/>
      </w:r>
      <w:r>
        <w:rPr>
          <w:rFonts w:hint="eastAsia"/>
        </w:rPr>
        <w:t>　　第四节 冲击波治疗机产业链分析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2023-2024年国外冲击波治疗机行业发展态势分析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国外冲击波治疗机行业总体情况</w:t>
      </w:r>
      <w:r>
        <w:rPr>
          <w:rFonts w:hint="eastAsia"/>
        </w:rPr>
        <w:br/>
      </w:r>
      <w:r>
        <w:rPr>
          <w:rFonts w:hint="eastAsia"/>
        </w:rPr>
        <w:t>　　第二节 冲击波治疗机行业重点国家、地区市场分析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国外冲击波治疗机行业发展前景预测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2023-2024年中国冲击波治疗机行业发展环境分析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冲击波治疗机行业经济环境分析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冲击波治疗机行业政策环境分析</w:t>
      </w:r>
      <w:r>
        <w:rPr>
          <w:rFonts w:hint="eastAsia"/>
        </w:rPr>
        <w:br/>
      </w:r>
      <w:r>
        <w:rPr>
          <w:rFonts w:hint="eastAsia"/>
        </w:rPr>
        <w:t>　　　　一、冲击波治疗机行业相关政策</w:t>
      </w:r>
      <w:r>
        <w:rPr>
          <w:rFonts w:hint="eastAsia"/>
        </w:rPr>
        <w:br/>
      </w:r>
      <w:r>
        <w:rPr>
          <w:rFonts w:hint="eastAsia"/>
        </w:rPr>
        <w:t>　　　　二、冲击波治疗机行业相关标准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冲击波治疗机行业技术发展现状及趋势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当前我国冲击波治疗机技术发展现状</w:t>
      </w:r>
      <w:r>
        <w:rPr>
          <w:rFonts w:hint="eastAsia"/>
        </w:rPr>
        <w:br/>
      </w:r>
      <w:r>
        <w:rPr>
          <w:rFonts w:hint="eastAsia"/>
        </w:rPr>
        <w:t>　　第二节 中外冲击波治疗机技术差距及产生差距的主要原因分析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提高我国冲击波治疗机技术的对策</w:t>
      </w:r>
      <w:r>
        <w:rPr>
          <w:rFonts w:hint="eastAsia"/>
        </w:rPr>
        <w:br/>
      </w:r>
      <w:r>
        <w:rPr>
          <w:rFonts w:hint="eastAsia"/>
        </w:rPr>
        <w:t>　　第四节 我国冲击波治疗机研发、设计发展趋势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中国冲击波治疗机行业市场供需状况分析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中国冲击波治疗机行业市场规模情况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中国冲击波治疗机行业市场需求状况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一、2019-2024年冲击波治疗机行业市场需求情况</w:t>
      </w:r>
      <w:r>
        <w:rPr>
          <w:rFonts w:hint="eastAsia"/>
        </w:rPr>
        <w:br/>
      </w:r>
      <w:r>
        <w:rPr>
          <w:rFonts w:hint="eastAsia"/>
        </w:rPr>
        <w:t>　　　　二、冲击波治疗机行业市场需求特点分析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三、2024-2030年冲击波治疗机行业市场需求预测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中国冲击波治疗机行业市场供给状况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一、2019-2024年冲击波治疗机行业市场供给情况</w:t>
      </w:r>
      <w:r>
        <w:rPr>
          <w:rFonts w:hint="eastAsia"/>
        </w:rPr>
        <w:br/>
      </w:r>
      <w:r>
        <w:rPr>
          <w:rFonts w:hint="eastAsia"/>
        </w:rPr>
        <w:t>　　　　二、冲击波治疗机行业市场供给特点分析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三、2024-2030年冲击波治疗机行业市场供给预测</w:t>
      </w:r>
      <w:r>
        <w:rPr>
          <w:rFonts w:hint="eastAsia"/>
        </w:rPr>
        <w:br/>
      </w:r>
      <w:r>
        <w:rPr>
          <w:rFonts w:hint="eastAsia"/>
        </w:rPr>
        <w:t>　　第四节 冲击波治疗机行业市场供需平衡状况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中国冲击波治疗机行业进出口情况分析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冲击波治疗机行业出口情况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一、2019-2024年冲击波治疗机行业出口情况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三、2024-2030年冲击波治疗机行业出口情况预测</w:t>
      </w:r>
      <w:r>
        <w:rPr>
          <w:rFonts w:hint="eastAsia"/>
        </w:rPr>
        <w:br/>
      </w:r>
      <w:r>
        <w:rPr>
          <w:rFonts w:hint="eastAsia"/>
        </w:rPr>
        <w:t>　　第二节 冲击波治疗机行业进口情况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一、2019-2024年冲击波治疗机行业进口情况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三、2024-2030年冲击波治疗机行业进口情况预测</w:t>
      </w:r>
      <w:r>
        <w:rPr>
          <w:rFonts w:hint="eastAsia"/>
        </w:rPr>
        <w:br/>
      </w:r>
      <w:r>
        <w:rPr>
          <w:rFonts w:hint="eastAsia"/>
        </w:rPr>
        <w:t>　　第三节 冲击波治疗机行业进出口面临的挑战及对策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中国冲击波治疗机行业产品价格监测</w:t>
      </w:r>
      <w:r>
        <w:rPr>
          <w:rFonts w:hint="eastAsia"/>
        </w:rPr>
        <w:br/>
      </w:r>
      <w:r>
        <w:rPr>
          <w:rFonts w:hint="eastAsia"/>
        </w:rPr>
        <w:t>　　　　一、冲击波治疗机市场价格特征</w:t>
      </w:r>
      <w:r>
        <w:rPr>
          <w:rFonts w:hint="eastAsia"/>
        </w:rPr>
        <w:br/>
      </w:r>
      <w:r>
        <w:rPr>
          <w:rFonts w:hint="eastAsia"/>
        </w:rPr>
        <w:t>　　　　二、当前冲击波治疗机市场价格评述</w:t>
      </w:r>
      <w:r>
        <w:rPr>
          <w:rFonts w:hint="eastAsia"/>
        </w:rPr>
        <w:br/>
      </w:r>
      <w:r>
        <w:rPr>
          <w:rFonts w:hint="eastAsia"/>
        </w:rPr>
        <w:t>　　　　三、影响冲击波治疗机市场价格因素分析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四、未来冲击波治疗机市场价格走势预测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中国冲击波治疗机行业重点区域市场分析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冲击波治疗机行业区域市场分布情况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冲击波治疗机行业细分市场调研分析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冲击波治疗机细分产品（一）市场调研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冲击波治疗机细分产品（二）市场调研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冲击波治疗机行业上、下游市场分析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冲击波治疗机行业上游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冲击波治疗机行业下游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冲击波治疗机行业重点企业发展调研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冲击波治疗机重点企业（一）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冲击波治疗机重点企业（二）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冲击波治疗机重点企业（三）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冲击波治疗机重点企业（四）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冲击波治疗机重点企业（五）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冲击波治疗机重点企业（六）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冲击波治疗机行业风险及对策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2024-2030年冲击波治疗机行业发展环境分析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2024-2030年冲击波治疗机行业投资特性分析</w:t>
      </w:r>
      <w:r>
        <w:rPr>
          <w:rFonts w:hint="eastAsia"/>
        </w:rPr>
        <w:br/>
      </w:r>
      <w:r>
        <w:rPr>
          <w:rFonts w:hint="eastAsia"/>
        </w:rPr>
        <w:t>　　　　一、冲击波治疗机行业进入壁垒</w:t>
      </w:r>
      <w:r>
        <w:rPr>
          <w:rFonts w:hint="eastAsia"/>
        </w:rPr>
        <w:br/>
      </w:r>
      <w:r>
        <w:rPr>
          <w:rFonts w:hint="eastAsia"/>
        </w:rPr>
        <w:t>　　　　二、冲击波治疗机行业盈利模式</w:t>
      </w:r>
      <w:r>
        <w:rPr>
          <w:rFonts w:hint="eastAsia"/>
        </w:rPr>
        <w:br/>
      </w:r>
      <w:r>
        <w:rPr>
          <w:rFonts w:hint="eastAsia"/>
        </w:rPr>
        <w:t>　　　　三、冲击波治疗机行业盈利因素</w:t>
      </w:r>
      <w:r>
        <w:rPr>
          <w:rFonts w:hint="eastAsia"/>
        </w:rPr>
        <w:br/>
      </w:r>
      <w:r>
        <w:rPr>
          <w:rFonts w:hint="eastAsia"/>
        </w:rPr>
        <w:t>　　第三节 冲击波治疗机行业“波特五力模型”分析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2024-2030年冲击波治疗机行业风险及对策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冲击波治疗机企业竞争策略分析</w:t>
      </w:r>
      <w:r>
        <w:rPr>
          <w:rFonts w:hint="eastAsia"/>
        </w:rPr>
        <w:br/>
      </w:r>
      <w:r>
        <w:rPr>
          <w:rFonts w:hint="eastAsia"/>
        </w:rPr>
        <w:t>　　第一节 冲击波治疗机市场竞争策略分析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一、2024-2030年中国冲击波治疗机市场增长潜力分析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二、2024-2030年中国冲击波治疗机主要潜力品种分析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三、现有冲击波治疗机产品竞争策略分析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四、潜力冲击波治疗机品种竞争策略选择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2024-2030年中国冲击波治疗机企业竞争策略分析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一、2024-2030年我国冲击波治疗机市场竞争趋势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二、2024-2030年冲击波治疗机行业竞争格局展望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三、2024-2030年冲击波治疗机行业竞争策略分析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四、2024-2030年冲击波治疗机企业竞争策略分析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2024-2030年中国冲击波治疗机行业发展趋势分析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一、2024-2030年冲击波治疗机技术发展趋势分析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二、2024-2030年冲击波治疗机产品发展趋势分析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三、2024-2030年冲击波治疗机行业竞争格局展望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2024-2030年中国冲击波治疗机市场趋势分析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一、2024-2030年冲击波治疗机发展趋势预测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二、2024-2030年冲击波治疗机市场前景分析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三、2024-2030年冲击波治疗机产业政策趋向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2024-2030年冲击波治疗机行业投资价值评估分析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冲击波治疗机行业发展建议分析</w:t>
      </w:r>
      <w:r>
        <w:rPr>
          <w:rFonts w:hint="eastAsia"/>
        </w:rPr>
        <w:br/>
      </w:r>
      <w:r>
        <w:rPr>
          <w:rFonts w:hint="eastAsia"/>
        </w:rPr>
        <w:t>　　第一节 冲击波治疗机行业研究结论及建议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冲击波治疗机细分行业研究结论及建议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(中⋅智⋅林)冲击波治疗机行业竞争策略总结及建议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冲击波治疗机行业历程</w:t>
      </w:r>
      <w:r>
        <w:rPr>
          <w:rFonts w:hint="eastAsia"/>
        </w:rPr>
        <w:br/>
      </w:r>
      <w:r>
        <w:rPr>
          <w:rFonts w:hint="eastAsia"/>
        </w:rPr>
        <w:t>　　图表 冲击波治疗机行业生命周期</w:t>
      </w:r>
      <w:r>
        <w:rPr>
          <w:rFonts w:hint="eastAsia"/>
        </w:rPr>
        <w:br/>
      </w:r>
      <w:r>
        <w:rPr>
          <w:rFonts w:hint="eastAsia"/>
        </w:rPr>
        <w:t>　　图表 冲击波治疗机行业产业链分析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2019-2024年冲击波治疗机行业市场容量分析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2024年中国冲击波治疗机行业需求领域分布格局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2024年中国冲击波治疗机进口国家及地区分析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2024年中国冲击波治疗机出口国家及地区分析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2019-2024年中国冲击波治疗机行业企业平均规模情况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**地区冲击波治疗机市场规模及增长情况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**地区冲击波治疗机行业市场需求情况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**地区冲击波治疗机市场规模及增长情况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**地区冲击波治疗机行业市场需求情况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**地区冲击波治疗机市场规模及增长情况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**地区冲击波治疗机行业市场需求情况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**地区冲击波治疗机市场规模及增长情况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**地区冲击波治疗机行业市场需求情况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冲击波治疗机重点企业（二）经营情况分析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冲击波治疗机重点企业（二）主要经济指标情况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冲击波治疗机重点企业（三）成长能力情况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2024-2030年中国冲击波治疗机行业产能预测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2024-2030年中国冲击波治疗机行业产量预测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2024-2030年中国冲击波治疗机市场需求量预测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2024-2030年中国冲击波治疗机行业供需平衡预测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2024-2030年中国冲击波治疗机市场容量预测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2024-2030年中国冲击波治疗机市场规模预测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2024-2030年中国冲击波治疗机市场前景分析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2024-2030年中国冲击波治疗机发展趋势预测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9d4a7eac0f4905" w:history="1">
        <w:r>
          <w:rPr>
            <w:rStyle w:val="Hyperlink"/>
          </w:rPr>
          <w:t>中国冲击波治疗机市场现状与前景趋势报告（2024-2030年）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9d4a7eac0f4905" w:history="1">
        <w:r>
          <w:rPr>
            <w:rStyle w:val="Hyperlink"/>
          </w:rPr>
          <w:t>https://www.20087.com/2/93/ChongJiBoZhiLiaoJiDeQianJingQuShi.html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d0e6e8f2f46d6" w:history="1">
      <w:r>
        <w:rPr>
          <w:rStyle w:val="Hyperlink"/>
        </w:rPr>
        <w:t>中国冲击波治疗机市场现状与前景趋势报告（2024-2030年）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ChongJiBoZhiLiaoJiDeQianJingQuShi.html" TargetMode="External" Id="R039d4a7eac0f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ChongJiBoZhiLiaoJiDeQianJingQuShi.html" TargetMode="External" Id="R3e5d0e6e8f2f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2024-02-05T03:45:00Z</dcterms:created>
  <dcterms:modified xsi:type="dcterms:W3CDTF">2024-02-05T04:45:00Z</dcterms:modified>
  <dc:subject>中国冲击波治疗机市场现状与前景趋势报告（2024-2030年）</dc:subject>
  <dc:title>中国冲击波治疗机市场现状与前景趋势报告（2024-2030年）</dc:title>
  <cp:keywords>中国冲击波治疗机市场现状与前景趋势报告（2024-2030年）</cp:keywords>
  <dc:description>中国冲击波治疗机市场现状与前景趋势报告（2024-2030年）</dc:description>
</cp:coreProperties>
</file>