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8ebcf711644d7" w:history="1">
              <w:r>
                <w:rPr>
                  <w:rStyle w:val="Hyperlink"/>
                </w:rPr>
                <w:t>2026-2032年中国医用加速器市场现状与前景趋势分析报告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8ebcf711644d7" w:history="1">
              <w:r>
                <w:rPr>
                  <w:rStyle w:val="Hyperlink"/>
                </w:rPr>
                <w:t>2026-2032年中国医用加速器市场现状与前景趋势分析报告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8ebcf711644d7" w:history="1">
                <w:r>
                  <w:rPr>
                    <w:rStyle w:val="Hyperlink"/>
                  </w:rPr>
                  <w:t>https://www.20087.com/2/23/YiYongJiaSuQiHangYeXianZhuangJiQianJing.html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加速器是一种用于放射治疗的核心医疗设备，主要用于癌症放疗，通过高能电子束或X射线杀灭肿瘤细胞，广泛应用于医院肿瘤科、放疗中心等医疗机构。目前，全球医用加速器市场主要由欧美企业主导，产品技术成熟，功能全面，涵盖图像引导、强度调控、三维适形等多种先进放疗模式。我国近年来加大自主研发投入，部分国产设备已实现临床应用，但在高端市场仍面临国际品牌的技术壁垒。随着癌症发病率上升与放疗普及率提升，医用加速器需求持续增长，尤其在基层医疗机构与民营医院中配置需求旺盛。然而，设备采购成本高、维修周期长、操作人员短缺等问题仍限制行业发展。</w:t>
      </w:r>
      <w:r>
        <w:rPr>
          <w:rFonts w:hint="eastAsia"/>
        </w:rPr>
        <w:br/>
      </w:r>
      <w:r>
        <w:rPr>
          <w:rFonts w:hint="eastAsia"/>
        </w:rPr>
        <w:t>　　未来，医用加速器将朝着精准化、智能化、小型化方向快速发展。市场调研网认为，随着人工智能、医学影像融合、实时追踪等技术的深入应用，放疗将实现更高精度的肿瘤定位与剂量控制，提升治疗效果并减少副作用。紧凑型加速器与移动式放疗设备的研发将拓宽应用场景，满足偏远地区与应急医疗需求。同时，远程放疗系统与云端协作平台的建立将推动优质医疗资源下沉，提升基层诊疗水平。在政策支持下，医保覆盖范围扩大与采购审批流程简化将促进设备普及率提升。此外，医用加速器企业将加强与医疗机构、科研单位的合作，推动放疗新技术的临床转化与推广应用，提升行业整体技术水平与服务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58ebcf711644d7" w:history="1">
        <w:r>
          <w:rPr>
            <w:rStyle w:val="Hyperlink"/>
          </w:rPr>
          <w:t>2026-2032年中国医用加速器市场现状与前景趋势分析报告</w:t>
        </w:r>
      </w:hyperlink>
      <w:r>
        <w:rPr>
          <w:rFonts w:hint="eastAsia"/>
        </w:rPr>
        <w:t>》，2025年医用加速器行业市场规模达 亿元，预计2032年市场规模将达 亿元，期间年均复合增长率（CAGR）达 %。报告系统梳理了医用加速器产业链的整体结构，详细解读了医用加速器市场规模、需求动态及价格波动的影响因素。报告基于医用加速器行业现状，结合技术发展与应用趋势，对医用加速器市场前景和未来发展方向进行了预测。同时，报告重点分析了行业重点企业的竞争策略、市场集中度及品牌表现，并对医用加速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医用加速器产品概述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医用加速器市场特点分析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医用加速器行业发展周期特征分析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中国医用加速器行业发展环境分析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中国医用加速器行业发展经济环境分析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中国医用加速器行业发展政策环境分析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一、医用加速器行业政策影响分析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二、相关医用加速器行业标准分析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全球医用加速器行业市场发展调研分析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全球医用加速器行业市场运行环境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全球医用加速器行业市场发展情况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一、全球医用加速器行业市场供给分析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二、全球医用加速器行业市场需求分析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三、全球医用加速器行业主要国家地区发展情况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2026-2032年全球医用加速器行业市场规模趋势预测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中国医用加速器行业市场供需现状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中国医用加速器市场现状</w:t>
      </w:r>
      <w:r>
        <w:rPr>
          <w:rFonts w:hint="eastAsia"/>
        </w:rPr>
        <w:br/>
      </w:r>
      <w:r>
        <w:rPr>
          <w:rFonts w:hint="eastAsia"/>
        </w:rPr>
        <w:t>　　第二节 中国医用加速器产量情况分析及预测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一、医用加速器总体产能规模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二、2020-2025年中国医用加速器行业产量统计分析</w:t>
      </w:r>
      <w:r>
        <w:rPr>
          <w:rFonts w:hint="eastAsia"/>
        </w:rPr>
        <w:br/>
      </w:r>
      <w:r>
        <w:rPr>
          <w:rFonts w:hint="eastAsia"/>
        </w:rPr>
        <w:t>　　　　三、医用加速器行业区域产量分布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四、2026-2032年中国医用加速器行业产量预测</w:t>
      </w:r>
      <w:r>
        <w:rPr>
          <w:rFonts w:hint="eastAsia"/>
        </w:rPr>
        <w:br/>
      </w:r>
      <w:r>
        <w:rPr>
          <w:rFonts w:hint="eastAsia"/>
        </w:rPr>
        <w:t>　　第三节 中国医用加速器市场需求分析及预测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一、2020-2025年中国医用加速器市场需求统计</w:t>
      </w:r>
      <w:r>
        <w:rPr>
          <w:rFonts w:hint="eastAsia"/>
        </w:rPr>
        <w:br/>
      </w:r>
      <w:r>
        <w:rPr>
          <w:rFonts w:hint="eastAsia"/>
        </w:rPr>
        <w:t>　　　　二、中国医用加速器市场需求特点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三、2026-2032年中国医用加速器市场需求量预测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2025-2026年医用加速器行业技术发展现状及趋势分析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医用加速器行业技术发展现状分析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国内外医用加速器行业技术差异与原因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医用加速器行业技术发展方向、趋势预测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提升医用加速器行业技术能力策略建议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中国医用加速器行业现状调研分析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中国医用加速器行业发展现状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一、2025-2026年医用加速器行业品牌发展现状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二、2025-2026年医用加速器行业需求市场现状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三、2025-2026年医用加速器市场需求层次分析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四、2025-2026年中国医用加速器市场走向分析</w:t>
      </w:r>
      <w:r>
        <w:rPr>
          <w:rFonts w:hint="eastAsia"/>
        </w:rPr>
        <w:br/>
      </w:r>
      <w:r>
        <w:rPr>
          <w:rFonts w:hint="eastAsia"/>
        </w:rPr>
        <w:t>　　第二节 中国医用加速器行业存在的问题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一、2025-2026年医用加速器产品市场存在的主要问题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二、2025-2026年国内医用加速器产品市场的三大瓶颈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三、2025-2026年医用加速器产品市场遭遇的规模难题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对中国医用加速器市场的分析及思考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一、医用加速器市场特点</w:t>
      </w:r>
      <w:r>
        <w:rPr>
          <w:rFonts w:hint="eastAsia"/>
        </w:rPr>
        <w:br/>
      </w:r>
      <w:r>
        <w:rPr>
          <w:rFonts w:hint="eastAsia"/>
        </w:rPr>
        <w:t>　　　　二、医用加速器市场分析</w:t>
      </w:r>
      <w:r>
        <w:rPr>
          <w:rFonts w:hint="eastAsia"/>
        </w:rPr>
        <w:br/>
      </w:r>
      <w:r>
        <w:rPr>
          <w:rFonts w:hint="eastAsia"/>
        </w:rPr>
        <w:t>　　　　三、医用加速器市场变化的方向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四、中国医用加速器行业发展的新思路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五、对中国医用加速器行业发展的思考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2020-2025年中国医用加速器产品市场进出口数据分析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2020-2025年中国医用加速器产品出口统计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2020-2025年中国医用加速器产品进口统计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2020-2025年中国医用加速器产品进出口价格对比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中国医用加速器主要进口来源地及出口目的地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医用加速器行业细分产品调研</w:t>
      </w:r>
      <w:r>
        <w:rPr>
          <w:rFonts w:hint="eastAsia"/>
        </w:rPr>
        <w:br/>
      </w:r>
      <w:r>
        <w:rPr>
          <w:rFonts w:hint="eastAsia"/>
        </w:rPr>
        <w:t>　　第一节 医用加速器细分产品结构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2020-2025年中国医用加速器行业竞争态势分析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2025年医用加速器行业集中度分析</w:t>
      </w:r>
      <w:r>
        <w:rPr>
          <w:rFonts w:hint="eastAsia"/>
        </w:rPr>
        <w:br/>
      </w:r>
      <w:r>
        <w:rPr>
          <w:rFonts w:hint="eastAsia"/>
        </w:rPr>
        <w:t>　　　　一、医用加速器市场集中度分析</w:t>
      </w:r>
      <w:r>
        <w:rPr>
          <w:rFonts w:hint="eastAsia"/>
        </w:rPr>
        <w:br/>
      </w:r>
      <w:r>
        <w:rPr>
          <w:rFonts w:hint="eastAsia"/>
        </w:rPr>
        <w:t>　　　　二、医用加速器企业分布区域集中度分析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三、医用加速器区域消费集中度分析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2020-2025年医用加速器主要企业竞争力分析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2025年医用加速器行业竞争格局分析</w:t>
      </w:r>
      <w:r>
        <w:rPr>
          <w:rFonts w:hint="eastAsia"/>
        </w:rPr>
        <w:br/>
      </w:r>
      <w:r>
        <w:rPr>
          <w:rFonts w:hint="eastAsia"/>
        </w:rPr>
        <w:t>　　　　一、医用加速器行业竞争分析</w:t>
      </w:r>
      <w:r>
        <w:rPr>
          <w:rFonts w:hint="eastAsia"/>
        </w:rPr>
        <w:br/>
      </w:r>
      <w:r>
        <w:rPr>
          <w:rFonts w:hint="eastAsia"/>
        </w:rPr>
        <w:t>　　　　二、中外医用加速器产品竞争分析</w:t>
      </w:r>
      <w:r>
        <w:rPr>
          <w:rFonts w:hint="eastAsia"/>
        </w:rPr>
        <w:br/>
      </w:r>
      <w:r>
        <w:rPr>
          <w:rFonts w:hint="eastAsia"/>
        </w:rPr>
        <w:t>　　　　三、国内医用加速器行业重点企业发展动向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医用加速器行业上下游产业链发展情况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医用加速器上游产业发展分析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医用加速器下游产业发展分析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医用加速器行业重点企业竞争力分析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三、企业医用加速器经营状况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三、企业医用加速器经营状况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三、企业医用加速器经营状况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三、企业医用加速器经营状况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三、企业医用加速器经营状况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三、企业医用加速器经营状况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医用加速器企业管理策略建议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提高医用加速器企业竞争力的策略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一、提高中国医用加速器企业核心竞争力的对策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二、医用加速器企业提升竞争力的主要方向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三、影响医用加速器企业核心竞争力的因素及提升途径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四、提高医用加速器企业竞争力的策略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对中国医用加速器品牌的战略思考</w:t>
      </w:r>
      <w:r>
        <w:rPr>
          <w:rFonts w:hint="eastAsia"/>
        </w:rPr>
        <w:br/>
      </w:r>
      <w:r>
        <w:rPr>
          <w:rFonts w:hint="eastAsia"/>
        </w:rPr>
        <w:t>　　　　一、医用加速器实施品牌战略的意义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二、医用加速器企业品牌的现状分析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三、中国医用加速器企业的品牌战略</w:t>
      </w:r>
      <w:r>
        <w:rPr>
          <w:rFonts w:hint="eastAsia"/>
        </w:rPr>
        <w:br/>
      </w:r>
      <w:r>
        <w:rPr>
          <w:rFonts w:hint="eastAsia"/>
        </w:rPr>
        <w:t>　　　　四、医用加速器品牌战略管理的策略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医用加速器行业发展趋势及投资风险预警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2026年医用加速器市场前景分析</w:t>
      </w:r>
      <w:r>
        <w:rPr>
          <w:rFonts w:hint="eastAsia"/>
        </w:rPr>
        <w:br/>
      </w:r>
      <w:r>
        <w:rPr>
          <w:rFonts w:hint="eastAsia"/>
        </w:rPr>
        <w:t>　　第二节 2026年医用加速器行业发展趋势预测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影响医用加速器行业发展的主要因素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一、2026年影响医用加速器行业运行的有利因素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二、2026年影响医用加速器行业运行的稳定因素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三、2026年影响医用加速器行业运行的不利因素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四、2026年中国医用加速器行业发展面临的挑战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五、2026年中国医用加速器行业发展面临的机遇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医用加速器行业投资风险预警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一、2026年医用加速器行业市场风险及控制策略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二、2026年医用加速器行业政策风险及控制策略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三、2026年医用加速器行业经营风险及控制策略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四、2026年医用加速器同业竞争风险及控制策略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五、2026年医用加速器行业其他风险及控制策略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医用加速器市场研究结论</w:t>
      </w:r>
      <w:r>
        <w:rPr>
          <w:rFonts w:hint="eastAsia"/>
        </w:rPr>
        <w:br/>
      </w:r>
      <w:r>
        <w:rPr>
          <w:rFonts w:hint="eastAsia"/>
        </w:rPr>
        <w:t>　　第二节 医用加速器子行业研究结论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中⋅智⋅林⋅－医用加速器市场发展建议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2020-2025年中国医用加速器行业产量及增长趋势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2026-2032年中国医用加速器行业产量预测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2020-2025年中国医用加速器行业市场需求及增长情况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2026-2032年中国医用加速器行业市场需求预测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2020-2025年中国医用加速器行业利润及增长情况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**地区医用加速器行业市场需求情况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**地区医用加速器行业市场需求情况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2020-2025年中国医用加速器行业进口量及增速统计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2020-2025年中国医用加速器行业出口量及增速统计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医用加速器重点企业经营情况分析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2026年医用加速器市场前景分析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2026-2032年中国医用加速器市场需求预测</w:t>
      </w:r>
      <w:r>
        <w:rPr>
          <w:rFonts w:hint="eastAsia"/>
        </w:rPr>
        <w:br/>
      </w:r>
      <w:r>
        <w:rPr>
          <w:rFonts w:hint="eastAsia"/>
        </w:rPr>
        <w:t>　　图表 2026年医用加速器发展趋势预测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8ebcf711644d7" w:history="1">
        <w:r>
          <w:rPr>
            <w:rStyle w:val="Hyperlink"/>
          </w:rPr>
          <w:t>2026-2032年中国医用加速器市场现状与前景趋势分析报告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8ebcf711644d7" w:history="1">
        <w:r>
          <w:rPr>
            <w:rStyle w:val="Hyperlink"/>
          </w:rPr>
          <w:t>https://www.20087.com/2/23/YiYongJiaSuQiHangYeXianZhuangJiQianJing.html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热点：纸飞机加速器、医用加速器品牌、电子加速器、医用加速器属于哪一类放射诊疗建设项目、西柚加速器、医用加速器的工作原理、每天一小时加速器、医用加速器属于几类射线装置、放疗加速器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d7c0a72c14a23" w:history="1">
      <w:r>
        <w:rPr>
          <w:rStyle w:val="Hyperlink"/>
        </w:rPr>
        <w:t>2026-2032年中国医用加速器市场现状与前景趋势分析报告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YiYongJiaSuQiHangYeXianZhuangJiQianJing.html" TargetMode="External" Id="Rb158ebcf7116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YiYongJiaSuQiHangYeXianZhuangJiQianJing.html" TargetMode="External" Id="Rb32d7c0a72c1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2026-05-21T08:29:45Z</dcterms:created>
  <dcterms:modified xsi:type="dcterms:W3CDTF">2026-05-21T09:29:45Z</dcterms:modified>
  <dc:subject>2026-2032年中国医用加速器市场现状与前景趋势分析报告</dc:subject>
  <dc:title>2026-2032年中国医用加速器市场现状与前景趋势分析报告</dc:title>
  <cp:keywords>2026-2032年中国医用加速器市场现状与前景趋势分析报告</cp:keywords>
  <dc:description>2026-2032年中国医用加速器市场现状与前景趋势分析报告</dc:description>
</cp:coreProperties>
</file>