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1872580ad480e" w:history="1">
              <w:r>
                <w:rPr>
                  <w:rStyle w:val="Hyperlink"/>
                </w:rPr>
                <w:t>2026-2032年中国可降解血管支架行业现状与发展前景预测报告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1872580ad480e" w:history="1">
              <w:r>
                <w:rPr>
                  <w:rStyle w:val="Hyperlink"/>
                </w:rPr>
                <w:t>2026-2032年中国可降解血管支架行业现状与发展前景预测报告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1872580ad480e" w:history="1">
                <w:r>
                  <w:rPr>
                    <w:rStyle w:val="Hyperlink"/>
                  </w:rPr>
                  <w:t>https://www.20087.com/2/73/KeJiangJieXueGuanZhiJiaDeQianJing.html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血管支架凭借“临时支撑、自然降解”的特性，解决了传统金属支架终身留存体内的弊端，成为心血管介入治疗的重要创新方向。目前，聚乳酸、聚己内酯等合成聚合物与锌、镁等可降解金属成为主流材料，通过3D打印与静电纺丝技术，可精准控制支架的孔隙率、降解速率与机械强度，实现与血管自我修复周期的匹配。临床研究表明，可降解支架在完成血管支撑使命后，可逐步被人体吸收，避免内膜增生与血管再次狭窄风险，尤其适用于慢性肾脏病等高风险患者。然而，生产稳定性低、成本高昂及长期临床数据不足仍是制约行业发展的关键瓶颈，部分产品在降解过程中存在局部炎症反应，需进一步优化材料配方与表面处理工艺。</w:t>
      </w:r>
      <w:r>
        <w:rPr>
          <w:rFonts w:hint="eastAsia"/>
        </w:rPr>
        <w:br/>
      </w:r>
      <w:r>
        <w:rPr>
          <w:rFonts w:hint="eastAsia"/>
        </w:rPr>
        <w:t>　　未来，可降解血管支架将向“个性化定制”、“功能复合化”与“临床普及化”方向加速突破。市场调研网认为，3D打印技术的成熟将实现基于患者血管形态的个性化支架定制，通过术前影像重建与仿真模拟，精准匹配血管曲率与直径，提升植入适配性与治疗效果。在功能层面，支架将集成药物缓释、抗菌抗炎及内皮修复功能，通过负载生物活性分子，在降解过程中持续释放治疗药物，促进血管内皮化与组织再生。材料创新方面，锌基合金凭借适中的降解速率与优异的生物相容性，将成为继镁合金后的又一重要研究方向，解决镁合金降解过快导致的支撑力不足问题。此外，随着临床试验数据的积累与医保政策的覆盖，可降解支架的适应症将逐步扩大，从冠脉病变延伸至外周血管、神经血管等领域，推动心血管介入治疗从“异物留存”向“功能再生”的范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d1872580ad480e" w:history="1">
        <w:r>
          <w:rPr>
            <w:rStyle w:val="Hyperlink"/>
          </w:rPr>
          <w:t>2026-2032年中国可降解血管支架行业现状与发展前景预测报告</w:t>
        </w:r>
      </w:hyperlink>
      <w:r>
        <w:rPr>
          <w:rFonts w:hint="eastAsia"/>
        </w:rPr>
        <w:t>》，2025年可降解血管支架行业市场规模达 亿元，预计2032年市场规模将达 亿元，期间年均复合增长率（CAGR）达 %。报告依托国家统计局、相关行业协会及科研机构的权威数据，系统分析了可降解血管支架行业现状。报告从可降解血管支架市场规模、供需关系、竞争格局等维度展开研究，重点评估了主要可降解血管支架企业的市场表现。通过对可降解血管支架行业技术发展水平和市场环境的分析，客观预测了未来发展趋势，并指出值得关注的机遇与风险。报告为可降解血管支架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可降解血管支架行业概述</w:t>
      </w:r>
      <w:r>
        <w:rPr>
          <w:rFonts w:hint="eastAsia"/>
        </w:rPr>
        <w:br/>
      </w:r>
      <w:r>
        <w:rPr>
          <w:rFonts w:hint="eastAsia"/>
        </w:rPr>
        <w:t>　　第一节 可降解血管支架定义与分类</w:t>
      </w:r>
      <w:r>
        <w:rPr>
          <w:rFonts w:hint="eastAsia"/>
        </w:rPr>
        <w:br/>
      </w:r>
      <w:r>
        <w:rPr>
          <w:rFonts w:hint="eastAsia"/>
        </w:rPr>
        <w:t>　　第二节 可降解血管支架应用领域</w:t>
      </w:r>
      <w:r>
        <w:rPr>
          <w:rFonts w:hint="eastAsia"/>
        </w:rPr>
        <w:br/>
      </w:r>
      <w:r>
        <w:rPr>
          <w:rFonts w:hint="eastAsia"/>
        </w:rPr>
        <w:t>　　第三节 可降解血管支架行业经济指标分析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可降解血管支架产业链及经营模式分析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三、可降解血管支架销售模式及销售渠道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全球可降解血管支架市场发展综述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2020-2025年全球可降解血管支架市场规模与趋势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主要国家与地区可降解血管支架市场分析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2026-2032年全球可降解血管支架行业发展趋势与前景预测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中国可降解血管支架行业市场分析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2025-2026年可降解血管支架产能与投资动态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一、国内可降解血管支架产能及利用情况</w:t>
      </w:r>
      <w:r>
        <w:rPr>
          <w:rFonts w:hint="eastAsia"/>
        </w:rPr>
        <w:br/>
      </w:r>
      <w:r>
        <w:rPr>
          <w:rFonts w:hint="eastAsia"/>
        </w:rPr>
        <w:t>　　　　二、可降解血管支架产能扩张与投资动态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2026-2032年可降解血管支架行业产量统计与趋势预测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一、2020-2025年可降解血管支架行业产量数据统计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1、2020-2025年可降解血管支架产量及增长趋势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2、2020-2025年可降解血管支架细分产品产量及份额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二、影响可降解血管支架产量的关键因素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三、2026-2032年可降解血管支架产量预测</w:t>
      </w:r>
      <w:r>
        <w:rPr>
          <w:rFonts w:hint="eastAsia"/>
        </w:rPr>
        <w:br/>
      </w:r>
      <w:r>
        <w:rPr>
          <w:rFonts w:hint="eastAsia"/>
        </w:rPr>
        <w:t>　　第三节 2026-2032年可降解血管支架市场需求与销售分析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一、2025-2026年可降解血管支架行业需求现状</w:t>
      </w:r>
      <w:r>
        <w:rPr>
          <w:rFonts w:hint="eastAsia"/>
        </w:rPr>
        <w:br/>
      </w:r>
      <w:r>
        <w:rPr>
          <w:rFonts w:hint="eastAsia"/>
        </w:rPr>
        <w:t>　　　　二、可降解血管支架客户群体与需求特点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三、2020-2025年可降解血管支架行业销售规模分析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四、2026-2032年可降解血管支架市场增长潜力与规模预测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中国可降解血管支架细分市场与下游应用领域分析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可降解血管支架细分市场分析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一、2025-2026年可降解血管支架主要细分产品市场现状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可降解血管支架下游应用与客户群体分析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一、2025-2026年可降解血管支架各应用领域市场现状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2025-2026年可降解血管支架行业技术发展现状及趋势分析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可降解血管支架行业技术发展现状分析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国内外可降解血管支架行业技术差异与原因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可降解血管支架行业技术发展方向、趋势预测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提升可降解血管支架行业技术能力策略建议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可降解血管支架价格机制与竞争策略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一、2020-2025年可降解血管支架市场价格走势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可降解血管支架定价策略与方法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2026-2032年可降解血管支架价格竞争态势与趋势预测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中国可降解血管支架行业重点区域市场研究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2025-2026年重点区域可降解血管支架市场发展概况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二、2020-2025年可降解血管支架市场需求规模情况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三、2026-2032年可降解血管支架行业发展潜力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二、2020-2025年可降解血管支架市场需求规模情况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三、2026-2032年可降解血管支架行业发展潜力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二、2020-2025年可降解血管支架市场需求规模情况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三、2026-2032年可降解血管支架行业发展潜力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二、2020-2025年可降解血管支架市场需求规模情况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三、2026-2032年可降解血管支架行业发展潜力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二、2020-2025年可降解血管支架市场需求规模情况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三、2026-2032年可降解血管支架行业发展潜力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2020-2025年中国可降解血管支架行业进出口情况分析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可降解血管支架行业进口情况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一、2020-2025年可降解血管支架进口规模及增长情况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二、可降解血管支架主要进口来源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可降解血管支架行业出口情况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一、2020-2025年可降解血管支架出口规模及增长情况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二、可降解血管支架主要出口目的地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2020-2025年中国可降解血管支架行业总体发展与财务状况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2020-2025年中国可降解血管支架行业规模情况</w:t>
      </w:r>
      <w:r>
        <w:rPr>
          <w:rFonts w:hint="eastAsia"/>
        </w:rPr>
        <w:br/>
      </w:r>
      <w:r>
        <w:rPr>
          <w:rFonts w:hint="eastAsia"/>
        </w:rPr>
        <w:t>　　　　一、可降解血管支架行业企业数量规模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二、可降解血管支架行业从业人员规模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三、可降解血管支架行业市场敏感性分析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2020-2025年中国可降解血管支架行业财务能力分析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一、可降解血管支架行业盈利能力</w:t>
      </w:r>
      <w:r>
        <w:rPr>
          <w:rFonts w:hint="eastAsia"/>
        </w:rPr>
        <w:br/>
      </w:r>
      <w:r>
        <w:rPr>
          <w:rFonts w:hint="eastAsia"/>
        </w:rPr>
        <w:t>　　　　二、可降解血管支架行业偿债能力</w:t>
      </w:r>
      <w:r>
        <w:rPr>
          <w:rFonts w:hint="eastAsia"/>
        </w:rPr>
        <w:br/>
      </w:r>
      <w:r>
        <w:rPr>
          <w:rFonts w:hint="eastAsia"/>
        </w:rPr>
        <w:t>　　　　三、可降解血管支架行业营运能力</w:t>
      </w:r>
      <w:r>
        <w:rPr>
          <w:rFonts w:hint="eastAsia"/>
        </w:rPr>
        <w:br/>
      </w:r>
      <w:r>
        <w:rPr>
          <w:rFonts w:hint="eastAsia"/>
        </w:rPr>
        <w:t>　　　　四、可降解血管支架行业发展能力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可降解血管支架行业重点企业调研分析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二、企业可降解血管支架业务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二、企业可降解血管支架业务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二、企业可降解血管支架业务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二、企业可降解血管支架业务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二、企业可降解血管支架业务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二、企业可降解血管支架业务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中国可降解血管支架行业竞争格局分析</w:t>
      </w:r>
      <w:r>
        <w:rPr>
          <w:rFonts w:hint="eastAsia"/>
        </w:rPr>
        <w:br/>
      </w:r>
      <w:r>
        <w:rPr>
          <w:rFonts w:hint="eastAsia"/>
        </w:rPr>
        <w:t>　　第一节 可降解血管支架行业竞争格局总览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2025-2026年可降解血管支架行业竞争力分析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2020-2025年可降解血管支架行业企业并购活动分析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2025-2026年可降解血管支架行业会展与招投标活动分析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一、可降解血管支架行业会展活动及其市场影响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2026年中国可降解血管支架企业发展企业发展策略与建议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可降解血管支架销售模式与渠道策略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可降解血管支架品牌与市场推广策略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可降解血管支架研发投入与技术创新能力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可降解血管支架合作联盟与资源整合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中国可降解血管支架行业风险与对策</w:t>
      </w:r>
      <w:r>
        <w:rPr>
          <w:rFonts w:hint="eastAsia"/>
        </w:rPr>
        <w:br/>
      </w:r>
      <w:r>
        <w:rPr>
          <w:rFonts w:hint="eastAsia"/>
        </w:rPr>
        <w:t>　　第一节 可降解血管支架行业SWOT分析</w:t>
      </w:r>
      <w:r>
        <w:rPr>
          <w:rFonts w:hint="eastAsia"/>
        </w:rPr>
        <w:br/>
      </w:r>
      <w:r>
        <w:rPr>
          <w:rFonts w:hint="eastAsia"/>
        </w:rPr>
        <w:t>　　　　一、可降解血管支架行业优势</w:t>
      </w:r>
      <w:r>
        <w:rPr>
          <w:rFonts w:hint="eastAsia"/>
        </w:rPr>
        <w:br/>
      </w:r>
      <w:r>
        <w:rPr>
          <w:rFonts w:hint="eastAsia"/>
        </w:rPr>
        <w:t>　　　　二、可降解血管支架行业劣势</w:t>
      </w:r>
      <w:r>
        <w:rPr>
          <w:rFonts w:hint="eastAsia"/>
        </w:rPr>
        <w:br/>
      </w:r>
      <w:r>
        <w:rPr>
          <w:rFonts w:hint="eastAsia"/>
        </w:rPr>
        <w:t>　　　　三、可降解血管支架市场机会</w:t>
      </w:r>
      <w:r>
        <w:rPr>
          <w:rFonts w:hint="eastAsia"/>
        </w:rPr>
        <w:br/>
      </w:r>
      <w:r>
        <w:rPr>
          <w:rFonts w:hint="eastAsia"/>
        </w:rPr>
        <w:t>　　　　四、可降解血管支架市场威胁</w:t>
      </w:r>
      <w:r>
        <w:rPr>
          <w:rFonts w:hint="eastAsia"/>
        </w:rPr>
        <w:br/>
      </w:r>
      <w:r>
        <w:rPr>
          <w:rFonts w:hint="eastAsia"/>
        </w:rPr>
        <w:t>　　第二节 可降解血管支架行业风险及对策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2026-2032年中国可降解血管支架行业前景与发展趋势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2025-2026年可降解血管支架行业发展环境分析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一、可降解血管支架行业主管部门与监管体制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二、可降解血管支架行业主要法律法规及政策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三、可降解血管支架行业标准与质量监管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2026-2032年可降解血管支架行业发展趋势与方向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2026-2032年可降解血管支架行业发展潜力与机遇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可降解血管支架行业研究结论与建议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中~智~林－可降解血管支架行业发展建议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可降解血管支架行业类别</w:t>
      </w:r>
      <w:r>
        <w:rPr>
          <w:rFonts w:hint="eastAsia"/>
        </w:rPr>
        <w:br/>
      </w:r>
      <w:r>
        <w:rPr>
          <w:rFonts w:hint="eastAsia"/>
        </w:rPr>
        <w:t>　　图表 可降解血管支架行业产业链调研</w:t>
      </w:r>
      <w:r>
        <w:rPr>
          <w:rFonts w:hint="eastAsia"/>
        </w:rPr>
        <w:br/>
      </w:r>
      <w:r>
        <w:rPr>
          <w:rFonts w:hint="eastAsia"/>
        </w:rPr>
        <w:t>　　图表 可降解血管支架行业现状</w:t>
      </w:r>
      <w:r>
        <w:rPr>
          <w:rFonts w:hint="eastAsia"/>
        </w:rPr>
        <w:br/>
      </w:r>
      <w:r>
        <w:rPr>
          <w:rFonts w:hint="eastAsia"/>
        </w:rPr>
        <w:t>　　图表 可降解血管支架行业标准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2020-2025年中国可降解血管支架行业市场规模</w:t>
      </w:r>
      <w:r>
        <w:rPr>
          <w:rFonts w:hint="eastAsia"/>
        </w:rPr>
        <w:br/>
      </w:r>
      <w:r>
        <w:rPr>
          <w:rFonts w:hint="eastAsia"/>
        </w:rPr>
        <w:t>　　图表 2026年中国可降解血管支架行业产能</w:t>
      </w:r>
      <w:r>
        <w:rPr>
          <w:rFonts w:hint="eastAsia"/>
        </w:rPr>
        <w:br/>
      </w:r>
      <w:r>
        <w:rPr>
          <w:rFonts w:hint="eastAsia"/>
        </w:rPr>
        <w:t>　　图表 2020-2025年中国可降解血管支架行业产量统计</w:t>
      </w:r>
      <w:r>
        <w:rPr>
          <w:rFonts w:hint="eastAsia"/>
        </w:rPr>
        <w:br/>
      </w:r>
      <w:r>
        <w:rPr>
          <w:rFonts w:hint="eastAsia"/>
        </w:rPr>
        <w:t>　　图表 可降解血管支架行业动态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2020-2025年中国可降解血管支架市场需求量</w:t>
      </w:r>
      <w:r>
        <w:rPr>
          <w:rFonts w:hint="eastAsia"/>
        </w:rPr>
        <w:br/>
      </w:r>
      <w:r>
        <w:rPr>
          <w:rFonts w:hint="eastAsia"/>
        </w:rPr>
        <w:t>　　图表 2026年中国可降解血管支架行业需求区域调研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2020-2025年中国可降解血管支架行情</w:t>
      </w:r>
      <w:r>
        <w:rPr>
          <w:rFonts w:hint="eastAsia"/>
        </w:rPr>
        <w:br/>
      </w:r>
      <w:r>
        <w:rPr>
          <w:rFonts w:hint="eastAsia"/>
        </w:rPr>
        <w:t>　　图表 2020-2025年中国可降解血管支架价格走势图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2020-2025年中国可降解血管支架行业销售收入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2020-2025年中国可降解血管支架行业盈利情况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2020-2025年中国可降解血管支架行业利润总额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2020-2025年中国可降解血管支架进口统计</w:t>
      </w:r>
      <w:r>
        <w:rPr>
          <w:rFonts w:hint="eastAsia"/>
        </w:rPr>
        <w:br/>
      </w:r>
      <w:r>
        <w:rPr>
          <w:rFonts w:hint="eastAsia"/>
        </w:rPr>
        <w:t>　　图表 2020-2025年中国可降解血管支架出口统计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2020-2025年中国可降解血管支架行业企业数量统计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**地区可降解血管支架市场规模</w:t>
      </w:r>
      <w:r>
        <w:rPr>
          <w:rFonts w:hint="eastAsia"/>
        </w:rPr>
        <w:br/>
      </w:r>
      <w:r>
        <w:rPr>
          <w:rFonts w:hint="eastAsia"/>
        </w:rPr>
        <w:t>　　图表 **地区可降解血管支架行业市场需求</w:t>
      </w:r>
      <w:r>
        <w:rPr>
          <w:rFonts w:hint="eastAsia"/>
        </w:rPr>
        <w:br/>
      </w:r>
      <w:r>
        <w:rPr>
          <w:rFonts w:hint="eastAsia"/>
        </w:rPr>
        <w:t>　　图表 **地区可降解血管支架市场调研</w:t>
      </w:r>
      <w:r>
        <w:rPr>
          <w:rFonts w:hint="eastAsia"/>
        </w:rPr>
        <w:br/>
      </w:r>
      <w:r>
        <w:rPr>
          <w:rFonts w:hint="eastAsia"/>
        </w:rPr>
        <w:t>　　图表 **地区可降解血管支架行业市场需求分析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**地区可降解血管支架市场规模</w:t>
      </w:r>
      <w:r>
        <w:rPr>
          <w:rFonts w:hint="eastAsia"/>
        </w:rPr>
        <w:br/>
      </w:r>
      <w:r>
        <w:rPr>
          <w:rFonts w:hint="eastAsia"/>
        </w:rPr>
        <w:t>　　图表 **地区可降解血管支架行业市场需求</w:t>
      </w:r>
      <w:r>
        <w:rPr>
          <w:rFonts w:hint="eastAsia"/>
        </w:rPr>
        <w:br/>
      </w:r>
      <w:r>
        <w:rPr>
          <w:rFonts w:hint="eastAsia"/>
        </w:rPr>
        <w:t>　　图表 **地区可降解血管支架市场调研</w:t>
      </w:r>
      <w:r>
        <w:rPr>
          <w:rFonts w:hint="eastAsia"/>
        </w:rPr>
        <w:br/>
      </w:r>
      <w:r>
        <w:rPr>
          <w:rFonts w:hint="eastAsia"/>
        </w:rPr>
        <w:t>　　图表 **地区可降解血管支架行业市场需求分析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可降解血管支架行业竞争对手分析</w:t>
      </w:r>
      <w:r>
        <w:rPr>
          <w:rFonts w:hint="eastAsia"/>
        </w:rPr>
        <w:br/>
      </w:r>
      <w:r>
        <w:rPr>
          <w:rFonts w:hint="eastAsia"/>
        </w:rPr>
        <w:t>　　图表 可降解血管支架重点企业（一）基本信息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可降解血管支架重点企业（一）经营情况分析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可降解血管支架重点企业（一）主要经济指标情况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可降解血管支架重点企业（一）盈利能力情况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可降解血管支架重点企业（一）偿债能力情况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可降解血管支架重点企业（一）运营能力情况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可降解血管支架重点企业（一）成长能力情况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可降解血管支架重点企业（二）基本信息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可降解血管支架重点企业（二）经营情况分析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可降解血管支架重点企业（二）主要经济指标情况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可降解血管支架重点企业（二）盈利能力情况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可降解血管支架重点企业（二）偿债能力情况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可降解血管支架重点企业（二）运营能力情况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可降解血管支架重点企业（二）成长能力情况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可降解血管支架重点企业（三）基本信息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可降解血管支架重点企业（三）经营情况分析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可降解血管支架重点企业（三）主要经济指标情况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可降解血管支架重点企业（三）盈利能力情况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可降解血管支架重点企业（三）偿债能力情况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可降解血管支架重点企业（三）运营能力情况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可降解血管支架重点企业（三）成长能力情况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2026-2032年中国可降解血管支架行业产能预测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2026-2032年中国可降解血管支架行业产量预测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2026-2032年中国可降解血管支架市场需求预测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2026-2032年中国可降解血管支架行业市场规模预测</w:t>
      </w:r>
      <w:r>
        <w:rPr>
          <w:rFonts w:hint="eastAsia"/>
        </w:rPr>
        <w:br/>
      </w:r>
      <w:r>
        <w:rPr>
          <w:rFonts w:hint="eastAsia"/>
        </w:rPr>
        <w:t>　　图表 可降解血管支架行业准入条件</w:t>
      </w:r>
      <w:r>
        <w:rPr>
          <w:rFonts w:hint="eastAsia"/>
        </w:rPr>
        <w:br/>
      </w:r>
      <w:r>
        <w:rPr>
          <w:rFonts w:hint="eastAsia"/>
        </w:rPr>
        <w:t>　　图表 2026年中国可降解血管支架市场前景</w:t>
      </w:r>
      <w:r>
        <w:rPr>
          <w:rFonts w:hint="eastAsia"/>
        </w:rPr>
        <w:br/>
      </w:r>
      <w:r>
        <w:rPr>
          <w:rFonts w:hint="eastAsia"/>
        </w:rPr>
        <w:t>　　图表 2026-2032年中国可降解血管支架行业信息化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2026-2032年中国可降解血管支架行业风险分析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2026-2032年中国可降解血管支架行业发展趋势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1872580ad480e" w:history="1">
        <w:r>
          <w:rPr>
            <w:rStyle w:val="Hyperlink"/>
          </w:rPr>
          <w:t>2026-2032年中国可降解血管支架行业现状与发展前景预测报告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1872580ad480e" w:history="1">
        <w:r>
          <w:rPr>
            <w:rStyle w:val="Hyperlink"/>
          </w:rPr>
          <w:t>https://www.20087.com/2/73/KeJiangJieXueGuanZhiJiaDeQianJing.html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ce6abb9dd4eb5" w:history="1">
      <w:r>
        <w:rPr>
          <w:rStyle w:val="Hyperlink"/>
        </w:rPr>
        <w:t>2026-2032年中国可降解血管支架行业现状与发展前景预测报告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KeJiangJieXueGuanZhiJiaDeQianJing.html" TargetMode="External" Id="R08d1872580ad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KeJiangJieXueGuanZhiJiaDeQianJing.html" TargetMode="External" Id="Ref4ce6abb9dd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2026-04-18T05:18:40Z</dcterms:created>
  <dcterms:modified xsi:type="dcterms:W3CDTF">2026-04-18T06:18:40Z</dcterms:modified>
  <dc:subject>2026-2032年中国可降解血管支架行业现状与发展前景预测报告</dc:subject>
  <dc:title>2026-2032年中国可降解血管支架行业现状与发展前景预测报告</dc:title>
  <cp:keywords>2026-2032年中国可降解血管支架行业现状与发展前景预测报告</cp:keywords>
  <dc:description>2026-2032年中国可降解血管支架行业现状与发展前景预测报告</dc:description>
</cp:coreProperties>
</file>