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1492d26364bb4" w:history="1">
              <w:r>
                <w:rPr>
                  <w:rStyle w:val="Hyperlink"/>
                </w:rPr>
                <w:t>2026-2032年中国感冒药市场调研与发展趋势研究报告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1492d26364bb4" w:history="1">
              <w:r>
                <w:rPr>
                  <w:rStyle w:val="Hyperlink"/>
                </w:rPr>
                <w:t>2026-2032年中国感冒药市场调研与发展趋势研究报告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1492d26364bb4" w:history="1">
                <w:r>
                  <w:rPr>
                    <w:rStyle w:val="Hyperlink"/>
                  </w:rPr>
                  <w:t>https://www.20087.com/2/13/GanMaoYaoHangYeYanJiuBaoGao.html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药行业作为非处方药市场的重要组成部分，近年来随着消费者健康意识的提升和药品监管政策的趋严，正经历着产品升级和市场规范的双重挑战。目前，感冒药正朝着安全、有效、个性化方向发展，如采用天然成分、减少副作用的配方，以及开发针对不同症状、不同人群的专用感冒药，以满足消费者对药品安全性和针对性的需求。同时，随着互联网医疗的兴起，感冒药行业开始探索在线问诊、智能推荐等新型销售和服务模式，提升了消费者购药的便捷性和用药指导的科学性。</w:t>
      </w:r>
      <w:r>
        <w:rPr>
          <w:rFonts w:hint="eastAsia"/>
        </w:rPr>
        <w:br/>
      </w:r>
      <w:r>
        <w:rPr>
          <w:rFonts w:hint="eastAsia"/>
        </w:rPr>
        <w:t>　　未来，感冒药行业的发展将更加注重精准医疗和健康教育。一方面，随着基因检测、生物信息学技术的应用，感冒药将开发更多基于个体遗传特征和免疫状态的精准治疗方案，如定制化感冒药、免疫增强剂，以提高治疗效果和减少药物滥用。另一方面，行业将加强公众健康教育，通过科普宣传、用药指导，提升消费者对感冒症状的认识和自我管理能力，如区分普通感冒与流感、合理使用抗生素等，促进合理用药和公共卫生水平的提升。此外，感冒药行业将加强与医疗机构、公共卫生部门的合作，参与疾病预防和控制计划，共同构建健康社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1492d26364bb4" w:history="1">
        <w:r>
          <w:rPr>
            <w:rStyle w:val="Hyperlink"/>
          </w:rPr>
          <w:t>2026-2032年中国感冒药市场调研与发展趋势研究报告</w:t>
        </w:r>
      </w:hyperlink>
      <w:r>
        <w:rPr>
          <w:rFonts w:hint="eastAsia"/>
        </w:rPr>
        <w:t>》基于国家统计局、相关行业协会及科研机构详实资料，系统梳理感冒药行业的市场规模、供需格局及产业链特征，客观分析感冒药技术发展水平和市场价格趋势。报告从感冒药竞争格局、企业战略和品牌影响力等角度，评估主要市场参与者的经营表现，并结合政策环境与技术创新方向，研判感冒药行业未来增长空间与潜在风险。通过对感冒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中国感冒药行业发展环境</w:t>
      </w:r>
      <w:r>
        <w:rPr>
          <w:rFonts w:hint="eastAsia"/>
        </w:rPr>
        <w:br/>
      </w:r>
      <w:r>
        <w:rPr>
          <w:rFonts w:hint="eastAsia"/>
        </w:rPr>
        <w:t>　　第一节 感冒药行业及属性分析</w:t>
      </w:r>
      <w:r>
        <w:rPr>
          <w:rFonts w:hint="eastAsia"/>
        </w:rPr>
        <w:br/>
      </w:r>
      <w:r>
        <w:rPr>
          <w:rFonts w:hint="eastAsia"/>
        </w:rPr>
        <w:t>　　　　一、感冒药行业定义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四、感冒药行业周期属性</w:t>
      </w:r>
      <w:r>
        <w:rPr>
          <w:rFonts w:hint="eastAsia"/>
        </w:rPr>
        <w:br/>
      </w:r>
      <w:r>
        <w:rPr>
          <w:rFonts w:hint="eastAsia"/>
        </w:rPr>
        <w:t>　　第二节 感冒药行业经济发展环境</w:t>
      </w:r>
      <w:r>
        <w:rPr>
          <w:rFonts w:hint="eastAsia"/>
        </w:rPr>
        <w:br/>
      </w:r>
      <w:r>
        <w:rPr>
          <w:rFonts w:hint="eastAsia"/>
        </w:rPr>
        <w:t>　　第三节 感冒药行业政策发展环境</w:t>
      </w:r>
      <w:r>
        <w:rPr>
          <w:rFonts w:hint="eastAsia"/>
        </w:rPr>
        <w:br/>
      </w:r>
      <w:r>
        <w:rPr>
          <w:rFonts w:hint="eastAsia"/>
        </w:rPr>
        <w:t>　　第四节 感冒药行业社会发展环境</w:t>
      </w:r>
      <w:r>
        <w:rPr>
          <w:rFonts w:hint="eastAsia"/>
        </w:rPr>
        <w:br/>
      </w:r>
      <w:r>
        <w:rPr>
          <w:rFonts w:hint="eastAsia"/>
        </w:rPr>
        <w:t>　　第五节 感冒药投融资发展环境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2025-2026年感冒药行业技术发展现状及趋势分析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感冒药行业技术发展现状分析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国内外感冒药行业技术差异与原因</w:t>
      </w:r>
      <w:r>
        <w:rPr>
          <w:rFonts w:hint="eastAsia"/>
        </w:rPr>
        <w:br/>
      </w:r>
      <w:r>
        <w:rPr>
          <w:rFonts w:hint="eastAsia"/>
        </w:rPr>
        <w:t>　　第三节 感冒药行业技术发展方向、趋势预测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提升感冒药行业技术能力策略建议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中国感冒药行业供给与需求情况分析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2020-2025年中国感冒药行业总体规模</w:t>
      </w:r>
      <w:r>
        <w:rPr>
          <w:rFonts w:hint="eastAsia"/>
        </w:rPr>
        <w:br/>
      </w:r>
      <w:r>
        <w:rPr>
          <w:rFonts w:hint="eastAsia"/>
        </w:rPr>
        <w:t>　　第二节 中国感冒药行业盈利情况分析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中国感冒药行业产量情况分析与预测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一、2020-2025年感冒药行业产量统计分析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二、2026年感冒药行业产量特点分析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三、2026-2032年中国感冒药行业产量预测分析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中国感冒药行业需求概况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一、2020-2025年中国感冒药行业需求情况分析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二、2026年中国感冒药行业市场需求特点分析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三、2026-2032年中国感冒药市场需求预测分析分析</w:t>
      </w:r>
      <w:r>
        <w:rPr>
          <w:rFonts w:hint="eastAsia"/>
        </w:rPr>
        <w:br/>
      </w:r>
      <w:r>
        <w:rPr>
          <w:rFonts w:hint="eastAsia"/>
        </w:rPr>
        <w:t>　　第五节 感冒药产业供需平衡状况分析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2020-2025年中国感冒药行业重点地区调研分析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一、中国感冒药行业重点区域市场结构调研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二、**地区感冒药市场调研分析</w:t>
      </w:r>
      <w:r>
        <w:rPr>
          <w:rFonts w:hint="eastAsia"/>
        </w:rPr>
        <w:br/>
      </w:r>
      <w:r>
        <w:rPr>
          <w:rFonts w:hint="eastAsia"/>
        </w:rPr>
        <w:t>　　　　三、**地区感冒药市场调研分析</w:t>
      </w:r>
      <w:r>
        <w:rPr>
          <w:rFonts w:hint="eastAsia"/>
        </w:rPr>
        <w:br/>
      </w:r>
      <w:r>
        <w:rPr>
          <w:rFonts w:hint="eastAsia"/>
        </w:rPr>
        <w:t>　　　　四、**地区感冒药市场调研分析</w:t>
      </w:r>
      <w:r>
        <w:rPr>
          <w:rFonts w:hint="eastAsia"/>
        </w:rPr>
        <w:br/>
      </w:r>
      <w:r>
        <w:rPr>
          <w:rFonts w:hint="eastAsia"/>
        </w:rPr>
        <w:t>　　　　五、**地区感冒药市场调研分析</w:t>
      </w:r>
      <w:r>
        <w:rPr>
          <w:rFonts w:hint="eastAsia"/>
        </w:rPr>
        <w:br/>
      </w:r>
      <w:r>
        <w:rPr>
          <w:rFonts w:hint="eastAsia"/>
        </w:rPr>
        <w:t>　　　　六、**地区感冒药市场调研分析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中国感冒药行业进出口情况分析预测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2020-2025年中国感冒药行业进出口情况分析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一、2020-2025年中国感冒药行业进口分析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二、2020-2025年中国感冒药行业出口分析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2026-2032年中国感冒药行业进出口情况预测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一、2026-2032年中国感冒药行业进口预测分析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二、2026-2032年中国感冒药行业出口预测分析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影响感冒药行业进出口变化的主要原因分析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感冒药行业上、下游市场分析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感冒药行业上游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感冒药行业下游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感冒药行业重点企业发展调研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感冒药重点企业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二、感冒药企业经营情况分析</w:t>
      </w:r>
      <w:r>
        <w:rPr>
          <w:rFonts w:hint="eastAsia"/>
        </w:rPr>
        <w:br/>
      </w:r>
      <w:r>
        <w:rPr>
          <w:rFonts w:hint="eastAsia"/>
        </w:rPr>
        <w:t>　　　　三、感冒药企业发展规划及前景展望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感冒药行业企业经营策略研究分析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感冒药企业多样化经营策略分析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一、感冒药企业多样化经营情况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二、现行感冒药行业多样化经营的方向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大型感冒药企业集团未来发展策略分析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对中小感冒药企业生产经营的建议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感冒药行业发展前景与市场趋势分析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我国感冒药行业前景与机遇分析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一、我国感冒药行业发展前景</w:t>
      </w:r>
      <w:r>
        <w:rPr>
          <w:rFonts w:hint="eastAsia"/>
        </w:rPr>
        <w:br/>
      </w:r>
      <w:r>
        <w:rPr>
          <w:rFonts w:hint="eastAsia"/>
        </w:rPr>
        <w:t>　　　　二、我国感冒药发展机遇分析</w:t>
      </w:r>
      <w:r>
        <w:rPr>
          <w:rFonts w:hint="eastAsia"/>
        </w:rPr>
        <w:br/>
      </w:r>
      <w:r>
        <w:rPr>
          <w:rFonts w:hint="eastAsia"/>
        </w:rPr>
        <w:t>　　　　三、2026年感冒药的发展机遇分析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四、新冠疫情对感冒药行业的影响分析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2026-2032年中国感冒药市场趋势分析</w:t>
      </w:r>
      <w:r>
        <w:rPr>
          <w:rFonts w:hint="eastAsia"/>
        </w:rPr>
        <w:br/>
      </w:r>
      <w:r>
        <w:rPr>
          <w:rFonts w:hint="eastAsia"/>
        </w:rPr>
        <w:t>　　　　一、感冒药市场趋势总结</w:t>
      </w:r>
      <w:r>
        <w:rPr>
          <w:rFonts w:hint="eastAsia"/>
        </w:rPr>
        <w:br/>
      </w:r>
      <w:r>
        <w:rPr>
          <w:rFonts w:hint="eastAsia"/>
        </w:rPr>
        <w:t>　　　　二、感冒药发展趋势分析</w:t>
      </w:r>
      <w:r>
        <w:rPr>
          <w:rFonts w:hint="eastAsia"/>
        </w:rPr>
        <w:br/>
      </w:r>
      <w:r>
        <w:rPr>
          <w:rFonts w:hint="eastAsia"/>
        </w:rPr>
        <w:t>　　　　三、感冒药市场发展空间</w:t>
      </w:r>
      <w:r>
        <w:rPr>
          <w:rFonts w:hint="eastAsia"/>
        </w:rPr>
        <w:br/>
      </w:r>
      <w:r>
        <w:rPr>
          <w:rFonts w:hint="eastAsia"/>
        </w:rPr>
        <w:t>　　　　四、感冒药产业政策趋向</w:t>
      </w:r>
      <w:r>
        <w:rPr>
          <w:rFonts w:hint="eastAsia"/>
        </w:rPr>
        <w:br/>
      </w:r>
      <w:r>
        <w:rPr>
          <w:rFonts w:hint="eastAsia"/>
        </w:rPr>
        <w:t>　　　　五、感冒药技术革新趋势</w:t>
      </w:r>
      <w:r>
        <w:rPr>
          <w:rFonts w:hint="eastAsia"/>
        </w:rPr>
        <w:br/>
      </w:r>
      <w:r>
        <w:rPr>
          <w:rFonts w:hint="eastAsia"/>
        </w:rPr>
        <w:t>　　　　六、感冒药价格走势分析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七、国际环境对感冒药行业的影响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感冒药行业投资效益及风险分析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感冒药行业投资效益分析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一、2026年感冒药行业投资状况分析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二、2026年感冒药行业投资效益分析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三、2026年感冒药行业投资趋势预测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四、2026年感冒药行业投资方向</w:t>
      </w:r>
      <w:r>
        <w:rPr>
          <w:rFonts w:hint="eastAsia"/>
        </w:rPr>
        <w:br/>
      </w:r>
      <w:r>
        <w:rPr>
          <w:rFonts w:hint="eastAsia"/>
        </w:rPr>
        <w:t>　　　　五、2026年感冒药行业投资建议</w:t>
      </w:r>
      <w:r>
        <w:rPr>
          <w:rFonts w:hint="eastAsia"/>
        </w:rPr>
        <w:br/>
      </w:r>
      <w:r>
        <w:rPr>
          <w:rFonts w:hint="eastAsia"/>
        </w:rPr>
        <w:t>　　第二节 2026-2032年感冒药行业投资风险及控制策略分析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一、感冒药市场风险及控制策略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二、感冒药行业政策风险及控制策略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三、感冒药经营风险及控制策略</w:t>
      </w:r>
      <w:r>
        <w:rPr>
          <w:rFonts w:hint="eastAsia"/>
        </w:rPr>
        <w:br/>
      </w:r>
      <w:r>
        <w:rPr>
          <w:rFonts w:hint="eastAsia"/>
        </w:rPr>
        <w:t>　　　　四、感冒药同业竞争风险及控制策略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五、感冒药行业其他风险及控制策略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感冒药市场预测及项目投资建议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中国感冒药行业生产、营销企业投资运作模式分析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感冒药行业外销与内销优势分析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2026-2032年中国感冒药行业市场规模及增长趋势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2026-2032年中国感冒药行业投资规模预测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2026-2032年感冒药行业市场盈利预测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感冒药行业项目投资建议</w:t>
      </w:r>
      <w:r>
        <w:rPr>
          <w:rFonts w:hint="eastAsia"/>
        </w:rPr>
        <w:br/>
      </w:r>
      <w:r>
        <w:rPr>
          <w:rFonts w:hint="eastAsia"/>
        </w:rPr>
        <w:t>　　　　一、感冒药技术应用注意事项</w:t>
      </w:r>
      <w:r>
        <w:rPr>
          <w:rFonts w:hint="eastAsia"/>
        </w:rPr>
        <w:br/>
      </w:r>
      <w:r>
        <w:rPr>
          <w:rFonts w:hint="eastAsia"/>
        </w:rPr>
        <w:t>　　　　二、感冒药项目投资注意事项</w:t>
      </w:r>
      <w:r>
        <w:rPr>
          <w:rFonts w:hint="eastAsia"/>
        </w:rPr>
        <w:br/>
      </w:r>
      <w:r>
        <w:rPr>
          <w:rFonts w:hint="eastAsia"/>
        </w:rPr>
        <w:t>　　　　三、感冒药生产开发注意事项</w:t>
      </w:r>
      <w:r>
        <w:rPr>
          <w:rFonts w:hint="eastAsia"/>
        </w:rPr>
        <w:br/>
      </w:r>
      <w:r>
        <w:rPr>
          <w:rFonts w:hint="eastAsia"/>
        </w:rPr>
        <w:t>　　　　四、感冒药销售注意事项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2020-2025年中国感冒药行业产量及增长趋势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2026-2032年中国感冒药行业产量预测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2020-2025年中国感冒药行业市场需求及增长情况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2026-2032年中国感冒药行业市场需求预测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2020-2025年中国感冒药行业利润及增长情况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**地区感冒药行业市场需求情况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2020-2025年中国感冒药行业进口量及增速统计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2020-2025年中国感冒药行业出口量及增速统计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感冒药重点企业经营情况分析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2026年感冒药市场前景分析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2026-2032年中国感冒药市场需求预测</w:t>
      </w:r>
      <w:r>
        <w:rPr>
          <w:rFonts w:hint="eastAsia"/>
        </w:rPr>
        <w:br/>
      </w:r>
      <w:r>
        <w:rPr>
          <w:rFonts w:hint="eastAsia"/>
        </w:rPr>
        <w:t>　　图表 2026年感冒药发展趋势预测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1492d26364bb4" w:history="1">
        <w:r>
          <w:rPr>
            <w:rStyle w:val="Hyperlink"/>
          </w:rPr>
          <w:t>2026-2032年中国感冒药市场调研与发展趋势研究报告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1492d26364bb4" w:history="1">
        <w:r>
          <w:rPr>
            <w:rStyle w:val="Hyperlink"/>
          </w:rPr>
          <w:t>https://www.20087.com/2/13/GanMaoYaoHangYeYanJiuBaoGao.html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热点：常用感冒药有哪些、感冒药哪种效果比较好、感冒药最佳排行榜、感冒药隔几个小时吃一次、家里常备感冒药排行、感冒药图片、治感冒最快的特效药、感冒药哪种好、儿童感冒常用药清单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13d59c12d4d34" w:history="1">
      <w:r>
        <w:rPr>
          <w:rStyle w:val="Hyperlink"/>
        </w:rPr>
        <w:t>2026-2032年中国感冒药市场调研与发展趋势研究报告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GanMaoYaoHangYeYanJiuBaoGao.html" TargetMode="External" Id="Rd071492d2636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GanMaoYaoHangYeYanJiuBaoGao.html" TargetMode="External" Id="Rba613d59c12d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2025-08-23T23:23:00Z</dcterms:created>
  <dcterms:modified xsi:type="dcterms:W3CDTF">2025-08-24T00:23:00Z</dcterms:modified>
  <dc:subject>2026-2032年中国感冒药市场调研与发展趋势研究报告</dc:subject>
  <dc:title>2026-2032年中国感冒药市场调研与发展趋势研究报告</dc:title>
  <cp:keywords>2026-2032年中国感冒药市场调研与发展趋势研究报告</cp:keywords>
  <dc:description>2026-2032年中国感冒药市场调研与发展趋势研究报告</dc:description>
</cp:coreProperties>
</file>