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5fc62c0c145ae" w:history="1">
              <w:r>
                <w:rPr>
                  <w:rStyle w:val="Hyperlink"/>
                </w:rPr>
                <w:t>2024-2030年中国环嗪酮市场现状分析及发展前景预测报告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5fc62c0c145ae" w:history="1">
              <w:r>
                <w:rPr>
                  <w:rStyle w:val="Hyperlink"/>
                </w:rPr>
                <w:t>2024-2030年中国环嗪酮市场现状分析及发展前景预测报告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5fc62c0c145ae" w:history="1">
                <w:r>
                  <w:rPr>
                    <w:rStyle w:val="Hyperlink"/>
                  </w:rPr>
                  <w:t>https://www.20087.com/2/63/HuanQinTongShiChangDiaoYanBaoGao.html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嗪酮是一种有机化合物，化学式为C12H20N4O2，常用于除草剂的生产。近年来，随着对环境保护意识的增强，环嗪酮的应用受到了严格的监管。目前市场上，环嗪酮的生产和使用更加注重其安全性和环境影响的评估。生产商在提高产品质量的同时，也致力于开发更加环保的替代品或改进现有产品的使用方法，以减少对地下水、水源和土壤的潜在污染。此外，随着生物技术的发展，环嗪酮的合成途径也在不断创新，旨在提高产率并降低副产物的产生。</w:t>
      </w:r>
      <w:r>
        <w:rPr>
          <w:rFonts w:hint="eastAsia"/>
        </w:rPr>
        <w:br/>
      </w:r>
      <w:r>
        <w:rPr>
          <w:rFonts w:hint="eastAsia"/>
        </w:rPr>
        <w:t>　　未来，环嗪酮的发展将更加注重技术创新和环境友好性。一方面，随着生物技术和绿色化学的进步，环嗪酮的合成方法将进一步优化，提高其生产效率和环保性。另一方面，随着对可持续农业实践的需求增加，环嗪酮将被更严格地评估其环境影响，并可能被更环保的替代品所取代。此外，随着对化学品安全管理法规的不断更新和完善，环嗪酮的使用将更加规范化，减少对生态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5fc62c0c145ae" w:history="1">
        <w:r>
          <w:rPr>
            <w:rStyle w:val="Hyperlink"/>
          </w:rPr>
          <w:t>2024-2030年中国环嗪酮市场现状分析及发展前景预测报告</w:t>
        </w:r>
      </w:hyperlink>
      <w:r>
        <w:rPr>
          <w:rFonts w:hint="eastAsia"/>
        </w:rPr>
        <w:t>》是根据公司多年来对环嗪酮产品的研究，结合环嗪酮产品历年供需关系变化规律，对我国环嗪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环嗪酮产业概述</w:t>
      </w:r>
      <w:r>
        <w:rPr>
          <w:rFonts w:hint="eastAsia"/>
        </w:rPr>
        <w:br/>
      </w:r>
      <w:r>
        <w:rPr>
          <w:rFonts w:hint="eastAsia"/>
        </w:rPr>
        <w:t>　　第一节 环嗪酮产业定义</w:t>
      </w:r>
      <w:r>
        <w:rPr>
          <w:rFonts w:hint="eastAsia"/>
        </w:rPr>
        <w:br/>
      </w:r>
      <w:r>
        <w:rPr>
          <w:rFonts w:hint="eastAsia"/>
        </w:rPr>
        <w:t>　　第二节 环嗪酮产业发展历程</w:t>
      </w:r>
      <w:r>
        <w:rPr>
          <w:rFonts w:hint="eastAsia"/>
        </w:rPr>
        <w:br/>
      </w:r>
      <w:r>
        <w:rPr>
          <w:rFonts w:hint="eastAsia"/>
        </w:rPr>
        <w:t>　　第三节 环嗪酮分类情况</w:t>
      </w:r>
      <w:r>
        <w:rPr>
          <w:rFonts w:hint="eastAsia"/>
        </w:rPr>
        <w:br/>
      </w:r>
      <w:r>
        <w:rPr>
          <w:rFonts w:hint="eastAsia"/>
        </w:rPr>
        <w:t>　　第四节 环嗪酮产业链分析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2023-2024年环嗪酮行业发展环境分析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我国环嗪酮行业政策环境分析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一、环嗪酮产业政策分析</w:t>
      </w:r>
      <w:r>
        <w:rPr>
          <w:rFonts w:hint="eastAsia"/>
        </w:rPr>
        <w:br/>
      </w:r>
      <w:r>
        <w:rPr>
          <w:rFonts w:hint="eastAsia"/>
        </w:rPr>
        <w:t>　　　　二、相关环嗪酮产业政策影响分析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我国环嗪酮行业技术环境分析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一、我国环嗪酮技术发展概况</w:t>
      </w:r>
      <w:r>
        <w:rPr>
          <w:rFonts w:hint="eastAsia"/>
        </w:rPr>
        <w:br/>
      </w:r>
      <w:r>
        <w:rPr>
          <w:rFonts w:hint="eastAsia"/>
        </w:rPr>
        <w:t>　　　　二、我国环嗪酮行业技术发展趋势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中国环嗪酮市场供需分析预测</w:t>
      </w:r>
      <w:r>
        <w:rPr>
          <w:rFonts w:hint="eastAsia"/>
        </w:rPr>
        <w:br/>
      </w:r>
      <w:r>
        <w:rPr>
          <w:rFonts w:hint="eastAsia"/>
        </w:rPr>
        <w:t>　　第一节 环嗪酮市场现状分析及预测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一、2019-2024年我国环嗪酮市场规模分析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二、2024-2030年我国环嗪酮市场规模预测</w:t>
      </w:r>
      <w:r>
        <w:rPr>
          <w:rFonts w:hint="eastAsia"/>
        </w:rPr>
        <w:br/>
      </w:r>
      <w:r>
        <w:rPr>
          <w:rFonts w:hint="eastAsia"/>
        </w:rPr>
        <w:t>　　第二节 环嗪酮行业供给分析及预测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一、2019-2024年我国环嗪酮市场供给分析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二、2024年我国环嗪酮市场供给特点分析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三、2024-2030年我国环嗪酮市场供给预测</w:t>
      </w:r>
      <w:r>
        <w:rPr>
          <w:rFonts w:hint="eastAsia"/>
        </w:rPr>
        <w:br/>
      </w:r>
      <w:r>
        <w:rPr>
          <w:rFonts w:hint="eastAsia"/>
        </w:rPr>
        <w:t>　　第三节 环嗪酮市场需求分析及预测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一、2019-2024年我国环嗪酮市场需求分析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二、2024年我国环嗪酮市场需求特点分析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三、2024-2030年我国环嗪酮市场需求预测</w:t>
      </w:r>
      <w:r>
        <w:rPr>
          <w:rFonts w:hint="eastAsia"/>
        </w:rPr>
        <w:br/>
      </w:r>
      <w:r>
        <w:rPr>
          <w:rFonts w:hint="eastAsia"/>
        </w:rPr>
        <w:t>　　第四节 环嗪酮行业进出口情况分析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一、2019-2024年我国环嗪酮进出口情况分析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二、2024年我国环嗪酮行业进出口特点分析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三、2024-2030年我国环嗪酮进出口情况预测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中国环嗪酮市场价格未来趋势分析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2019-2024年我国环嗪酮市场价格回顾分析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当前国内环嗪酮产品市场价格及评述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国内环嗪酮产品价格影响因素分析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2024-2030年我国环嗪酮市场价格趋势预测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环嗪酮行业细分市场调研分析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环嗪酮行业细分（一）市场调研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环嗪酮行业细分（二）市场调研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环嗪酮行业上、下游产业分析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环嗪酮产业链分析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二、环嗪酮产业链模型分析</w:t>
      </w:r>
      <w:r>
        <w:rPr>
          <w:rFonts w:hint="eastAsia"/>
        </w:rPr>
        <w:br/>
      </w:r>
      <w:r>
        <w:rPr>
          <w:rFonts w:hint="eastAsia"/>
        </w:rPr>
        <w:t>　　第二节 环嗪酮上游行业发展状况分析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环嗪酮下游产业发展状况分析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中国环嗪酮行业重点区域发展分析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一、中国环嗪酮行业重点区域市场结构变化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二、中国环嗪酮行业重点区域（一）发展分析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三、中国环嗪酮行业重点区域（二）发展分析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四、中国环嗪酮行业重点区域（三）发展分析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五、中国环嗪酮行业重点区域（四）发展分析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六、中国环嗪酮行业重点区域（五）发展分析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近几年环嗪酮行业重点企业发展分析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环嗪酮企业（一）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环嗪酮企业（二）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环嗪酮企业（三）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环嗪酮企业（四）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环嗪酮企业（五）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三、环嗪酮企业发展规划及前景展望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2019-2024年中国环嗪酮行业总体发展状况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中国环嗪酮行业规模情况分析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中国环嗪酮行业财务能力分析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环嗪酮行业竞争格局分析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2019-2024年中国环嗪酮行业集中度分析</w:t>
      </w:r>
      <w:r>
        <w:rPr>
          <w:rFonts w:hint="eastAsia"/>
        </w:rPr>
        <w:br/>
      </w:r>
      <w:r>
        <w:rPr>
          <w:rFonts w:hint="eastAsia"/>
        </w:rPr>
        <w:t>　　第二节 环嗪酮行业SWOT分析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2024-2030年中国环嗪酮行业竞争格局预测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2024-2030年环嗪酮行业发展趋势及投资风险分析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当前环嗪酮行业存在的问题</w:t>
      </w:r>
      <w:r>
        <w:rPr>
          <w:rFonts w:hint="eastAsia"/>
        </w:rPr>
        <w:br/>
      </w:r>
      <w:r>
        <w:rPr>
          <w:rFonts w:hint="eastAsia"/>
        </w:rPr>
        <w:t>　　第二节 环嗪酮未来发展预测分析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一、中国环嗪酮发展方向分析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二、2024-2030年中国环嗪酮行业发展规模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三、2024-2030年中国环嗪酮行业发展趋势预测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2024-2030年中国环嗪酮行业投资风险分析</w:t>
      </w:r>
      <w:r>
        <w:rPr>
          <w:rFonts w:hint="eastAsia"/>
        </w:rPr>
        <w:br/>
      </w:r>
      <w:r>
        <w:rPr>
          <w:rFonts w:hint="eastAsia"/>
        </w:rPr>
        <w:t>　　　　一、环嗪酮市场竞争风险</w:t>
      </w:r>
      <w:r>
        <w:rPr>
          <w:rFonts w:hint="eastAsia"/>
        </w:rPr>
        <w:br/>
      </w:r>
      <w:r>
        <w:rPr>
          <w:rFonts w:hint="eastAsia"/>
        </w:rPr>
        <w:t>　　　　二、环嗪酮原材料压力风险分析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三、环嗪酮技术风险分析</w:t>
      </w:r>
      <w:r>
        <w:rPr>
          <w:rFonts w:hint="eastAsia"/>
        </w:rPr>
        <w:br/>
      </w:r>
      <w:r>
        <w:rPr>
          <w:rFonts w:hint="eastAsia"/>
        </w:rPr>
        <w:t>　　　　四、环嗪酮政策和体制风险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环嗪酮行业投资情况与发展前景分析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2023-2024年环嗪酮行业投资情况分析</w:t>
      </w:r>
      <w:r>
        <w:rPr>
          <w:rFonts w:hint="eastAsia"/>
        </w:rPr>
        <w:br/>
      </w:r>
      <w:r>
        <w:rPr>
          <w:rFonts w:hint="eastAsia"/>
        </w:rPr>
        <w:t>　　　　一、环嗪酮总体投资结构</w:t>
      </w:r>
      <w:r>
        <w:rPr>
          <w:rFonts w:hint="eastAsia"/>
        </w:rPr>
        <w:br/>
      </w:r>
      <w:r>
        <w:rPr>
          <w:rFonts w:hint="eastAsia"/>
        </w:rPr>
        <w:t>　　　　二、环嗪酮投资规模情况</w:t>
      </w:r>
      <w:r>
        <w:rPr>
          <w:rFonts w:hint="eastAsia"/>
        </w:rPr>
        <w:br/>
      </w:r>
      <w:r>
        <w:rPr>
          <w:rFonts w:hint="eastAsia"/>
        </w:rPr>
        <w:t>　　　　三、环嗪酮投资增速情况</w:t>
      </w:r>
      <w:r>
        <w:rPr>
          <w:rFonts w:hint="eastAsia"/>
        </w:rPr>
        <w:br/>
      </w:r>
      <w:r>
        <w:rPr>
          <w:rFonts w:hint="eastAsia"/>
        </w:rPr>
        <w:t>　　　　四、环嗪酮分地区投资分析</w:t>
      </w:r>
      <w:r>
        <w:rPr>
          <w:rFonts w:hint="eastAsia"/>
        </w:rPr>
        <w:br/>
      </w:r>
      <w:r>
        <w:rPr>
          <w:rFonts w:hint="eastAsia"/>
        </w:rPr>
        <w:t>　　第二节 环嗪酮行业投资机会分析</w:t>
      </w:r>
      <w:r>
        <w:rPr>
          <w:rFonts w:hint="eastAsia"/>
        </w:rPr>
        <w:br/>
      </w:r>
      <w:r>
        <w:rPr>
          <w:rFonts w:hint="eastAsia"/>
        </w:rPr>
        <w:t>　　　　一、环嗪酮投资项目分析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二、可以投资的环嗪酮模式</w:t>
      </w:r>
      <w:r>
        <w:rPr>
          <w:rFonts w:hint="eastAsia"/>
        </w:rPr>
        <w:br/>
      </w:r>
      <w:r>
        <w:rPr>
          <w:rFonts w:hint="eastAsia"/>
        </w:rPr>
        <w:t>　　　　三、2024年环嗪酮投资机会</w:t>
      </w:r>
      <w:r>
        <w:rPr>
          <w:rFonts w:hint="eastAsia"/>
        </w:rPr>
        <w:br/>
      </w:r>
      <w:r>
        <w:rPr>
          <w:rFonts w:hint="eastAsia"/>
        </w:rPr>
        <w:t>　　　　四、2024年环嗪酮投资新方向</w:t>
      </w:r>
      <w:r>
        <w:rPr>
          <w:rFonts w:hint="eastAsia"/>
        </w:rPr>
        <w:br/>
      </w:r>
      <w:r>
        <w:rPr>
          <w:rFonts w:hint="eastAsia"/>
        </w:rPr>
        <w:t>　　第三节 中⋅智林－环嗪酮行业发展前景分析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一、2024年环嗪酮市场的发展前景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二、2024年环嗪酮市场面临的发展商机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环嗪酮行业研究观点及建议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环嗪酮行业历程</w:t>
      </w:r>
      <w:r>
        <w:rPr>
          <w:rFonts w:hint="eastAsia"/>
        </w:rPr>
        <w:br/>
      </w:r>
      <w:r>
        <w:rPr>
          <w:rFonts w:hint="eastAsia"/>
        </w:rPr>
        <w:t>　　图表 环嗪酮行业生命周期</w:t>
      </w:r>
      <w:r>
        <w:rPr>
          <w:rFonts w:hint="eastAsia"/>
        </w:rPr>
        <w:br/>
      </w:r>
      <w:r>
        <w:rPr>
          <w:rFonts w:hint="eastAsia"/>
        </w:rPr>
        <w:t>　　图表 环嗪酮行业产业链分析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2019-2023年中国环嗪酮行业市场规模及增长情况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2019-2023年环嗪酮行业市场容量分析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2019-2023年中国环嗪酮行业产能统计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2019-2023年中国环嗪酮行业产量及增长趋势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2019-2023年中国环嗪酮市场需求量及增速统计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2023年中国环嗪酮行业需求领域分布格局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2019-2023年中国环嗪酮行业销售收入分析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2019-2023年中国环嗪酮行业盈利情况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2019-2023年中国环嗪酮行业利润总额统计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2019-2023年中国环嗪酮进口数量分析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2019-2023年中国环嗪酮进口金额分析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2019-2023年中国环嗪酮出口数量分析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2019-2023年中国环嗪酮出口金额分析</w:t>
      </w:r>
      <w:r>
        <w:rPr>
          <w:rFonts w:hint="eastAsia"/>
        </w:rPr>
        <w:br/>
      </w:r>
      <w:r>
        <w:rPr>
          <w:rFonts w:hint="eastAsia"/>
        </w:rPr>
        <w:t>　　图表 2023年中国环嗪酮进口国家及地区分析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2023年中国环嗪酮出口国家及地区分析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2019-2023年中国环嗪酮行业企业数量情况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2019-2023年中国环嗪酮行业企业平均规模情况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**地区环嗪酮行业市场需求情况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环嗪酮重点企业（一）基本信息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环嗪酮重点企业（一）经营情况分析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环嗪酮重点企业（一）主要经济指标情况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环嗪酮重点企业（一）盈利能力情况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环嗪酮重点企业（二）经营情况分析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环嗪酮重点企业（二）主要经济指标情况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环嗪酮重点企业（二）盈利能力情况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环嗪酮重点企业（三）经营情况分析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环嗪酮重点企业（三）主要经济指标情况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环嗪酮重点企业（三）盈利能力情况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环嗪酮重点企业（三）成长能力情况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2024-2030年中国环嗪酮行业产能预测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2024-2030年中国环嗪酮行业产量预测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2024-2030年中国环嗪酮市场需求量预测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2024-2030年中国环嗪酮行业供需平衡预测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2024-2030年中国环嗪酮行业市场容量预测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2024-2030年中国环嗪酮行业市场规模预测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2024年中国环嗪酮市场前景分析</w:t>
      </w:r>
      <w:r>
        <w:rPr>
          <w:rFonts w:hint="eastAsia"/>
        </w:rPr>
        <w:br/>
      </w:r>
      <w:r>
        <w:rPr>
          <w:rFonts w:hint="eastAsia"/>
        </w:rPr>
        <w:t>　　图表 2024年中国环嗪酮发展趋势预测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5fc62c0c145ae" w:history="1">
        <w:r>
          <w:rPr>
            <w:rStyle w:val="Hyperlink"/>
          </w:rPr>
          <w:t>2024-2030年中国环嗪酮市场现状分析及发展前景预测报告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5fc62c0c145ae" w:history="1">
        <w:r>
          <w:rPr>
            <w:rStyle w:val="Hyperlink"/>
          </w:rPr>
          <w:t>https://www.20087.com/2/63/HuanQinTongShiChangDiaoYanBaoGao.html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4f8baafa24c2d" w:history="1">
      <w:r>
        <w:rPr>
          <w:rStyle w:val="Hyperlink"/>
        </w:rPr>
        <w:t>2024-2030年中国环嗪酮市场现状分析及发展前景预测报告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nQinTongShiChangDiaoYanBaoGao.html" TargetMode="External" Id="R8715fc62c0c1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nQinTongShiChangDiaoYanBaoGao.html" TargetMode="External" Id="R2ff4f8baafa2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2023-11-30T03:22:00Z</dcterms:created>
  <dcterms:modified xsi:type="dcterms:W3CDTF">2023-11-30T04:22:00Z</dcterms:modified>
  <dc:subject>2024-2030年中国环嗪酮市场现状分析及发展前景预测报告</dc:subject>
  <dc:title>2024-2030年中国环嗪酮市场现状分析及发展前景预测报告</dc:title>
  <cp:keywords>2024-2030年中国环嗪酮市场现状分析及发展前景预测报告</cp:keywords>
  <dc:description>2024-2030年中国环嗪酮市场现状分析及发展前景预测报告</dc:description>
</cp:coreProperties>
</file>