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e618a587c4b07" w:history="1">
              <w:r>
                <w:rPr>
                  <w:rStyle w:val="Hyperlink"/>
                </w:rPr>
                <w:t>2026-2032年全球与中国生物制药工业行业分析及前景趋势预测报告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e618a587c4b07" w:history="1">
              <w:r>
                <w:rPr>
                  <w:rStyle w:val="Hyperlink"/>
                </w:rPr>
                <w:t>2026-2032年全球与中国生物制药工业行业分析及前景趋势预测报告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e618a587c4b07" w:history="1">
                <w:r>
                  <w:rPr>
                    <w:rStyle w:val="Hyperlink"/>
                  </w:rPr>
                  <w:t>https://www.20087.com/2/33/ShengWuZhiYaoGongYeDeXianZhuangYuQianJing.html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工业是以生物技术为核心，利用生物体（如细胞、微生物、酶）或其组成部分来生产预防、治疗和诊断疾病的药物的高技术产业，其发展代表了现代医药研发与生产的前沿方向。该产业主要产品包括重组蛋白药物（如胰岛素、生长激素、单克隆抗体）、疫苗、血液制品、基因治疗和细胞治疗产品等。与传统化学合成药物相比，生物药通常分子结构更复杂，活性更高，特异性强，但生产过程也更为复杂，对细胞培养、发酵、纯化、制剂和质量控制等环节的技术要求极高。目前，产业已形成较为完整的研发、中试和规模化生产链条，采用先进的生物反应器、层析纯化技术和严格的质量源于设计（QbD）理念。单克隆抗体药物是市场主流，基因和细胞疗法等先进治疗产品（ATMPs）快速发展。行业高度依赖持续的研发投入、尖端人才和严格的法规监管（GMP），以确保产品的安全性、有效性和质量一致性。</w:t>
      </w:r>
      <w:r>
        <w:rPr>
          <w:rFonts w:hint="eastAsia"/>
        </w:rPr>
        <w:br/>
      </w:r>
      <w:r>
        <w:rPr>
          <w:rFonts w:hint="eastAsia"/>
        </w:rPr>
        <w:t>　　未来，生物制药工业的发展将向个性化精准医疗、前沿疗法突破、生产智能化和全球化协作方向演进。市场调研网认为，个性化精准医疗是核心方向，基因和细胞疗法（如CAR-T、基因编辑）将从治疗罕见病向更多常见病、慢性病领域拓展，实现“量体裁药”的个体化治疗。前沿疗法突破将持续，探索基于mRNA、溶瘤病毒、微生物组等新技术平台的药物，开辟新的治疗路径。生产智能化是必然趋势，推动应用过程分析技术（PAT）、连续生产工艺（Continuous Manufacturing）和数字化孪生技术，实现生产过程的实时监控、优化控制和预测性维护，提高生产效率、产品一致性和灵活性。全球化协作将加强，在研发、临床试验和生产供应链上形成更紧密的国际合作网络，以应对全球健康挑战。同时，对生物安全、伦理规范和可及性的关注将日益突出。生物制药工业将从以大规模生产为主导的模式，加速向以患者为中心、以创新技术为驱动、以智能化和柔性化生产为支撑的未来医药体系转型，其价值在于为攻克重大疾病提供革命性的治疗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e618a587c4b07" w:history="1">
        <w:r>
          <w:rPr>
            <w:rStyle w:val="Hyperlink"/>
          </w:rPr>
          <w:t>2026-2032年全球与中国生物制药工业行业分析及前景趋势预测报告</w:t>
        </w:r>
      </w:hyperlink>
      <w:r>
        <w:rPr>
          <w:rFonts w:hint="eastAsia"/>
        </w:rPr>
        <w:t>》，2025年生物制药工业行业市场规模达 亿元，预计2032年市场规模将达 亿元，期间年均复合增长率（CAGR）达 %。报告基于统计局、相关行业协会及科研机构的详实数据，客观呈现生物制药工业行业发展现状。报告从生物制药工业市场规模、技术发展、竞争格局等维度展开分析，评估生物制药工业重点企业市场表现与竞争格局。通过研究生物制药工业产业链结构和消费需求变化，结合政策环境分析，对生物制药工业行业发展趋势做出合理预测，指出市场机遇与投资风险，为生物制药工业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中国生物制药工业概述</w:t>
      </w:r>
      <w:r>
        <w:rPr>
          <w:rFonts w:hint="eastAsia"/>
        </w:rPr>
        <w:br/>
      </w:r>
      <w:r>
        <w:rPr>
          <w:rFonts w:hint="eastAsia"/>
        </w:rPr>
        <w:t>　　第一节 生物制药工业行业定义</w:t>
      </w:r>
      <w:r>
        <w:rPr>
          <w:rFonts w:hint="eastAsia"/>
        </w:rPr>
        <w:br/>
      </w:r>
      <w:r>
        <w:rPr>
          <w:rFonts w:hint="eastAsia"/>
        </w:rPr>
        <w:t>　　第二节 生物制药工业行业发展特性</w:t>
      </w:r>
      <w:r>
        <w:rPr>
          <w:rFonts w:hint="eastAsia"/>
        </w:rPr>
        <w:br/>
      </w:r>
      <w:r>
        <w:rPr>
          <w:rFonts w:hint="eastAsia"/>
        </w:rPr>
        <w:t>　　第三节 生物制药工业产业链分析</w:t>
      </w:r>
      <w:r>
        <w:rPr>
          <w:rFonts w:hint="eastAsia"/>
        </w:rPr>
        <w:br/>
      </w:r>
      <w:r>
        <w:rPr>
          <w:rFonts w:hint="eastAsia"/>
        </w:rPr>
        <w:t>　　第四节 生物制药工业行业生命周期分析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中国生物制药工业行业发展环境分析</w:t>
      </w:r>
      <w:r>
        <w:rPr>
          <w:rFonts w:hint="eastAsia"/>
        </w:rPr>
        <w:br/>
      </w:r>
      <w:r>
        <w:rPr>
          <w:rFonts w:hint="eastAsia"/>
        </w:rPr>
        <w:t>　　第一节 生物制药工业行业经济环境分析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生物制药工业行业相关政策、标准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生物制药工业行业相关发展规划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2025-2026年生物制药工业行业技术发展现状及趋势分析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生物制药工业行业技术发展现状分析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国内外生物制药工业行业技术差异与原因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生物制药工业行业技术发展方向、趋势预测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提升生物制药工业行业技术能力策略建议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全球主要生物制药工业市场发展概况</w:t>
      </w:r>
      <w:r>
        <w:rPr>
          <w:rFonts w:hint="eastAsia"/>
        </w:rPr>
        <w:br/>
      </w:r>
      <w:r>
        <w:rPr>
          <w:rFonts w:hint="eastAsia"/>
        </w:rPr>
        <w:t>　　第一节 全球生物制药工业市场发展分析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欧洲地区主要国家生物制药工业市场概况</w:t>
      </w:r>
      <w:r>
        <w:rPr>
          <w:rFonts w:hint="eastAsia"/>
        </w:rPr>
        <w:br/>
      </w:r>
      <w:r>
        <w:rPr>
          <w:rFonts w:hint="eastAsia"/>
        </w:rPr>
        <w:t>　　第三节 北美地区生物制药工业市场概况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亚洲地区主要国家生物制药工业市场概况</w:t>
      </w:r>
      <w:r>
        <w:rPr>
          <w:rFonts w:hint="eastAsia"/>
        </w:rPr>
        <w:br/>
      </w:r>
      <w:r>
        <w:rPr>
          <w:rFonts w:hint="eastAsia"/>
        </w:rPr>
        <w:t>　　第五节 全球生物制药工业市场发展预测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中国生物制药工业发展现状</w:t>
      </w:r>
      <w:r>
        <w:rPr>
          <w:rFonts w:hint="eastAsia"/>
        </w:rPr>
        <w:br/>
      </w:r>
      <w:r>
        <w:rPr>
          <w:rFonts w:hint="eastAsia"/>
        </w:rPr>
        <w:t>　　第一节 中国生物制药工业市场现状分析</w:t>
      </w:r>
      <w:r>
        <w:rPr>
          <w:rFonts w:hint="eastAsia"/>
        </w:rPr>
        <w:br/>
      </w:r>
      <w:r>
        <w:rPr>
          <w:rFonts w:hint="eastAsia"/>
        </w:rPr>
        <w:t>　　第二节 中国生物制药工业行业产量情况分析及预测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一、生物制药工业总体产能规模</w:t>
      </w:r>
      <w:r>
        <w:rPr>
          <w:rFonts w:hint="eastAsia"/>
        </w:rPr>
        <w:br/>
      </w:r>
      <w:r>
        <w:rPr>
          <w:rFonts w:hint="eastAsia"/>
        </w:rPr>
        <w:t>　　　　二、生物制药工业生产区域分布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三、2020-2025年中国生物制药工业行业产量统计分析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四、2026-2032年中国生物制药工业行业产量预测分析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中国生物制药工业市场需求分析及预测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一、中国生物制药工业市场需求特点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二、2020-2025年中国生物制药工业市场需求量统计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三、2026-2032年中国生物制药工业市场需求量预测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中国生物制药工业价格趋势分析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一、2020-2025年中国生物制药工业市场价格趋势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二、2026-2032年中国生物制药工业市场价格走势预测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生物制药工业市场特性分析</w:t>
      </w:r>
      <w:r>
        <w:rPr>
          <w:rFonts w:hint="eastAsia"/>
        </w:rPr>
        <w:br/>
      </w:r>
      <w:r>
        <w:rPr>
          <w:rFonts w:hint="eastAsia"/>
        </w:rPr>
        <w:t>　　第一节 生物制药工业行业集中度分析</w:t>
      </w:r>
      <w:r>
        <w:rPr>
          <w:rFonts w:hint="eastAsia"/>
        </w:rPr>
        <w:br/>
      </w:r>
      <w:r>
        <w:rPr>
          <w:rFonts w:hint="eastAsia"/>
        </w:rPr>
        <w:t>　　第二节 生物制药工业行业SWOT分析</w:t>
      </w:r>
      <w:r>
        <w:rPr>
          <w:rFonts w:hint="eastAsia"/>
        </w:rPr>
        <w:br/>
      </w:r>
      <w:r>
        <w:rPr>
          <w:rFonts w:hint="eastAsia"/>
        </w:rPr>
        <w:t>　　　　一、生物制药工业行业优势</w:t>
      </w:r>
      <w:r>
        <w:rPr>
          <w:rFonts w:hint="eastAsia"/>
        </w:rPr>
        <w:br/>
      </w:r>
      <w:r>
        <w:rPr>
          <w:rFonts w:hint="eastAsia"/>
        </w:rPr>
        <w:t>　　　　二、生物制药工业行业劣势</w:t>
      </w:r>
      <w:r>
        <w:rPr>
          <w:rFonts w:hint="eastAsia"/>
        </w:rPr>
        <w:br/>
      </w:r>
      <w:r>
        <w:rPr>
          <w:rFonts w:hint="eastAsia"/>
        </w:rPr>
        <w:t>　　　　三、生物制药工业行业机会</w:t>
      </w:r>
      <w:r>
        <w:rPr>
          <w:rFonts w:hint="eastAsia"/>
        </w:rPr>
        <w:br/>
      </w:r>
      <w:r>
        <w:rPr>
          <w:rFonts w:hint="eastAsia"/>
        </w:rPr>
        <w:t>　　　　四、生物制药工业行业风险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2020-2025年生物制药工业行业经济运行状况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2020-2025年中国生物制药工业行业盈利能力分析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2020-2025年中国生物制药工业行业发展能力分析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2020-2025年生物制药工业行业偿债能力分析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2020-2025年生物制药工业制造企业数量分析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生物制药工业行业上游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生物制药工业行业下游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中国生物制药工业行业重点地区发展分析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生物制药工业行业重点区域市场结构调研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**地区生物制药工业市场发展分析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**地区生物制药工业市场发展分析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**地区生物制药工业市场发展分析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**地区生物制药工业市场发展分析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**地区生物制药工业市场发展分析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2020-2025年中国生物制药工业进出口分析</w:t>
      </w:r>
      <w:r>
        <w:rPr>
          <w:rFonts w:hint="eastAsia"/>
        </w:rPr>
        <w:br/>
      </w:r>
      <w:r>
        <w:rPr>
          <w:rFonts w:hint="eastAsia"/>
        </w:rPr>
        <w:t>　　第一节 生物制药工业进口情况分析</w:t>
      </w:r>
      <w:r>
        <w:rPr>
          <w:rFonts w:hint="eastAsia"/>
        </w:rPr>
        <w:br/>
      </w:r>
      <w:r>
        <w:rPr>
          <w:rFonts w:hint="eastAsia"/>
        </w:rPr>
        <w:t>　　第二节 生物制药工业出口情况分析</w:t>
      </w:r>
      <w:r>
        <w:rPr>
          <w:rFonts w:hint="eastAsia"/>
        </w:rPr>
        <w:br/>
      </w:r>
      <w:r>
        <w:rPr>
          <w:rFonts w:hint="eastAsia"/>
        </w:rPr>
        <w:t>　　第三节 影响生物制药工业进出口因素分析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生物制药工业企业多样化经营策略分析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一、生物制药工业企业多样化经营情况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二、现行生物制药工业行业多样化经营的方向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大型生物制药工业企业集团未来发展策略分析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对中小生物制药工业企业生产经营的建议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生物制药工业行业投资风险预警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影响生物制药工业行业发展的主要因素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一、2026影响生物制药工业行业运行的有利因素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二、2026影响生物制药工业行业运行的稳定因素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三、2026影响生物制药工业行业运行的不利因素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四、2026我国生物制药工业行业发展面临的挑战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五、2026我国生物制药工业行业发展面临的机遇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生物制药工业行业投资风险预警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一、生物制药工业行业市场风险预测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二、生物制药工业行业政策风险预测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三、生物制药工业行业经营风险预测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四、生物制药工业行业技术风险预测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五、生物制药工业行业竞争风险预测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六、生物制药工业行业其他风险预测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生物制药工业投资建议</w:t>
      </w:r>
      <w:r>
        <w:rPr>
          <w:rFonts w:hint="eastAsia"/>
        </w:rPr>
        <w:br/>
      </w:r>
      <w:r>
        <w:rPr>
          <w:rFonts w:hint="eastAsia"/>
        </w:rPr>
        <w:t>　　第一节 2026年生物制药工业市场前景分析</w:t>
      </w:r>
      <w:r>
        <w:rPr>
          <w:rFonts w:hint="eastAsia"/>
        </w:rPr>
        <w:br/>
      </w:r>
      <w:r>
        <w:rPr>
          <w:rFonts w:hint="eastAsia"/>
        </w:rPr>
        <w:t>　　第二节 2026年生物制药工业发展趋势预测</w:t>
      </w:r>
      <w:r>
        <w:rPr>
          <w:rFonts w:hint="eastAsia"/>
        </w:rPr>
        <w:br/>
      </w:r>
      <w:r>
        <w:rPr>
          <w:rFonts w:hint="eastAsia"/>
        </w:rPr>
        <w:t>　　第三节 生物制药工业行业投资进入壁垒分析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生物制药工业图片</w:t>
      </w:r>
      <w:r>
        <w:rPr>
          <w:rFonts w:hint="eastAsia"/>
        </w:rPr>
        <w:br/>
      </w:r>
      <w:r>
        <w:rPr>
          <w:rFonts w:hint="eastAsia"/>
        </w:rPr>
        <w:t>　　图表 生物制药工业种类 分类</w:t>
      </w:r>
      <w:r>
        <w:rPr>
          <w:rFonts w:hint="eastAsia"/>
        </w:rPr>
        <w:br/>
      </w:r>
      <w:r>
        <w:rPr>
          <w:rFonts w:hint="eastAsia"/>
        </w:rPr>
        <w:t>　　图表 生物制药工业用途 应用</w:t>
      </w:r>
      <w:r>
        <w:rPr>
          <w:rFonts w:hint="eastAsia"/>
        </w:rPr>
        <w:br/>
      </w:r>
      <w:r>
        <w:rPr>
          <w:rFonts w:hint="eastAsia"/>
        </w:rPr>
        <w:t>　　图表 生物制药工业主要特点</w:t>
      </w:r>
      <w:r>
        <w:rPr>
          <w:rFonts w:hint="eastAsia"/>
        </w:rPr>
        <w:br/>
      </w:r>
      <w:r>
        <w:rPr>
          <w:rFonts w:hint="eastAsia"/>
        </w:rPr>
        <w:t>　　图表 生物制药工业产业链分析</w:t>
      </w:r>
      <w:r>
        <w:rPr>
          <w:rFonts w:hint="eastAsia"/>
        </w:rPr>
        <w:br/>
      </w:r>
      <w:r>
        <w:rPr>
          <w:rFonts w:hint="eastAsia"/>
        </w:rPr>
        <w:t>　　图表 生物制药工业政策分析</w:t>
      </w:r>
      <w:r>
        <w:rPr>
          <w:rFonts w:hint="eastAsia"/>
        </w:rPr>
        <w:br/>
      </w:r>
      <w:r>
        <w:rPr>
          <w:rFonts w:hint="eastAsia"/>
        </w:rPr>
        <w:t>　　图表 生物制药工业技术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2020-2025年生物制药工业行业市场容量分析</w:t>
      </w:r>
      <w:r>
        <w:rPr>
          <w:rFonts w:hint="eastAsia"/>
        </w:rPr>
        <w:br/>
      </w:r>
      <w:r>
        <w:rPr>
          <w:rFonts w:hint="eastAsia"/>
        </w:rPr>
        <w:t>　　图表 生物制药工业生产现状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2020-2025年中国生物制药工业行业产量及增长趋势</w:t>
      </w:r>
      <w:r>
        <w:rPr>
          <w:rFonts w:hint="eastAsia"/>
        </w:rPr>
        <w:br/>
      </w:r>
      <w:r>
        <w:rPr>
          <w:rFonts w:hint="eastAsia"/>
        </w:rPr>
        <w:t>　　图表 生物制药工业行业动态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2025年中国生物制药工业行业需求领域分布格局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2020-2025年中国生物制药工业价格走势</w:t>
      </w:r>
      <w:r>
        <w:rPr>
          <w:rFonts w:hint="eastAsia"/>
        </w:rPr>
        <w:br/>
      </w:r>
      <w:r>
        <w:rPr>
          <w:rFonts w:hint="eastAsia"/>
        </w:rPr>
        <w:t>　　图表 2025年生物制药工业成本和利润分析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**地区生物制药工业行业市场需求情况</w:t>
      </w:r>
      <w:r>
        <w:rPr>
          <w:rFonts w:hint="eastAsia"/>
        </w:rPr>
        <w:br/>
      </w:r>
      <w:r>
        <w:rPr>
          <w:rFonts w:hint="eastAsia"/>
        </w:rPr>
        <w:t>　　图表 生物制药工业品牌</w:t>
      </w:r>
      <w:r>
        <w:rPr>
          <w:rFonts w:hint="eastAsia"/>
        </w:rPr>
        <w:br/>
      </w:r>
      <w:r>
        <w:rPr>
          <w:rFonts w:hint="eastAsia"/>
        </w:rPr>
        <w:t>　　图表 生物制药工业企业（一）概况</w:t>
      </w:r>
      <w:r>
        <w:rPr>
          <w:rFonts w:hint="eastAsia"/>
        </w:rPr>
        <w:br/>
      </w:r>
      <w:r>
        <w:rPr>
          <w:rFonts w:hint="eastAsia"/>
        </w:rPr>
        <w:t>　　图表 企业生物制药工业型号 规格</w:t>
      </w:r>
      <w:r>
        <w:rPr>
          <w:rFonts w:hint="eastAsia"/>
        </w:rPr>
        <w:br/>
      </w:r>
      <w:r>
        <w:rPr>
          <w:rFonts w:hint="eastAsia"/>
        </w:rPr>
        <w:t>　　图表 生物制药工业企业（一）经营分析</w:t>
      </w:r>
      <w:r>
        <w:rPr>
          <w:rFonts w:hint="eastAsia"/>
        </w:rPr>
        <w:br/>
      </w:r>
      <w:r>
        <w:rPr>
          <w:rFonts w:hint="eastAsia"/>
        </w:rPr>
        <w:t>　　图表 生物制药工业企业（一）盈利能力情况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生物制药工业上游现状</w:t>
      </w:r>
      <w:r>
        <w:rPr>
          <w:rFonts w:hint="eastAsia"/>
        </w:rPr>
        <w:br/>
      </w:r>
      <w:r>
        <w:rPr>
          <w:rFonts w:hint="eastAsia"/>
        </w:rPr>
        <w:t>　　图表 生物制药工业下游调研</w:t>
      </w:r>
      <w:r>
        <w:rPr>
          <w:rFonts w:hint="eastAsia"/>
        </w:rPr>
        <w:br/>
      </w:r>
      <w:r>
        <w:rPr>
          <w:rFonts w:hint="eastAsia"/>
        </w:rPr>
        <w:t>　　图表 生物制药工业企业（二）概况</w:t>
      </w:r>
      <w:r>
        <w:rPr>
          <w:rFonts w:hint="eastAsia"/>
        </w:rPr>
        <w:br/>
      </w:r>
      <w:r>
        <w:rPr>
          <w:rFonts w:hint="eastAsia"/>
        </w:rPr>
        <w:t>　　图表 企业生物制药工业型号 规格</w:t>
      </w:r>
      <w:r>
        <w:rPr>
          <w:rFonts w:hint="eastAsia"/>
        </w:rPr>
        <w:br/>
      </w:r>
      <w:r>
        <w:rPr>
          <w:rFonts w:hint="eastAsia"/>
        </w:rPr>
        <w:t>　　图表 生物制药工业企业（二）经营分析</w:t>
      </w:r>
      <w:r>
        <w:rPr>
          <w:rFonts w:hint="eastAsia"/>
        </w:rPr>
        <w:br/>
      </w:r>
      <w:r>
        <w:rPr>
          <w:rFonts w:hint="eastAsia"/>
        </w:rPr>
        <w:t>　　图表 生物制药工业企业（二）盈利能力情况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生物制药工业企业（三）概况</w:t>
      </w:r>
      <w:r>
        <w:rPr>
          <w:rFonts w:hint="eastAsia"/>
        </w:rPr>
        <w:br/>
      </w:r>
      <w:r>
        <w:rPr>
          <w:rFonts w:hint="eastAsia"/>
        </w:rPr>
        <w:t>　　图表 企业生物制药工业型号 规格</w:t>
      </w:r>
      <w:r>
        <w:rPr>
          <w:rFonts w:hint="eastAsia"/>
        </w:rPr>
        <w:br/>
      </w:r>
      <w:r>
        <w:rPr>
          <w:rFonts w:hint="eastAsia"/>
        </w:rPr>
        <w:t>　　图表 生物制药工业企业（三）经营分析</w:t>
      </w:r>
      <w:r>
        <w:rPr>
          <w:rFonts w:hint="eastAsia"/>
        </w:rPr>
        <w:br/>
      </w:r>
      <w:r>
        <w:rPr>
          <w:rFonts w:hint="eastAsia"/>
        </w:rPr>
        <w:t>　　图表 生物制药工业企业（三）盈利能力情况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生物制药工业企业（三）成长能力情况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生物制药工业优势</w:t>
      </w:r>
      <w:r>
        <w:rPr>
          <w:rFonts w:hint="eastAsia"/>
        </w:rPr>
        <w:br/>
      </w:r>
      <w:r>
        <w:rPr>
          <w:rFonts w:hint="eastAsia"/>
        </w:rPr>
        <w:t>　　图表 生物制药工业劣势</w:t>
      </w:r>
      <w:r>
        <w:rPr>
          <w:rFonts w:hint="eastAsia"/>
        </w:rPr>
        <w:br/>
      </w:r>
      <w:r>
        <w:rPr>
          <w:rFonts w:hint="eastAsia"/>
        </w:rPr>
        <w:t>　　图表 生物制药工业机会</w:t>
      </w:r>
      <w:r>
        <w:rPr>
          <w:rFonts w:hint="eastAsia"/>
        </w:rPr>
        <w:br/>
      </w:r>
      <w:r>
        <w:rPr>
          <w:rFonts w:hint="eastAsia"/>
        </w:rPr>
        <w:t>　　图表 生物制药工业威胁</w:t>
      </w:r>
      <w:r>
        <w:rPr>
          <w:rFonts w:hint="eastAsia"/>
        </w:rPr>
        <w:br/>
      </w:r>
      <w:r>
        <w:rPr>
          <w:rFonts w:hint="eastAsia"/>
        </w:rPr>
        <w:t>　　图表 2026-2032年中国生物制药工业行业产能预测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2026-2032年中国生物制药工业行业产量预测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2026-2032年中国生物制药工业市场销售预测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2026-2032年中国生物制药工业行业风险分析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e618a587c4b07" w:history="1">
        <w:r>
          <w:rPr>
            <w:rStyle w:val="Hyperlink"/>
          </w:rPr>
          <w:t>2026-2032年全球与中国生物制药工业行业分析及前景趋势预测报告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e618a587c4b07" w:history="1">
        <w:r>
          <w:rPr>
            <w:rStyle w:val="Hyperlink"/>
          </w:rPr>
          <w:t>https://www.20087.com/2/33/ShengWuZhiYaoGongYeDeXianZhuangYuQianJing.html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最吃香的专业、生物制药工业污染物排放标准、生物制药就业岗位、生物制药工业的重点研究方向、生物制药就业方向、生物制药工业生产流程、生物制药工资收入情况、生物制药工业发展前景、生物制药工业,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e2ab678214ab3" w:history="1">
      <w:r>
        <w:rPr>
          <w:rStyle w:val="Hyperlink"/>
        </w:rPr>
        <w:t>2026-2032年全球与中国生物制药工业行业分析及前景趋势预测报告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engWuZhiYaoGongYeDeXianZhuangYuQianJing.html" TargetMode="External" Id="R0fde618a587c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engWuZhiYaoGongYeDeXianZhuangYuQianJing.html" TargetMode="External" Id="R60ae2ab67821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2026-04-04T23:52:47Z</dcterms:created>
  <dcterms:modified xsi:type="dcterms:W3CDTF">2026-04-05T00:52:47Z</dcterms:modified>
  <dc:subject>2026-2032年全球与中国生物制药工业行业分析及前景趋势预测报告</dc:subject>
  <dc:title>2026-2032年全球与中国生物制药工业行业分析及前景趋势预测报告</dc:title>
  <cp:keywords>2026-2032年全球与中国生物制药工业行业分析及前景趋势预测报告</cp:keywords>
  <dc:description>2026-2032年全球与中国生物制药工业行业分析及前景趋势预测报告</dc:description>
</cp:coreProperties>
</file>