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c503f7c44c34" w:history="1">
              <w:r>
                <w:rPr>
                  <w:rStyle w:val="Hyperlink"/>
                </w:rPr>
                <w:t>中国痔疮药行业发展调研与市场前景预测报告（2025-2031年）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c503f7c44c34" w:history="1">
              <w:r>
                <w:rPr>
                  <w:rStyle w:val="Hyperlink"/>
                </w:rPr>
                <w:t>中国痔疮药行业发展调研与市场前景预测报告（2025-2031年）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9c503f7c44c34" w:history="1">
                <w:r>
                  <w:rPr>
                    <w:rStyle w:val="Hyperlink"/>
                  </w:rPr>
                  <w:t>https://www.20087.com/2/23/ZhiChuangYaoHangYeXianZhuangYuFa.html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是用于治疗内外痔、肛裂等肛肠疾病的药物，包括局部用药、口服药和中药制剂等。近年来，随着对肛肠疾病机制的深入研究，痔疮药的研发更加注重靶向治疗和副作用控制，采用新型药物递送系统，如脂质体和微球，提高药物的吸收率和局部作用效果，减少了全身性不良反应。</w:t>
      </w:r>
      <w:r>
        <w:rPr>
          <w:rFonts w:hint="eastAsia"/>
        </w:rPr>
        <w:br/>
      </w:r>
      <w:r>
        <w:rPr>
          <w:rFonts w:hint="eastAsia"/>
        </w:rPr>
        <w:t>　　未来，痔疮药将更加注重个性化治疗和非侵入性疗法。一方面，通过基因组学和蛋白质组学研究，开发针对个体差异的痔疮治疗方案，提高治疗效果和患者满意度。另一方面，结合物理疗法和生物反馈技术，非药物治疗手段将得到发展，如激光治疗、冷冻疗法和生物反馈训练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c503f7c44c34" w:history="1">
        <w:r>
          <w:rPr>
            <w:rStyle w:val="Hyperlink"/>
          </w:rPr>
          <w:t>中国痔疮药行业发展调研与市场前景预测报告（2025-2031年）</w:t>
        </w:r>
      </w:hyperlink>
      <w:r>
        <w:rPr>
          <w:rFonts w:hint="eastAsia"/>
        </w:rPr>
        <w:t>》基于多年行业研究积累，结合痔疮药市场发展现状，依托行业权威数据资源和长期市场监测数据库，对痔疮药市场规模、技术现状及未来方向进行了全面分析。报告梳理了痔疮药行业竞争格局，重点评估了主要企业的市场表现及品牌影响力，并通过SWOT分析揭示了痔疮药行业机遇与潜在风险。同时，报告对痔疮药市场前景和发展趋势进行了科学预测，为投资者提供了投资价值判断和策略建议，助力把握痔疮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2025年中国痔疮药运行概况</w:t>
      </w:r>
      <w:r>
        <w:rPr>
          <w:rFonts w:hint="eastAsia"/>
        </w:rPr>
        <w:br/>
      </w:r>
      <w:r>
        <w:rPr>
          <w:rFonts w:hint="eastAsia"/>
        </w:rPr>
        <w:t>　　第一节 2025年痔疮药重点产品运行分析</w:t>
      </w:r>
      <w:r>
        <w:rPr>
          <w:rFonts w:hint="eastAsia"/>
        </w:rPr>
        <w:br/>
      </w:r>
      <w:r>
        <w:rPr>
          <w:rFonts w:hint="eastAsia"/>
        </w:rPr>
        <w:t>　　第二节 我国痔疮药产业特征与行业重要性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宏观经济对痔疮药行业影响分析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2025年痔疮药行业融资环境分析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国内痔疮药行业相关政策及影响分析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2025年新经济形势对痔疮药行业经营环境影响分析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痔疮药行业2025年政策环境变化分析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2025年国际痔疮药行业发展分析</w:t>
      </w:r>
      <w:r>
        <w:rPr>
          <w:rFonts w:hint="eastAsia"/>
        </w:rPr>
        <w:br/>
      </w:r>
      <w:r>
        <w:rPr>
          <w:rFonts w:hint="eastAsia"/>
        </w:rPr>
        <w:t>　　第一节 世界痔疮药生产与消费格局分析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2025年世界痔疮药市场存在的问题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我国痔疮药行业供需状况分析</w:t>
      </w:r>
      <w:r>
        <w:rPr>
          <w:rFonts w:hint="eastAsia"/>
        </w:rPr>
        <w:br/>
      </w:r>
      <w:r>
        <w:rPr>
          <w:rFonts w:hint="eastAsia"/>
        </w:rPr>
        <w:t>　　第一节 痔疮药行业市场需求分析</w:t>
      </w:r>
      <w:r>
        <w:rPr>
          <w:rFonts w:hint="eastAsia"/>
        </w:rPr>
        <w:br/>
      </w:r>
      <w:r>
        <w:rPr>
          <w:rFonts w:hint="eastAsia"/>
        </w:rPr>
        <w:t>　　第二节 痔疮药行业供给能力分析</w:t>
      </w:r>
      <w:r>
        <w:rPr>
          <w:rFonts w:hint="eastAsia"/>
        </w:rPr>
        <w:br/>
      </w:r>
      <w:r>
        <w:rPr>
          <w:rFonts w:hint="eastAsia"/>
        </w:rPr>
        <w:t>　　第三节 痔疮药行业进出口贸易分析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痔疮药行业竞争绩效分析</w:t>
      </w:r>
      <w:r>
        <w:rPr>
          <w:rFonts w:hint="eastAsia"/>
        </w:rPr>
        <w:br/>
      </w:r>
      <w:r>
        <w:rPr>
          <w:rFonts w:hint="eastAsia"/>
        </w:rPr>
        <w:t>　　第一节 痔疮药行业总体效益水平分析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痔疮药行业产业集中度分析</w:t>
      </w:r>
      <w:r>
        <w:rPr>
          <w:rFonts w:hint="eastAsia"/>
        </w:rPr>
        <w:br/>
      </w:r>
      <w:r>
        <w:rPr>
          <w:rFonts w:hint="eastAsia"/>
        </w:rPr>
        <w:t>　　第三节 痔疮药行业不同所有制企业绩效分析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痔疮药行业不同规模企业绩效分析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痔疮药市场分销体系分析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痔疮药行业区域分析</w:t>
      </w:r>
      <w:r>
        <w:rPr>
          <w:rFonts w:hint="eastAsia"/>
        </w:rPr>
        <w:br/>
      </w:r>
      <w:r>
        <w:rPr>
          <w:rFonts w:hint="eastAsia"/>
        </w:rPr>
        <w:t>　　第一节 年华东地区痔疮药行业运行情况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四、西南地区痔疮药行业营运能力分析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东北地区痔疮药行业运行情况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一、东北地区痔疮药行业产销分析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二、东北地区痔疮药行业盈利能力分析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三、东北地区痔疮药行业偿债能力分析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四、东北地区痔疮药行业营运能力分析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我国痔疮药行业投融资分析</w:t>
      </w:r>
      <w:r>
        <w:rPr>
          <w:rFonts w:hint="eastAsia"/>
        </w:rPr>
        <w:br/>
      </w:r>
      <w:r>
        <w:rPr>
          <w:rFonts w:hint="eastAsia"/>
        </w:rPr>
        <w:t>　　第一节 我国痔疮药行业企业所有制状况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我国痔疮药行业外资进入状况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我国痔疮药行业合作与并购</w:t>
      </w:r>
      <w:r>
        <w:rPr>
          <w:rFonts w:hint="eastAsia"/>
        </w:rPr>
        <w:br/>
      </w:r>
      <w:r>
        <w:rPr>
          <w:rFonts w:hint="eastAsia"/>
        </w:rPr>
        <w:t>　　第四节 我国痔疮药行业投资体制分析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我国痔疮药行业资本市场融资分析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痔疮药产业经营策略分析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我国痔疮药行业重点企业分析</w:t>
      </w:r>
      <w:r>
        <w:rPr>
          <w:rFonts w:hint="eastAsia"/>
        </w:rPr>
        <w:br/>
      </w:r>
      <w:r>
        <w:rPr>
          <w:rFonts w:hint="eastAsia"/>
        </w:rPr>
        <w:t>　　第一节 马应龙药业集团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江西九华药业有限公司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烟台荣昌制药股份有限公司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广州中一药业有限公司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成都第一药业集团有限公司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我国痔疮药产业需求预测</w:t>
      </w:r>
      <w:r>
        <w:rPr>
          <w:rFonts w:hint="eastAsia"/>
        </w:rPr>
        <w:br/>
      </w:r>
      <w:r>
        <w:rPr>
          <w:rFonts w:hint="eastAsia"/>
        </w:rPr>
        <w:t>　　第一节 我国痔疮药产业需求预测研究思路与方法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2025-2031年痔疮药需求总量时间序列法预测方案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2025-2031年痔疮药需求总量曲线预测法预测方案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2025-2031年痔疮药需求总量预测结果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我国痔疮药产业供给预测</w:t>
      </w:r>
      <w:r>
        <w:rPr>
          <w:rFonts w:hint="eastAsia"/>
        </w:rPr>
        <w:br/>
      </w:r>
      <w:r>
        <w:rPr>
          <w:rFonts w:hint="eastAsia"/>
        </w:rPr>
        <w:t>　　第一节 我国痔疮药生产总量预测研究思路与方法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2025-2031年痔疮药生产总量时间序列法预测方案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2025-2031年痔疮药生产总量曲线预测法预测方案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2025-2031年痔疮药生产总量预测结果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痔疮药相关产业2025年走势分析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痔疮药行业成长能力及稳定性分析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痔疮药行业生命周期分析</w:t>
      </w:r>
      <w:r>
        <w:rPr>
          <w:rFonts w:hint="eastAsia"/>
        </w:rPr>
        <w:br/>
      </w:r>
      <w:r>
        <w:rPr>
          <w:rFonts w:hint="eastAsia"/>
        </w:rPr>
        <w:t>　　第二节 痔疮药行业增长性与波动性分析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痔疮药行业集中程度分析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痔疮药行业投资机会分析研究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2025-2031年痔疮药行业主要区域投资机会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2025-2031年痔疮药行业出口市场投资机会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2025-2031年痔疮药行业企业的多元化投资机会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痔疮药产业投资前景</w:t>
      </w:r>
      <w:r>
        <w:rPr>
          <w:rFonts w:hint="eastAsia"/>
        </w:rPr>
        <w:br/>
      </w:r>
      <w:r>
        <w:rPr>
          <w:rFonts w:hint="eastAsia"/>
        </w:rPr>
        <w:t>　　第一节 痔疮药行业宏观调控风险</w:t>
      </w:r>
      <w:r>
        <w:rPr>
          <w:rFonts w:hint="eastAsia"/>
        </w:rPr>
        <w:br/>
      </w:r>
      <w:r>
        <w:rPr>
          <w:rFonts w:hint="eastAsia"/>
        </w:rPr>
        <w:t>　　第二节 痔疮药行业竞争风险</w:t>
      </w:r>
      <w:r>
        <w:rPr>
          <w:rFonts w:hint="eastAsia"/>
        </w:rPr>
        <w:br/>
      </w:r>
      <w:r>
        <w:rPr>
          <w:rFonts w:hint="eastAsia"/>
        </w:rPr>
        <w:t>　　第三节 痔疮药行业供需波动风险</w:t>
      </w:r>
      <w:r>
        <w:rPr>
          <w:rFonts w:hint="eastAsia"/>
        </w:rPr>
        <w:br/>
      </w:r>
      <w:r>
        <w:rPr>
          <w:rFonts w:hint="eastAsia"/>
        </w:rPr>
        <w:t>　　第四节 痔疮药行业技术创新风险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中-智-林-：痔疮药行业经营管理风险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2025年我国痔疮药行业总产值在第二产业中所占的地位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2025年我国痔疮药行业在GDP中所占的地位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2020-2025年我国痔疮药行业需求及增长情况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2020-2025年我国痔疮药行业需求及增长对比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2020-2025年我国痔疮药行业产值及增长情况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2020-2025年我国痔疮药行业产值及增长对比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2020-2025年我国痔疮药行业利润总额及增长情况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2020-2025年我国痔疮药行业利润总额及增长对比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2025年痔疮药行业不同所有制企业绩效分析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10 2025年我国痔疮药行业不同规模企业市场规模分布图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c503f7c44c34" w:history="1">
        <w:r>
          <w:rPr>
            <w:rStyle w:val="Hyperlink"/>
          </w:rPr>
          <w:t>中国痔疮药行业发展调研与市场前景预测报告（2025-2031年）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9c503f7c44c34" w:history="1">
        <w:r>
          <w:rPr>
            <w:rStyle w:val="Hyperlink"/>
          </w:rPr>
          <w:t>https://www.20087.com/2/23/ZhiChuangYaoHangYeXianZhuangYuFa.html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热点：治疗痔疮用什么药最好、痔疮药哪种最好最有效能根治的、痔疮药物推荐、痔疮药排行榜10强、痔疮药品、痔疮药哪个牌子效果最好、痔疮的药有哪些、痔疮药膏哪种最管用、长痔疮用什么药好得快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ea7ade7d74a9d" w:history="1">
      <w:r>
        <w:rPr>
          <w:rStyle w:val="Hyperlink"/>
        </w:rPr>
        <w:t>中国痔疮药行业发展调研与市场前景预测报告（2025-2031年）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ChuangYaoHangYeXianZhuangYuFa.html" TargetMode="External" Id="Rb1b9c503f7c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ChuangYaoHangYeXianZhuangYuFa.html" TargetMode="External" Id="R995ea7ade7d7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2024-12-24T06:08:00Z</dcterms:created>
  <dcterms:modified xsi:type="dcterms:W3CDTF">2024-12-24T07:08:00Z</dcterms:modified>
  <dc:subject>中国痔疮药行业发展调研与市场前景预测报告（2025-2031年）</dc:subject>
  <dc:title>中国痔疮药行业发展调研与市场前景预测报告（2025-2031年）</dc:title>
  <cp:keywords>中国痔疮药行业发展调研与市场前景预测报告（2025-2031年）</cp:keywords>
  <dc:description>中国痔疮药行业发展调研与市场前景预测报告（2025-2031年）</dc:description>
</cp:coreProperties>
</file>