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957d1f082c4f76" w:history="1">
              <w:r>
                <w:rPr>
                  <w:rStyle w:val="Hyperlink"/>
                </w:rPr>
                <w:t>2025-2031年中国下肢假肢市场调查研究与前景趋势报告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957d1f082c4f76" w:history="1">
              <w:r>
                <w:rPr>
                  <w:rStyle w:val="Hyperlink"/>
                </w:rPr>
                <w:t>2025-2031年中国下肢假肢市场调查研究与前景趋势报告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957d1f082c4f76" w:history="1">
                <w:r>
                  <w:rPr>
                    <w:rStyle w:val="Hyperlink"/>
                  </w:rPr>
                  <w:t>https://www.20087.com/3/53/XiaZhiJiaZhiShiChangQianJingFenXi.html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下肢假肢是帮助截肢者恢复行走能力的重要康复设备。近年来，随着生物医学工程和材料科学的进步，下肢假肢的设计和制造达到了前所未有的水平。现代假肢不仅更加轻便、舒适，还集成了先进的传感器和控制单元，能够模拟自然步态，提高使用者的行动自由度。同时，3D打印技术的应用，使得假肢的定制化成为可能，更好地匹配每个患者的身体特征和活动需求。</w:t>
      </w:r>
      <w:r>
        <w:rPr>
          <w:rFonts w:hint="eastAsia"/>
        </w:rPr>
        <w:br/>
      </w:r>
      <w:r>
        <w:rPr>
          <w:rFonts w:hint="eastAsia"/>
        </w:rPr>
        <w:t>　　未来，下肢假肢的发展将更加注重智能化和个性化。智能化方面，将集成AI算法和生物信号识别技术，使假肢能够更准确地响应使用者的意图，甚至实现与大脑的直接连接，提供更为自然的运动体验。个性化方面，将通过深度学习和虚拟现实技术，对每位患者进行精确建模，设计完全符合其解剖结构和运动习惯的假肢。此外，社区和家庭康复支持系统的建立，将帮助截肢者更好地融入社会生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957d1f082c4f76" w:history="1">
        <w:r>
          <w:rPr>
            <w:rStyle w:val="Hyperlink"/>
          </w:rPr>
          <w:t>2025-2031年中国下肢假肢市场调查研究与前景趋势报告</w:t>
        </w:r>
      </w:hyperlink>
      <w:r>
        <w:rPr>
          <w:rFonts w:hint="eastAsia"/>
        </w:rPr>
        <w:t>》基于详实数据，从市场规模、需求变化及价格动态等维度，全面解析了下肢假肢行业的现状与发展趋势，并对下肢假肢产业链各环节进行了系统性探讨。报告科学预测了下肢假肢行业未来发展方向，重点分析了下肢假肢技术现状及创新路径，同时聚焦下肢假肢重点企业的经营表现，评估了市场竞争格局、品牌影响力及市场集中度。通过对细分市场的深入研究及SWOT分析，报告揭示了下肢假肢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下肢假肢产品概述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下肢假肢市场特点分析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下肢假肢行业发展周期特征分析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2024-2025年中国下肢假肢行业发展环境分析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中国下肢假肢行业发展经济环境分析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中国下肢假肢行业发展政策环境分析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一、下肢假肢行业政策影响分析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二、相关下肢假肢行业标准分析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全球下肢假肢行业市场发展调研分析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全球下肢假肢行业市场运行环境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全球下肢假肢行业市场发展情况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一、全球下肢假肢行业市场供给分析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二、全球下肢假肢行业市场需求分析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三、全球下肢假肢行业主要国家地区发展情况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2025-2031年全球下肢假肢行业市场规模趋势预测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中国下肢假肢行业市场供需现状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中国下肢假肢市场现状</w:t>
      </w:r>
      <w:r>
        <w:rPr>
          <w:rFonts w:hint="eastAsia"/>
        </w:rPr>
        <w:br/>
      </w:r>
      <w:r>
        <w:rPr>
          <w:rFonts w:hint="eastAsia"/>
        </w:rPr>
        <w:t>　　第二节 中国下肢假肢行业产量情况分析及预测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一、下肢假肢总体产能规模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二、2019-2024年中国下肢假肢行业产量统计</w:t>
      </w:r>
      <w:r>
        <w:rPr>
          <w:rFonts w:hint="eastAsia"/>
        </w:rPr>
        <w:br/>
      </w:r>
      <w:r>
        <w:rPr>
          <w:rFonts w:hint="eastAsia"/>
        </w:rPr>
        <w:t>　　　　三、下肢假肢行业供给区域分布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四、2025-2031年中国下肢假肢行业产量预测</w:t>
      </w:r>
      <w:r>
        <w:rPr>
          <w:rFonts w:hint="eastAsia"/>
        </w:rPr>
        <w:br/>
      </w:r>
      <w:r>
        <w:rPr>
          <w:rFonts w:hint="eastAsia"/>
        </w:rPr>
        <w:t>　　第三节 中国下肢假肢市场需求分析及预测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一、2019-2024年中国下肢假肢市场需求统计</w:t>
      </w:r>
      <w:r>
        <w:rPr>
          <w:rFonts w:hint="eastAsia"/>
        </w:rPr>
        <w:br/>
      </w:r>
      <w:r>
        <w:rPr>
          <w:rFonts w:hint="eastAsia"/>
        </w:rPr>
        <w:t>　　　　二、中国下肢假肢市场需求特点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三、2025-2031年中国下肢假肢市场需求量预测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中国下肢假肢行业现状调研分析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中国下肢假肢行业发展现状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一、2024-2025年下肢假肢行业品牌发展现状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二、2024-2025年下肢假肢行业需求市场现状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三、2024-2025年下肢假肢市场需求层次分析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四、2024-2025年中国下肢假肢市场走向分析</w:t>
      </w:r>
      <w:r>
        <w:rPr>
          <w:rFonts w:hint="eastAsia"/>
        </w:rPr>
        <w:br/>
      </w:r>
      <w:r>
        <w:rPr>
          <w:rFonts w:hint="eastAsia"/>
        </w:rPr>
        <w:t>　　第二节 中国下肢假肢产品技术分析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一、2024-2025年下肢假肢产品技术变化特点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二、2024-2025年下肢假肢产品市场的新技术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三、2024-2025年下肢假肢产品市场现状分析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中国下肢假肢行业存在的问题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一、2024-2025年下肢假肢产品市场存在的主要问题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二、2024-2025年国内下肢假肢产品市场的三大瓶颈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三、2024-2025年下肢假肢产品市场遭遇的规模难题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对中国下肢假肢市场的分析及思考</w:t>
      </w:r>
      <w:r>
        <w:rPr>
          <w:rFonts w:hint="eastAsia"/>
        </w:rPr>
        <w:br/>
      </w:r>
      <w:r>
        <w:rPr>
          <w:rFonts w:hint="eastAsia"/>
        </w:rPr>
        <w:t>　　　　一、下肢假肢市场特点</w:t>
      </w:r>
      <w:r>
        <w:rPr>
          <w:rFonts w:hint="eastAsia"/>
        </w:rPr>
        <w:br/>
      </w:r>
      <w:r>
        <w:rPr>
          <w:rFonts w:hint="eastAsia"/>
        </w:rPr>
        <w:t>　　　　二、下肢假肢市场分析</w:t>
      </w:r>
      <w:r>
        <w:rPr>
          <w:rFonts w:hint="eastAsia"/>
        </w:rPr>
        <w:br/>
      </w:r>
      <w:r>
        <w:rPr>
          <w:rFonts w:hint="eastAsia"/>
        </w:rPr>
        <w:t>　　　　三、下肢假肢市场变化的方向</w:t>
      </w:r>
      <w:r>
        <w:rPr>
          <w:rFonts w:hint="eastAsia"/>
        </w:rPr>
        <w:br/>
      </w:r>
      <w:r>
        <w:rPr>
          <w:rFonts w:hint="eastAsia"/>
        </w:rPr>
        <w:t>　　　　四、中国下肢假肢行业发展的新思路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五、对中国下肢假肢行业发展的思考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2019-2024年中国下肢假肢产品市场进出口数据分析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2019-2024年中国下肢假肢产品出口统计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2019-2024年中国下肢假肢产品进口统计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2019-2024年中国下肢假肢产品进出口价格对比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中国下肢假肢主要进口来源地及出口目的地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下肢假肢行业细分产品调研</w:t>
      </w:r>
      <w:r>
        <w:rPr>
          <w:rFonts w:hint="eastAsia"/>
        </w:rPr>
        <w:br/>
      </w:r>
      <w:r>
        <w:rPr>
          <w:rFonts w:hint="eastAsia"/>
        </w:rPr>
        <w:t>　　第一节 下肢假肢细分产品结构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2019-2024年中国下肢假肢行业竞争态势分析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2025年下肢假肢行业集中度分析</w:t>
      </w:r>
      <w:r>
        <w:rPr>
          <w:rFonts w:hint="eastAsia"/>
        </w:rPr>
        <w:br/>
      </w:r>
      <w:r>
        <w:rPr>
          <w:rFonts w:hint="eastAsia"/>
        </w:rPr>
        <w:t>　　　　一、下肢假肢市场集中度分析</w:t>
      </w:r>
      <w:r>
        <w:rPr>
          <w:rFonts w:hint="eastAsia"/>
        </w:rPr>
        <w:br/>
      </w:r>
      <w:r>
        <w:rPr>
          <w:rFonts w:hint="eastAsia"/>
        </w:rPr>
        <w:t>　　　　二、下肢假肢企业分布区域集中度分析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三、下肢假肢区域消费集中度分析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2019-2024年下肢假肢主要企业竞争力分析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2025年下肢假肢行业竞争格局分析</w:t>
      </w:r>
      <w:r>
        <w:rPr>
          <w:rFonts w:hint="eastAsia"/>
        </w:rPr>
        <w:br/>
      </w:r>
      <w:r>
        <w:rPr>
          <w:rFonts w:hint="eastAsia"/>
        </w:rPr>
        <w:t>　　　　一、下肢假肢行业竞争分析</w:t>
      </w:r>
      <w:r>
        <w:rPr>
          <w:rFonts w:hint="eastAsia"/>
        </w:rPr>
        <w:br/>
      </w:r>
      <w:r>
        <w:rPr>
          <w:rFonts w:hint="eastAsia"/>
        </w:rPr>
        <w:t>　　　　二、中外下肢假肢产品竞争分析</w:t>
      </w:r>
      <w:r>
        <w:rPr>
          <w:rFonts w:hint="eastAsia"/>
        </w:rPr>
        <w:br/>
      </w:r>
      <w:r>
        <w:rPr>
          <w:rFonts w:hint="eastAsia"/>
        </w:rPr>
        <w:t>　　　　三、国内下肢假肢行业重点企业发展动向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下肢假肢行业上下游产业链发展情况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下肢假肢上游产业发展分析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下肢假肢下游产业发展分析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下肢假肢行业重点企业竞争力分析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三、企业下肢假肢经营状况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三、企业下肢假肢经营状况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三、企业下肢假肢经营状况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三、企业下肢假肢经营状况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三、企业下肢假肢经营状况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三、企业下肢假肢经营状况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下肢假肢企业管理策略建议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提高下肢假肢企业竞争力的策略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一、提高中国下肢假肢企业核心竞争力的对策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二、下肢假肢企业提升竞争力的主要方向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三、影响下肢假肢企业核心竞争力的因素及提升途径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四、提高下肢假肢企业竞争力的策略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对中国下肢假肢品牌的战略思考</w:t>
      </w:r>
      <w:r>
        <w:rPr>
          <w:rFonts w:hint="eastAsia"/>
        </w:rPr>
        <w:br/>
      </w:r>
      <w:r>
        <w:rPr>
          <w:rFonts w:hint="eastAsia"/>
        </w:rPr>
        <w:t>　　　　一、下肢假肢实施品牌战略的意义</w:t>
      </w:r>
      <w:r>
        <w:rPr>
          <w:rFonts w:hint="eastAsia"/>
        </w:rPr>
        <w:br/>
      </w:r>
      <w:r>
        <w:rPr>
          <w:rFonts w:hint="eastAsia"/>
        </w:rPr>
        <w:t>　　　　二、下肢假肢企业品牌的现状分析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三、中国下肢假肢企业的品牌战略</w:t>
      </w:r>
      <w:r>
        <w:rPr>
          <w:rFonts w:hint="eastAsia"/>
        </w:rPr>
        <w:br/>
      </w:r>
      <w:r>
        <w:rPr>
          <w:rFonts w:hint="eastAsia"/>
        </w:rPr>
        <w:t>　　　　四、下肢假肢品牌战略管理的策略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下肢假肢行业发展趋势及投资风险预警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2025-2031年下肢假肢市场前景分析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2025-2031年下肢假肢行业发展趋势预测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影响下肢假肢行业发展的主要因素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一、2025年影响下肢假肢行业运行的有利因素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二、2025年影响下肢假肢行业运行的稳定因素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三、2025年影响下肢假肢行业运行的不利因素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四、2025年中国下肢假肢行业发展面临的挑战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五、2025年中国下肢假肢行业发展面临的机遇</w:t>
      </w:r>
      <w:r>
        <w:rPr>
          <w:rFonts w:hint="eastAsia"/>
        </w:rPr>
        <w:br/>
      </w:r>
      <w:r>
        <w:rPr>
          <w:rFonts w:hint="eastAsia"/>
        </w:rPr>
        <w:t>　　第四节 下肢假肢行业投资风险预警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一、2025年下肢假肢行业市场风险及控制策略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二、2025年下肢假肢行业政策风险及控制策略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三、2025年下肢假肢行业经营风险及控制策略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四、2025年下肢假肢同业竞争风险及控制策略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五、2025年下肢假肢行业其他风险及控制策略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下肢假肢市场研究结论</w:t>
      </w:r>
      <w:r>
        <w:rPr>
          <w:rFonts w:hint="eastAsia"/>
        </w:rPr>
        <w:br/>
      </w:r>
      <w:r>
        <w:rPr>
          <w:rFonts w:hint="eastAsia"/>
        </w:rPr>
        <w:t>　　第二节 下肢假肢子行业研究结论</w:t>
      </w:r>
      <w:r>
        <w:rPr>
          <w:rFonts w:hint="eastAsia"/>
        </w:rPr>
        <w:br/>
      </w:r>
      <w:r>
        <w:rPr>
          <w:rFonts w:hint="eastAsia"/>
        </w:rPr>
        <w:t>　　第三节 (中:智:林)下肢假肢市场发展建议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下肢假肢行业历程</w:t>
      </w:r>
      <w:r>
        <w:rPr>
          <w:rFonts w:hint="eastAsia"/>
        </w:rPr>
        <w:br/>
      </w:r>
      <w:r>
        <w:rPr>
          <w:rFonts w:hint="eastAsia"/>
        </w:rPr>
        <w:t>　　图表 下肢假肢行业生命周期</w:t>
      </w:r>
      <w:r>
        <w:rPr>
          <w:rFonts w:hint="eastAsia"/>
        </w:rPr>
        <w:br/>
      </w:r>
      <w:r>
        <w:rPr>
          <w:rFonts w:hint="eastAsia"/>
        </w:rPr>
        <w:t>　　图表 下肢假肢行业产业链分析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2019-2024年中国下肢假肢行业市场规模及增长情况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2019-2024年下肢假肢行业市场容量分析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2019-2024年中国下肢假肢行业产能统计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2019-2024年中国下肢假肢行业产量及增长趋势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2019-2024年中国下肢假肢市场需求量及增速统计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2024年中国下肢假肢行业需求领域分布格局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2019-2024年中国下肢假肢行业销售收入分析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2019-2024年中国下肢假肢行业盈利情况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2019-2024年中国下肢假肢行业利润总额统计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2019-2024年中国下肢假肢进口数量分析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2019-2024年中国下肢假肢进口金额分析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2019-2024年中国下肢假肢出口数量分析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2019-2024年中国下肢假肢出口金额分析</w:t>
      </w:r>
      <w:r>
        <w:rPr>
          <w:rFonts w:hint="eastAsia"/>
        </w:rPr>
        <w:br/>
      </w:r>
      <w:r>
        <w:rPr>
          <w:rFonts w:hint="eastAsia"/>
        </w:rPr>
        <w:t>　　图表 2024年中国下肢假肢进口国家及地区分析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2024年中国下肢假肢出口国家及地区分析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2019-2024年中国下肢假肢行业企业数量情况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2019-2024年中国下肢假肢行业企业平均规模情况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**地区下肢假肢市场规模及增长情况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**地区下肢假肢行业市场需求情况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**地区下肢假肢市场规模及增长情况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**地区下肢假肢行业市场需求情况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**地区下肢假肢市场规模及增长情况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**地区下肢假肢行业市场需求情况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**地区下肢假肢市场规模及增长情况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**地区下肢假肢行业市场需求情况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下肢假肢重点企业（一）基本信息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下肢假肢重点企业（一）经营情况分析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下肢假肢重点企业（一）主要经济指标情况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下肢假肢重点企业（一）盈利能力情况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下肢假肢重点企业（一）偿债能力情况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下肢假肢重点企业（一）运营能力情况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下肢假肢重点企业（一）成长能力情况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下肢假肢重点企业（二）基本信息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下肢假肢重点企业（二）经营情况分析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下肢假肢重点企业（二）主要经济指标情况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下肢假肢重点企业（二）盈利能力情况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下肢假肢重点企业（二）偿债能力情况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下肢假肢重点企业（二）运营能力情况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下肢假肢重点企业（二）成长能力情况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下肢假肢重点企业（三）基本信息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下肢假肢重点企业（三）经营情况分析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下肢假肢重点企业（三）主要经济指标情况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下肢假肢重点企业（三）盈利能力情况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下肢假肢重点企业（三）偿债能力情况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下肢假肢重点企业（三）运营能力情况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下肢假肢重点企业（三）成长能力情况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2025-2031年中国下肢假肢行业产能预测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2025-2031年中国下肢假肢行业产量预测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2025-2031年中国下肢假肢市场需求量预测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2025-2031年中国下肢假肢行业供需平衡预测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2025-2031年中国下肢假肢行业市场容量预测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2025-2031年中国下肢假肢行业市场规模预测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2025年中国下肢假肢市场前景分析</w:t>
      </w:r>
      <w:r>
        <w:rPr>
          <w:rFonts w:hint="eastAsia"/>
        </w:rPr>
        <w:br/>
      </w:r>
      <w:r>
        <w:rPr>
          <w:rFonts w:hint="eastAsia"/>
        </w:rPr>
        <w:t>　　图表 2025年中国下肢假肢发展趋势预测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957d1f082c4f76" w:history="1">
        <w:r>
          <w:rPr>
            <w:rStyle w:val="Hyperlink"/>
          </w:rPr>
          <w:t>2025-2031年中国下肢假肢市场调查研究与前景趋势报告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957d1f082c4f76" w:history="1">
        <w:r>
          <w:rPr>
            <w:rStyle w:val="Hyperlink"/>
          </w:rPr>
          <w:t>https://www.20087.com/3/53/XiaZhiJiaZhiShiChangQianJingFenXi.html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肢假肢的基本要求、下肢假肢图片、2万元大腿假肢图片、下肢假肢安装的目的不包括、截肢后的腿图片、下肢假肢的大体结构包括、大腿短残肢图片、下肢假肢处方的内容不包括、髋离断和半骨盆截肢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4accd4dfc4af0" w:history="1">
      <w:r>
        <w:rPr>
          <w:rStyle w:val="Hyperlink"/>
        </w:rPr>
        <w:t>2025-2031年中国下肢假肢市场调查研究与前景趋势报告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XiaZhiJiaZhiShiChangQianJingFenXi.html" TargetMode="External" Id="Rbf957d1f082c4f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XiaZhiJiaZhiShiChangQianJingFenXi.html" TargetMode="External" Id="Rcc14accd4dfc4a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2024-12-07T04:27:00Z</dcterms:created>
  <dcterms:modified xsi:type="dcterms:W3CDTF">2024-12-07T05:27:00Z</dcterms:modified>
  <dc:subject>2025-2031年中国下肢假肢市场调查研究与前景趋势报告</dc:subject>
  <dc:title>2025-2031年中国下肢假肢市场调查研究与前景趋势报告</dc:title>
  <cp:keywords>2025-2031年中国下肢假肢市场调查研究与前景趋势报告</cp:keywords>
  <dc:description>2025-2031年中国下肢假肢市场调查研究与前景趋势报告</dc:description>
</cp:coreProperties>
</file>