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097d4f32ccb454e" w:history="1">
              <w:r>
                <w:rPr>
                  <w:rStyle w:val="Hyperlink"/>
                </w:rPr>
                <w:t>中国开塞露行业发展深度调研及未来趋势分析报告（2025-2031年）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097d4f32ccb454e" w:history="1">
              <w:r>
                <w:rPr>
                  <w:rStyle w:val="Hyperlink"/>
                </w:rPr>
                <w:t>中国开塞露行业发展深度调研及未来趋势分析报告（2025-2031年）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2727833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097d4f32ccb454e" w:history="1">
                <w:r>
                  <w:rPr>
                    <w:rStyle w:val="Hyperlink"/>
                  </w:rPr>
                  <w:t>https://www.20087.com/3/83/KaiSaiLuDeFaZhanQuShi.html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开塞露是缓解便秘症状的常见药物，近年来随着健康意识的提升和老龄化社会的到来，市场需求稳定增长。开塞露主要通过刺激肠道蠕动或软化粪便，帮助解决排便困难。随着药物配方的优化和给药方式的改进，开塞露的使用变得更加便捷和舒适，减少了不良反应的发生。</w:t>
      </w:r>
      <w:r>
        <w:rPr>
          <w:rFonts w:hint="eastAsia"/>
        </w:rPr>
        <w:br/>
      </w:r>
      <w:r>
        <w:rPr>
          <w:rFonts w:hint="eastAsia"/>
        </w:rPr>
        <w:t>　　未来，开塞露的研发将更加注重安全性、有效性和患者体验。一方面，通过深入研究肠道生理和病理机制，开发更加精准和温和的药物成分，减少对肠道黏膜的刺激，提高治疗效果。另一方面，个性化治疗方案的探索，根据不同患者的体质和病情，提供定制化的开塞露产品，满足差异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097d4f32ccb454e" w:history="1">
        <w:r>
          <w:rPr>
            <w:rStyle w:val="Hyperlink"/>
          </w:rPr>
          <w:t>中国开塞露行业发展深度调研及未来趋势分析报告（2025-2031年）</w:t>
        </w:r>
      </w:hyperlink>
      <w:r>
        <w:rPr>
          <w:rFonts w:hint="eastAsia"/>
        </w:rPr>
        <w:t>》系统分析了开塞露行业的市场需求、市场规模及价格动态，全面梳理了开塞露产业链结构，并对开塞露细分市场进行了深入探究。报告基于详实数据，科学预测了开塞露市场前景与发展趋势，重点剖析了品牌竞争格局、市场集中度及重点企业的市场地位。通过SWOT分析，报告识别了行业面临的机遇与风险，并提出了针对性发展策略与建议，为开塞露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开塞露产业相关概述</w:t>
      </w:r>
      <w:r>
        <w:rPr>
          <w:rFonts w:hint="eastAsia"/>
        </w:rPr>
        <w:br/>
      </w:r>
      <w:r>
        <w:rPr>
          <w:rFonts w:hint="eastAsia"/>
        </w:rPr>
        <w:t>　　　　一、开塞露产业概述</w:t>
      </w:r>
      <w:r>
        <w:rPr>
          <w:rFonts w:hint="eastAsia"/>
        </w:rPr>
        <w:br/>
      </w:r>
      <w:r>
        <w:rPr>
          <w:rFonts w:hint="eastAsia"/>
        </w:rPr>
        <w:t>　　　　二、开塞露特性</w:t>
      </w:r>
      <w:r>
        <w:rPr>
          <w:rFonts w:hint="eastAsia"/>
        </w:rPr>
        <w:br/>
      </w:r>
      <w:r>
        <w:rPr>
          <w:rFonts w:hint="eastAsia"/>
        </w:rPr>
        <w:t>　　第二节 2025年世界主要国家开塞露产业分析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二、印度</w:t>
      </w:r>
      <w:r>
        <w:rPr>
          <w:rFonts w:hint="eastAsia"/>
        </w:rPr>
        <w:br/>
      </w:r>
      <w:r>
        <w:rPr>
          <w:rFonts w:hint="eastAsia"/>
        </w:rPr>
        <w:t>　　　　三、澳大利亚</w:t>
      </w:r>
      <w:r>
        <w:rPr>
          <w:rFonts w:hint="eastAsia"/>
        </w:rPr>
        <w:br/>
      </w:r>
      <w:r>
        <w:rPr>
          <w:rFonts w:hint="eastAsia"/>
        </w:rPr>
        <w:t>　　　　四、日本</w:t>
      </w:r>
      <w:r>
        <w:rPr>
          <w:rFonts w:hint="eastAsia"/>
        </w:rPr>
        <w:br/>
      </w:r>
      <w:r>
        <w:rPr>
          <w:rFonts w:hint="eastAsia"/>
        </w:rPr>
        <w:t>　　第三节 2025-2031年世界开塞露产业发展趋势分析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2025年中国开塞露产业运行环境分析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2025年中国开塞露产业政策环境分析</w:t>
      </w:r>
      <w:r>
        <w:rPr>
          <w:rFonts w:hint="eastAsia"/>
        </w:rPr>
        <w:br/>
      </w:r>
      <w:r>
        <w:rPr>
          <w:rFonts w:hint="eastAsia"/>
        </w:rPr>
        <w:t>　　　　一、开塞露产业政策解读</w:t>
      </w:r>
      <w:r>
        <w:rPr>
          <w:rFonts w:hint="eastAsia"/>
        </w:rPr>
        <w:br/>
      </w:r>
      <w:r>
        <w:rPr>
          <w:rFonts w:hint="eastAsia"/>
        </w:rPr>
        <w:t>　　　　二、开塞露产业振兴规划</w:t>
      </w:r>
      <w:r>
        <w:rPr>
          <w:rFonts w:hint="eastAsia"/>
        </w:rPr>
        <w:br/>
      </w:r>
      <w:r>
        <w:rPr>
          <w:rFonts w:hint="eastAsia"/>
        </w:rPr>
        <w:t>　　　　三、开塞露产业进出口政策分析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2020-2025年中国开塞露市场供需调查分析</w:t>
      </w:r>
      <w:r>
        <w:rPr>
          <w:rFonts w:hint="eastAsia"/>
        </w:rPr>
        <w:br/>
      </w:r>
      <w:r>
        <w:rPr>
          <w:rFonts w:hint="eastAsia"/>
        </w:rPr>
        <w:t>　　第一节 2020-2025年中国开塞露市场供给分析</w:t>
      </w:r>
      <w:r>
        <w:rPr>
          <w:rFonts w:hint="eastAsia"/>
        </w:rPr>
        <w:br/>
      </w:r>
      <w:r>
        <w:rPr>
          <w:rFonts w:hint="eastAsia"/>
        </w:rPr>
        <w:t>　　　　一、产品市场供给</w:t>
      </w:r>
      <w:r>
        <w:rPr>
          <w:rFonts w:hint="eastAsia"/>
        </w:rPr>
        <w:br/>
      </w:r>
      <w:r>
        <w:rPr>
          <w:rFonts w:hint="eastAsia"/>
        </w:rPr>
        <w:t>　　　　二、影响供给的因素分析</w:t>
      </w:r>
      <w:r>
        <w:rPr>
          <w:rFonts w:hint="eastAsia"/>
        </w:rPr>
        <w:br/>
      </w:r>
      <w:r>
        <w:rPr>
          <w:rFonts w:hint="eastAsia"/>
        </w:rPr>
        <w:t>　　第二节 2020-2025年中国开塞露市场需求分析</w:t>
      </w:r>
      <w:r>
        <w:rPr>
          <w:rFonts w:hint="eastAsia"/>
        </w:rPr>
        <w:br/>
      </w:r>
      <w:r>
        <w:rPr>
          <w:rFonts w:hint="eastAsia"/>
        </w:rPr>
        <w:t>　　　　一、产品市场需求</w:t>
      </w:r>
      <w:r>
        <w:rPr>
          <w:rFonts w:hint="eastAsia"/>
        </w:rPr>
        <w:br/>
      </w:r>
      <w:r>
        <w:rPr>
          <w:rFonts w:hint="eastAsia"/>
        </w:rPr>
        <w:t>　　　　二、影响需求的因素分析</w:t>
      </w:r>
      <w:r>
        <w:rPr>
          <w:rFonts w:hint="eastAsia"/>
        </w:rPr>
        <w:br/>
      </w:r>
      <w:r>
        <w:rPr>
          <w:rFonts w:hint="eastAsia"/>
        </w:rPr>
        <w:t>　　第三节 2020-2025年中国开塞露产业发展存在问题分析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2020-2025年中国开塞露产品所属市场进出口数据分析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2020-2025年中国开塞露产品出口统计</w:t>
      </w:r>
      <w:r>
        <w:rPr>
          <w:rFonts w:hint="eastAsia"/>
        </w:rPr>
        <w:br/>
      </w:r>
      <w:r>
        <w:rPr>
          <w:rFonts w:hint="eastAsia"/>
        </w:rPr>
        <w:t>　　第二节 2020-2025年中国开塞露产品进口统计</w:t>
      </w:r>
      <w:r>
        <w:rPr>
          <w:rFonts w:hint="eastAsia"/>
        </w:rPr>
        <w:br/>
      </w:r>
      <w:r>
        <w:rPr>
          <w:rFonts w:hint="eastAsia"/>
        </w:rPr>
        <w:t>　　第三节 2020-2025年中国开塞露产品进出口价格对比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中国开塞露产品进口主要来源地及出口目的地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2020-2025年中国开塞露所属产量统计分析</w:t>
      </w:r>
      <w:r>
        <w:rPr>
          <w:rFonts w:hint="eastAsia"/>
        </w:rPr>
        <w:br/>
      </w:r>
      <w:r>
        <w:rPr>
          <w:rFonts w:hint="eastAsia"/>
        </w:rPr>
        <w:t>　　第一节 2020-2025年全国开塞露产量分析</w:t>
      </w:r>
      <w:r>
        <w:rPr>
          <w:rFonts w:hint="eastAsia"/>
        </w:rPr>
        <w:br/>
      </w:r>
      <w:r>
        <w:rPr>
          <w:rFonts w:hint="eastAsia"/>
        </w:rPr>
        <w:t>　　第二节 2025年全国及主要省份开塞露产量分析</w:t>
      </w:r>
      <w:r>
        <w:rPr>
          <w:rFonts w:hint="eastAsia"/>
        </w:rPr>
        <w:br/>
      </w:r>
      <w:r>
        <w:rPr>
          <w:rFonts w:hint="eastAsia"/>
        </w:rPr>
        <w:t>　　第三节 2025年开塞露产量集中度分析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2020-2025年中国开塞露所属产业主要数据监测分析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2020-2025年中国开塞露行业规模分析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2025年中国开塞露行业结构分析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2020-2025年中国开塞露所属行业产值分析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第四节 2020-2025年中国开塞露所属行业成本费用分析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2020-2025年中国开塞露所属行业盈利能力分析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世界开塞露重点厂商分析</w:t>
      </w:r>
      <w:r>
        <w:rPr>
          <w:rFonts w:hint="eastAsia"/>
        </w:rPr>
        <w:br/>
      </w:r>
      <w:r>
        <w:rPr>
          <w:rFonts w:hint="eastAsia"/>
        </w:rPr>
        <w:t>　　第一节 广东太安堂药业股份有限公司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二、开塞露市场竞争力分析</w:t>
      </w:r>
      <w:r>
        <w:rPr>
          <w:rFonts w:hint="eastAsia"/>
        </w:rPr>
        <w:br/>
      </w:r>
      <w:r>
        <w:rPr>
          <w:rFonts w:hint="eastAsia"/>
        </w:rPr>
        <w:t>　　　　三、在华发展战略</w:t>
      </w:r>
      <w:r>
        <w:rPr>
          <w:rFonts w:hint="eastAsia"/>
        </w:rPr>
        <w:br/>
      </w:r>
      <w:r>
        <w:rPr>
          <w:rFonts w:hint="eastAsia"/>
        </w:rPr>
        <w:t>　　第二节 杏辉天力（杭州）药业有限公司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二、开塞露市场竞争力分析</w:t>
      </w:r>
      <w:r>
        <w:rPr>
          <w:rFonts w:hint="eastAsia"/>
        </w:rPr>
        <w:br/>
      </w:r>
      <w:r>
        <w:rPr>
          <w:rFonts w:hint="eastAsia"/>
        </w:rPr>
        <w:t>　　　　三、在华发展战略</w:t>
      </w:r>
      <w:r>
        <w:rPr>
          <w:rFonts w:hint="eastAsia"/>
        </w:rPr>
        <w:br/>
      </w:r>
      <w:r>
        <w:rPr>
          <w:rFonts w:hint="eastAsia"/>
        </w:rPr>
        <w:t>　　第三节 赤峰万泽制药有限责任公司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二、开塞露市场竞争力分析</w:t>
      </w:r>
      <w:r>
        <w:rPr>
          <w:rFonts w:hint="eastAsia"/>
        </w:rPr>
        <w:br/>
      </w:r>
      <w:r>
        <w:rPr>
          <w:rFonts w:hint="eastAsia"/>
        </w:rPr>
        <w:t>　　　　三、在华发展战略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中国开塞露产业重点企业竞争性财务数据分析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广东恒健制药有限公司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上海运佳黄浦制药有限公司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安徽国正药业股份有限公司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华北制药集团有限责任公司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北京御生堂集团石家庄制药有限公司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2025-2031年中国开塞露市场投资潜力及前景预测</w:t>
      </w:r>
      <w:r>
        <w:rPr>
          <w:rFonts w:hint="eastAsia"/>
        </w:rPr>
        <w:br/>
      </w:r>
      <w:r>
        <w:rPr>
          <w:rFonts w:hint="eastAsia"/>
        </w:rPr>
        <w:t>　　第一节 2025-2031年中国开塞露市场未来发展趋势</w:t>
      </w:r>
      <w:r>
        <w:rPr>
          <w:rFonts w:hint="eastAsia"/>
        </w:rPr>
        <w:br/>
      </w:r>
      <w:r>
        <w:rPr>
          <w:rFonts w:hint="eastAsia"/>
        </w:rPr>
        <w:t>　　　　一、中国开塞露行业发展趋势</w:t>
      </w:r>
      <w:r>
        <w:rPr>
          <w:rFonts w:hint="eastAsia"/>
        </w:rPr>
        <w:br/>
      </w:r>
      <w:r>
        <w:rPr>
          <w:rFonts w:hint="eastAsia"/>
        </w:rPr>
        <w:t>　　　　二、开塞露产品技术的发展走向</w:t>
      </w:r>
      <w:r>
        <w:rPr>
          <w:rFonts w:hint="eastAsia"/>
        </w:rPr>
        <w:br/>
      </w:r>
      <w:r>
        <w:rPr>
          <w:rFonts w:hint="eastAsia"/>
        </w:rPr>
        <w:t>　　　　三、开塞露行业未来发展方向</w:t>
      </w:r>
      <w:r>
        <w:rPr>
          <w:rFonts w:hint="eastAsia"/>
        </w:rPr>
        <w:br/>
      </w:r>
      <w:r>
        <w:rPr>
          <w:rFonts w:hint="eastAsia"/>
        </w:rPr>
        <w:t>　　第二节 中智.林.：2025-2031年中国开塞露市场前景展望</w:t>
      </w:r>
      <w:r>
        <w:rPr>
          <w:rFonts w:hint="eastAsia"/>
        </w:rPr>
        <w:br/>
      </w:r>
      <w:r>
        <w:rPr>
          <w:rFonts w:hint="eastAsia"/>
        </w:rPr>
        <w:t>　　　　一、中国开塞露市场发展前景</w:t>
      </w:r>
      <w:r>
        <w:rPr>
          <w:rFonts w:hint="eastAsia"/>
        </w:rPr>
        <w:br/>
      </w:r>
      <w:r>
        <w:rPr>
          <w:rFonts w:hint="eastAsia"/>
        </w:rPr>
        <w:t>　　　　二、未来国家政策规划</w:t>
      </w:r>
      <w:r>
        <w:rPr>
          <w:rFonts w:hint="eastAsia"/>
        </w:rPr>
        <w:br/>
      </w:r>
      <w:r>
        <w:rPr>
          <w:rFonts w:hint="eastAsia"/>
        </w:rPr>
        <w:t>　　　　三、2025-2031年中国开塞露市场规模预测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2020-2025年美国开塞露行业市场规模统计</w:t>
      </w:r>
      <w:r>
        <w:rPr>
          <w:rFonts w:hint="eastAsia"/>
        </w:rPr>
        <w:br/>
      </w:r>
      <w:r>
        <w:rPr>
          <w:rFonts w:hint="eastAsia"/>
        </w:rPr>
        <w:t>　　图表 2 2020-2025年印度开塞露行业市场规模统计</w:t>
      </w:r>
      <w:r>
        <w:rPr>
          <w:rFonts w:hint="eastAsia"/>
        </w:rPr>
        <w:br/>
      </w:r>
      <w:r>
        <w:rPr>
          <w:rFonts w:hint="eastAsia"/>
        </w:rPr>
        <w:t>　　图表 3 2020-2025年澳大利亚开塞露行业市场规模统计</w:t>
      </w:r>
      <w:r>
        <w:rPr>
          <w:rFonts w:hint="eastAsia"/>
        </w:rPr>
        <w:br/>
      </w:r>
      <w:r>
        <w:rPr>
          <w:rFonts w:hint="eastAsia"/>
        </w:rPr>
        <w:t>　　图表 4 2020-2025年日本开塞露行业市场规模统计</w:t>
      </w:r>
      <w:r>
        <w:rPr>
          <w:rFonts w:hint="eastAsia"/>
        </w:rPr>
        <w:br/>
      </w:r>
      <w:r>
        <w:rPr>
          <w:rFonts w:hint="eastAsia"/>
        </w:rPr>
        <w:t>　　图表 5 2025-2031年世界开塞露产业发展趋势分析</w:t>
      </w:r>
      <w:r>
        <w:rPr>
          <w:rFonts w:hint="eastAsia"/>
        </w:rPr>
        <w:br/>
      </w:r>
      <w:r>
        <w:rPr>
          <w:rFonts w:hint="eastAsia"/>
        </w:rPr>
        <w:t>　　图表 6 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7 2020-2025年三次产业增加值占国内生产总值比重</w:t>
      </w:r>
      <w:r>
        <w:rPr>
          <w:rFonts w:hint="eastAsia"/>
        </w:rPr>
        <w:br/>
      </w:r>
      <w:r>
        <w:rPr>
          <w:rFonts w:hint="eastAsia"/>
        </w:rPr>
        <w:t>　　图表 8 2020-2025年城镇新增就业人数</w:t>
      </w:r>
      <w:r>
        <w:rPr>
          <w:rFonts w:hint="eastAsia"/>
        </w:rPr>
        <w:br/>
      </w:r>
      <w:r>
        <w:rPr>
          <w:rFonts w:hint="eastAsia"/>
        </w:rPr>
        <w:t>　　图表 9 2020-2025年全员劳动生产率</w:t>
      </w:r>
      <w:r>
        <w:rPr>
          <w:rFonts w:hint="eastAsia"/>
        </w:rPr>
        <w:br/>
      </w:r>
      <w:r>
        <w:rPr>
          <w:rFonts w:hint="eastAsia"/>
        </w:rPr>
        <w:t>　　图表 10 2020-2025年全国一般公共预算收入</w:t>
      </w:r>
      <w:r>
        <w:rPr>
          <w:rFonts w:hint="eastAsia"/>
        </w:rPr>
        <w:br/>
      </w:r>
      <w:r>
        <w:rPr>
          <w:rFonts w:hint="eastAsia"/>
        </w:rPr>
        <w:t>　　图表 11 2020-2024年末国家外汇储备</w:t>
      </w:r>
      <w:r>
        <w:rPr>
          <w:rFonts w:hint="eastAsia"/>
        </w:rPr>
        <w:br/>
      </w:r>
      <w:r>
        <w:rPr>
          <w:rFonts w:hint="eastAsia"/>
        </w:rPr>
        <w:t>　　图表 12 2025年居民消费价格月度涨跌幅度</w:t>
      </w:r>
      <w:r>
        <w:rPr>
          <w:rFonts w:hint="eastAsia"/>
        </w:rPr>
        <w:br/>
      </w:r>
      <w:r>
        <w:rPr>
          <w:rFonts w:hint="eastAsia"/>
        </w:rPr>
        <w:t>　　图表 13 2025年居民消费价格比上年涨跌幅度</w:t>
      </w:r>
      <w:r>
        <w:rPr>
          <w:rFonts w:hint="eastAsia"/>
        </w:rPr>
        <w:br/>
      </w:r>
      <w:r>
        <w:rPr>
          <w:rFonts w:hint="eastAsia"/>
        </w:rPr>
        <w:t>　　图表 14 2020-2025年全国居民人均可支配收入及其增长速度</w:t>
      </w:r>
      <w:r>
        <w:rPr>
          <w:rFonts w:hint="eastAsia"/>
        </w:rPr>
        <w:br/>
      </w:r>
      <w:r>
        <w:rPr>
          <w:rFonts w:hint="eastAsia"/>
        </w:rPr>
        <w:t>　　图表 15 2025年全国居民人均消费支出及其构成</w:t>
      </w:r>
      <w:r>
        <w:rPr>
          <w:rFonts w:hint="eastAsia"/>
        </w:rPr>
        <w:br/>
      </w:r>
      <w:r>
        <w:rPr>
          <w:rFonts w:hint="eastAsia"/>
        </w:rPr>
        <w:t>　　图表 16 2020-2025年社会消费品零售总额</w:t>
      </w:r>
      <w:r>
        <w:rPr>
          <w:rFonts w:hint="eastAsia"/>
        </w:rPr>
        <w:br/>
      </w:r>
      <w:r>
        <w:rPr>
          <w:rFonts w:hint="eastAsia"/>
        </w:rPr>
        <w:t>　　图表 17 2020-2025年全社会固定资产投资</w:t>
      </w:r>
      <w:r>
        <w:rPr>
          <w:rFonts w:hint="eastAsia"/>
        </w:rPr>
        <w:br/>
      </w:r>
      <w:r>
        <w:rPr>
          <w:rFonts w:hint="eastAsia"/>
        </w:rPr>
        <w:t>　　图表 18 2025年按领域分固定资产投资（不含农户）及其占比</w:t>
      </w:r>
      <w:r>
        <w:rPr>
          <w:rFonts w:hint="eastAsia"/>
        </w:rPr>
        <w:br/>
      </w:r>
      <w:r>
        <w:rPr>
          <w:rFonts w:hint="eastAsia"/>
        </w:rPr>
        <w:t>　　图表 19 2025年分行业固定资产投资（不含农户）及其增长速度</w:t>
      </w:r>
      <w:r>
        <w:rPr>
          <w:rFonts w:hint="eastAsia"/>
        </w:rPr>
        <w:br/>
      </w:r>
      <w:r>
        <w:rPr>
          <w:rFonts w:hint="eastAsia"/>
        </w:rPr>
        <w:t>　　图表 20 2025年固定资产投资新增主要生产与运营能力</w:t>
      </w:r>
      <w:r>
        <w:rPr>
          <w:rFonts w:hint="eastAsia"/>
        </w:rPr>
        <w:br/>
      </w:r>
      <w:r>
        <w:rPr>
          <w:rFonts w:hint="eastAsia"/>
        </w:rPr>
        <w:t>　　图表 21 2025年房地产开发和销售主要指标及其增长速度</w:t>
      </w:r>
      <w:r>
        <w:rPr>
          <w:rFonts w:hint="eastAsia"/>
        </w:rPr>
        <w:br/>
      </w:r>
      <w:r>
        <w:rPr>
          <w:rFonts w:hint="eastAsia"/>
        </w:rPr>
        <w:t>　　图表 22 2020-2025年货物进出口总额（亿元）</w:t>
      </w:r>
      <w:r>
        <w:rPr>
          <w:rFonts w:hint="eastAsia"/>
        </w:rPr>
        <w:br/>
      </w:r>
      <w:r>
        <w:rPr>
          <w:rFonts w:hint="eastAsia"/>
        </w:rPr>
        <w:t>　　图表 23 2025年货物进出口总额及其增长速度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24 2025年主要商品出口数量、金额及其增长速度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25 2025年主要商品进口数量、金额及其增长速度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26 2025年对主要国家和地区货物进出口额及其增长速度</w:t>
      </w:r>
      <w:r>
        <w:rPr>
          <w:rFonts w:hint="eastAsia"/>
        </w:rPr>
        <w:br/>
      </w:r>
      <w:r>
        <w:rPr>
          <w:rFonts w:hint="eastAsia"/>
        </w:rPr>
        <w:t>　　图表 27 2025年对外直接投资额（不含银行、证券、保险）及其增长速度</w:t>
      </w:r>
      <w:r>
        <w:rPr>
          <w:rFonts w:hint="eastAsia"/>
        </w:rPr>
        <w:br/>
      </w:r>
      <w:r>
        <w:rPr>
          <w:rFonts w:hint="eastAsia"/>
        </w:rPr>
        <w:t>　　图表 28 2020-2025年中国开塞露市场供给分析</w:t>
      </w:r>
      <w:r>
        <w:rPr>
          <w:rFonts w:hint="eastAsia"/>
        </w:rPr>
        <w:br/>
      </w:r>
      <w:r>
        <w:rPr>
          <w:rFonts w:hint="eastAsia"/>
        </w:rPr>
        <w:t>　　图表 29 2020-2025年中国开塞露市场需求分析</w:t>
      </w:r>
      <w:r>
        <w:rPr>
          <w:rFonts w:hint="eastAsia"/>
        </w:rPr>
        <w:br/>
      </w:r>
      <w:r>
        <w:rPr>
          <w:rFonts w:hint="eastAsia"/>
        </w:rPr>
        <w:t>　　图表 30 影响开塞露市场需求的因素分析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097d4f32ccb454e" w:history="1">
        <w:r>
          <w:rPr>
            <w:rStyle w:val="Hyperlink"/>
          </w:rPr>
          <w:t>中国开塞露行业发展深度调研及未来趋势分析报告（2025-2031年）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2727833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097d4f32ccb454e" w:history="1">
        <w:r>
          <w:rPr>
            <w:rStyle w:val="Hyperlink"/>
          </w:rPr>
          <w:t>https://www.20087.com/3/83/KaiSaiLuDeFaZhanQuShi.html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开塞露治便秘的正确方法、开塞露用了多久能排出大便、开塞露几十秒没忍住有效果么、开塞露挤进去要憋多久、开塞露擦脸可以淡斑吗、开塞露用多了有什么副作用、开塞露一个月能用几次、开塞露涂脸有什么好处、长期用开塞露擦脸的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fa97b3c5c294c4f" w:history="1">
      <w:r>
        <w:rPr>
          <w:rStyle w:val="Hyperlink"/>
        </w:rPr>
        <w:t>中国开塞露行业发展深度调研及未来趋势分析报告（2025-2031年）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3/KaiSaiLuDeFaZhanQuShi.html" TargetMode="External" Id="Rb097d4f32ccb454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3/KaiSaiLuDeFaZhanQuShi.html" TargetMode="External" Id="R7fa97b3c5c294c4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2025-05-06T00:07:00Z</dcterms:created>
  <dcterms:modified xsi:type="dcterms:W3CDTF">2025-05-06T01:07:00Z</dcterms:modified>
  <dc:subject>中国开塞露行业发展深度调研及未来趋势分析报告（2025-2031年）</dc:subject>
  <dc:title>中国开塞露行业发展深度调研及未来趋势分析报告（2025-2031年）</dc:title>
  <cp:keywords>中国开塞露行业发展深度调研及未来趋势分析报告（2025-2031年）</cp:keywords>
  <dc:description>中国开塞露行业发展深度调研及未来趋势分析报告（2025-2031年）</dc:description>
</cp:coreProperties>
</file>