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003f893c24094" w:history="1">
              <w:r>
                <w:rPr>
                  <w:rStyle w:val="Hyperlink"/>
                </w:rPr>
                <w:t>2025-2031年中国强心剂行业发展调研与前景趋势分析报告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003f893c24094" w:history="1">
              <w:r>
                <w:rPr>
                  <w:rStyle w:val="Hyperlink"/>
                </w:rPr>
                <w:t>2025-2031年中国强心剂行业发展调研与前景趋势分析报告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003f893c24094" w:history="1">
                <w:r>
                  <w:rPr>
                    <w:rStyle w:val="Hyperlink"/>
                  </w:rPr>
                  <w:t>https://www.20087.com/3/53/QiangXinJiDeFaZhanQuShi.html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心剂是一类用于治疗心脏衰竭和心律失常的药物，如洋地黄类、β受体激动剂、磷酸二酯酶抑制剂等。目前，强心剂已被广泛应用于临床，但因其副作用较大，如引起心律失常、中毒等风险，故对给药时机和剂量有较高要求。近年来，随着新型强心剂的研发和旧有药物剂型的改良，强心剂的安全性和有效性得到一定程度的提升。</w:t>
      </w:r>
      <w:r>
        <w:rPr>
          <w:rFonts w:hint="eastAsia"/>
        </w:rPr>
        <w:br/>
      </w:r>
      <w:r>
        <w:rPr>
          <w:rFonts w:hint="eastAsia"/>
        </w:rPr>
        <w:t>　　强心剂的研发将更加注重药物的选择性和作用靶点的精准性，以减少不良反应并提高疗效。同时，伴随着分子生物学和基因组学的进步，个性化用药和精准医疗将指导强心剂的合理使用。此外，新型强心剂可能结合生物工程技术，如基因疗法和细胞疗法，以全新的机制干预心脏功能，从根本上治疗心脏病症，而不是单纯依赖于短期生理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003f893c24094" w:history="1">
        <w:r>
          <w:rPr>
            <w:rStyle w:val="Hyperlink"/>
          </w:rPr>
          <w:t>2025-2031年中国强心剂行业发展调研与前景趋势分析报告</w:t>
        </w:r>
      </w:hyperlink>
      <w:r>
        <w:rPr>
          <w:rFonts w:hint="eastAsia"/>
        </w:rPr>
        <w:t>》依托权威机构及行业协会数据，结合强心剂行业的宏观环境与微观实践，从强心剂市场规模、市场需求、技术现状及产业链结构等多维度进行了系统调研与分析。报告通过严谨的研究方法与翔实的数据支持，辅以直观图表，全面剖析了强心剂行业发展趋势、重点企业表现及市场竞争格局，并通过SWOT分析揭示了行业机遇与潜在风险，为强心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强心剂行业界定</w:t>
      </w:r>
      <w:r>
        <w:rPr>
          <w:rFonts w:hint="eastAsia"/>
        </w:rPr>
        <w:br/>
      </w:r>
      <w:r>
        <w:rPr>
          <w:rFonts w:hint="eastAsia"/>
        </w:rPr>
        <w:t>　　第一节 强心剂行业定义</w:t>
      </w:r>
      <w:r>
        <w:rPr>
          <w:rFonts w:hint="eastAsia"/>
        </w:rPr>
        <w:br/>
      </w:r>
      <w:r>
        <w:rPr>
          <w:rFonts w:hint="eastAsia"/>
        </w:rPr>
        <w:t>　　第二节 强心剂行业特点分析</w:t>
      </w:r>
      <w:r>
        <w:rPr>
          <w:rFonts w:hint="eastAsia"/>
        </w:rPr>
        <w:br/>
      </w:r>
      <w:r>
        <w:rPr>
          <w:rFonts w:hint="eastAsia"/>
        </w:rPr>
        <w:t>　　第三节 强心剂产业链分析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2025年世界强心剂行业市场运行形势分析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2025年全球强心剂行业发展概况</w:t>
      </w:r>
      <w:r>
        <w:rPr>
          <w:rFonts w:hint="eastAsia"/>
        </w:rPr>
        <w:br/>
      </w:r>
      <w:r>
        <w:rPr>
          <w:rFonts w:hint="eastAsia"/>
        </w:rPr>
        <w:t>　　第二节 世界强心剂行业发展走势</w:t>
      </w:r>
      <w:r>
        <w:rPr>
          <w:rFonts w:hint="eastAsia"/>
        </w:rPr>
        <w:br/>
      </w:r>
      <w:r>
        <w:rPr>
          <w:rFonts w:hint="eastAsia"/>
        </w:rPr>
        <w:t>　　　　二、全球强心剂行业市场分布情况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三、全球强心剂行业发展趋势分析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全球强心剂行业重点国家和区域分析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中国强心剂行业发展环境分析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2025年强心剂行业技术发展现状及趋势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当前我国强心剂技术发展现状</w:t>
      </w:r>
      <w:r>
        <w:rPr>
          <w:rFonts w:hint="eastAsia"/>
        </w:rPr>
        <w:br/>
      </w:r>
      <w:r>
        <w:rPr>
          <w:rFonts w:hint="eastAsia"/>
        </w:rPr>
        <w:t>　　第二节 中外强心剂技术差距及产生差距的主要原因分析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提高我国强心剂技术的对策</w:t>
      </w:r>
      <w:r>
        <w:rPr>
          <w:rFonts w:hint="eastAsia"/>
        </w:rPr>
        <w:br/>
      </w:r>
      <w:r>
        <w:rPr>
          <w:rFonts w:hint="eastAsia"/>
        </w:rPr>
        <w:t>　　第四节 我国强心剂研发、设计发展趋势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中国强心剂发展现状调研</w:t>
      </w:r>
      <w:r>
        <w:rPr>
          <w:rFonts w:hint="eastAsia"/>
        </w:rPr>
        <w:br/>
      </w:r>
      <w:r>
        <w:rPr>
          <w:rFonts w:hint="eastAsia"/>
        </w:rPr>
        <w:t>　　第一节 中国强心剂市场现状分析</w:t>
      </w:r>
      <w:r>
        <w:rPr>
          <w:rFonts w:hint="eastAsia"/>
        </w:rPr>
        <w:br/>
      </w:r>
      <w:r>
        <w:rPr>
          <w:rFonts w:hint="eastAsia"/>
        </w:rPr>
        <w:t>　　第二节 中国强心剂行业产量情况分析及预测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一、强心剂总体产能规模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三、2020-2025年中国强心剂产量统计</w:t>
      </w:r>
      <w:r>
        <w:rPr>
          <w:rFonts w:hint="eastAsia"/>
        </w:rPr>
        <w:br/>
      </w:r>
      <w:r>
        <w:rPr>
          <w:rFonts w:hint="eastAsia"/>
        </w:rPr>
        <w:t>　　　　二、强心剂生产区域分布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三、2025-2031年中国强心剂产量预测分析</w:t>
      </w:r>
      <w:r>
        <w:rPr>
          <w:rFonts w:hint="eastAsia"/>
        </w:rPr>
        <w:br/>
      </w:r>
      <w:r>
        <w:rPr>
          <w:rFonts w:hint="eastAsia"/>
        </w:rPr>
        <w:t>　　第三节 中国强心剂市场需求分析及预测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一、中国强心剂市场需求特点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二、2020-2025年中国强心剂市场需求量统计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三、2025-2031年中国强心剂市场需求量预测分析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中国强心剂行业进出口情况分析预测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2020-2025年中国强心剂行业进出口情况分析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一、2020-2025年中国强心剂行业进口分析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二、2020-2025年中国强心剂行业出口分析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2025-2031年中国强心剂行业进出口情况预测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一、2025-2031年中国强心剂行业进口预测分析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二、2025-2031年中国强心剂行业出口预测分析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影响强心剂行业进出口变化的主要原因分析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2020-2025年中国强心剂行业重点地区调研分析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一、中国强心剂行业重点区域市场结构调研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二、**地区强心剂市场调研分析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三、**地区强心剂市场调研分析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四、**地区强心剂市场调研分析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五、**地区强心剂市场调研分析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六、**地区强心剂市场调研分析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强心剂行业竞争格局分析</w:t>
      </w:r>
      <w:r>
        <w:rPr>
          <w:rFonts w:hint="eastAsia"/>
        </w:rPr>
        <w:br/>
      </w:r>
      <w:r>
        <w:rPr>
          <w:rFonts w:hint="eastAsia"/>
        </w:rPr>
        <w:t>　　第一节 强心剂行业集中度分析</w:t>
      </w:r>
      <w:r>
        <w:rPr>
          <w:rFonts w:hint="eastAsia"/>
        </w:rPr>
        <w:br/>
      </w:r>
      <w:r>
        <w:rPr>
          <w:rFonts w:hint="eastAsia"/>
        </w:rPr>
        <w:t>　　　　一、强心剂市场集中度分析</w:t>
      </w:r>
      <w:r>
        <w:rPr>
          <w:rFonts w:hint="eastAsia"/>
        </w:rPr>
        <w:br/>
      </w:r>
      <w:r>
        <w:rPr>
          <w:rFonts w:hint="eastAsia"/>
        </w:rPr>
        <w:t>　　　　二、强心剂企业集中度分析</w:t>
      </w:r>
      <w:r>
        <w:rPr>
          <w:rFonts w:hint="eastAsia"/>
        </w:rPr>
        <w:br/>
      </w:r>
      <w:r>
        <w:rPr>
          <w:rFonts w:hint="eastAsia"/>
        </w:rPr>
        <w:t>　　　　三、强心剂区域集中度分析</w:t>
      </w:r>
      <w:r>
        <w:rPr>
          <w:rFonts w:hint="eastAsia"/>
        </w:rPr>
        <w:br/>
      </w:r>
      <w:r>
        <w:rPr>
          <w:rFonts w:hint="eastAsia"/>
        </w:rPr>
        <w:t>　　第二节 强心剂行业主要企业竞争力分析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强心剂行业竞争格局分析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一、2025年强心剂行业竞争分析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二、2025年中外强心剂产品竞争分析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三、2020-2025年我国强心剂市场竞争分析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四、2025-2031年国内主要强心剂企业动向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强心剂行业细分产品市场调研分析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强心剂行业上、下游市场分析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强心剂行业上游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强心剂行业下游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强心剂重点企业（一）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强心剂重点企业（二）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强心剂重点企业（三）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强心剂重点企业（四）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强心剂重点企业（五）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强心剂重点企业（六）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强心剂企业管理策略建议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提高强心剂企业竞争力的策略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四、提高强心剂企业竞争力的策略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对我国强心剂品牌的战略思考</w:t>
      </w:r>
      <w:r>
        <w:rPr>
          <w:rFonts w:hint="eastAsia"/>
        </w:rPr>
        <w:br/>
      </w:r>
      <w:r>
        <w:rPr>
          <w:rFonts w:hint="eastAsia"/>
        </w:rPr>
        <w:t>　　　　一、强心剂实施品牌战略的意义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三、我国强心剂企业的品牌战略</w:t>
      </w:r>
      <w:r>
        <w:rPr>
          <w:rFonts w:hint="eastAsia"/>
        </w:rPr>
        <w:br/>
      </w:r>
      <w:r>
        <w:rPr>
          <w:rFonts w:hint="eastAsia"/>
        </w:rPr>
        <w:t>　　　　四、强心剂品牌战略管理的策略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2025-2031年中国强心剂行业前景与风险预测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2025年中国强心剂市场前景分析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2025-2031年中国强心剂发展趋势预测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2025-2031年中国强心剂行业投资特性分析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一、2025-2031年中国强心剂行业进入壁垒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二、2025-2031年中国强心剂行业盈利模式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三、2025-2031年中国强心剂行业盈利因素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2025-2031年中国强心剂行业投资机会分析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一、2025-2031年中国强心剂细分市场投资机会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二、2025-2031年中国强心剂行业区域市场投资潜力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2025-2031年中国强心剂行业投资风险分析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一、2025-2031年中国强心剂行业市场竞争风险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二、2025-2031年中国强心剂行业技术风险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三、2025-2031年中国强心剂行业政策风险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四、2025-2031年中国强心剂行业进入退出风险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强心剂行业研究结论</w:t>
      </w:r>
      <w:r>
        <w:rPr>
          <w:rFonts w:hint="eastAsia"/>
        </w:rPr>
        <w:br/>
      </w:r>
      <w:r>
        <w:rPr>
          <w:rFonts w:hint="eastAsia"/>
        </w:rPr>
        <w:t>　　第二节 强心剂行业投资价值评估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[^中^智林^]强心剂行业投资建议</w:t>
      </w:r>
      <w:r>
        <w:rPr>
          <w:rFonts w:hint="eastAsia"/>
        </w:rPr>
        <w:br/>
      </w:r>
      <w:r>
        <w:rPr>
          <w:rFonts w:hint="eastAsia"/>
        </w:rPr>
        <w:t>　　　　一、强心剂行业投资策略建议</w:t>
      </w:r>
      <w:r>
        <w:rPr>
          <w:rFonts w:hint="eastAsia"/>
        </w:rPr>
        <w:br/>
      </w:r>
      <w:r>
        <w:rPr>
          <w:rFonts w:hint="eastAsia"/>
        </w:rPr>
        <w:t>　　　　二、强心剂行业投资方向建议</w:t>
      </w:r>
      <w:r>
        <w:rPr>
          <w:rFonts w:hint="eastAsia"/>
        </w:rPr>
        <w:br/>
      </w:r>
      <w:r>
        <w:rPr>
          <w:rFonts w:hint="eastAsia"/>
        </w:rPr>
        <w:t>　　　　三、强心剂行业投资方式建议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强心剂行业历程</w:t>
      </w:r>
      <w:r>
        <w:rPr>
          <w:rFonts w:hint="eastAsia"/>
        </w:rPr>
        <w:br/>
      </w:r>
      <w:r>
        <w:rPr>
          <w:rFonts w:hint="eastAsia"/>
        </w:rPr>
        <w:t>　　图表 强心剂行业生命周期</w:t>
      </w:r>
      <w:r>
        <w:rPr>
          <w:rFonts w:hint="eastAsia"/>
        </w:rPr>
        <w:br/>
      </w:r>
      <w:r>
        <w:rPr>
          <w:rFonts w:hint="eastAsia"/>
        </w:rPr>
        <w:t>　　图表 强心剂行业产业链分析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2020-2025年强心剂行业市场容量分析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2020-2025年中国强心剂行业产能统计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2020-2025年中国强心剂行业产量及增长趋势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2020-2025年中国强心剂市场需求量及增速统计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2025年中国强心剂行业需求领域分布格局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2020-2025年中国强心剂行业盈利情况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2020-2025年中国强心剂行业利润总额统计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2020-2025年中国强心剂进口数量分析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2020-2025年中国强心剂进口金额分析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2020-2025年中国强心剂出口数量分析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2020-2025年中国强心剂出口金额分析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2025年中国强心剂进口国家及地区分析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2025年中国强心剂出口国家及地区分析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2020-2025年中国强心剂行业企业平均规模情况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强心剂企业信息</w:t>
      </w:r>
      <w:r>
        <w:rPr>
          <w:rFonts w:hint="eastAsia"/>
        </w:rPr>
        <w:br/>
      </w:r>
      <w:r>
        <w:rPr>
          <w:rFonts w:hint="eastAsia"/>
        </w:rPr>
        <w:t>　　图表 强心剂企业经营情况分析</w:t>
      </w:r>
      <w:r>
        <w:rPr>
          <w:rFonts w:hint="eastAsia"/>
        </w:rPr>
        <w:br/>
      </w:r>
      <w:r>
        <w:rPr>
          <w:rFonts w:hint="eastAsia"/>
        </w:rPr>
        <w:t>　　图表 强心剂重点企业（三）主要经济指标情况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2025-2031年中国强心剂市场需求量预测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2025-2031年中国强心剂行业市场容量预测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2025-2031年中国强心剂行业市场规模预测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2025-2031年中国强心剂发展趋势预测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003f893c24094" w:history="1">
        <w:r>
          <w:rPr>
            <w:rStyle w:val="Hyperlink"/>
          </w:rPr>
          <w:t>2025-2031年中国强心剂行业发展调研与前景趋势分析报告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003f893c24094" w:history="1">
        <w:r>
          <w:rPr>
            <w:rStyle w:val="Hyperlink"/>
          </w:rPr>
          <w:t>https://www.20087.com/3/53/QiangXinJiDeFaZhanQuShi.html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老人打强心针能活多久、强心剂是肾上腺素还是去甲肾上腺素、打8000元一针治心衰的药、强心剂的作用和副作用、强心药首选、强心剂是肾上腺素吗、强心剂一般能维持多久、强心剂新三联、抢救病人打的强心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d532b50ae4525" w:history="1">
      <w:r>
        <w:rPr>
          <w:rStyle w:val="Hyperlink"/>
        </w:rPr>
        <w:t>2025-2031年中国强心剂行业发展调研与前景趋势分析报告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QiangXinJiDeFaZhanQuShi.html" TargetMode="External" Id="R12e003f893c2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QiangXinJiDeFaZhanQuShi.html" TargetMode="External" Id="R699d532b50ae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2024-11-28T01:44:00Z</dcterms:created>
  <dcterms:modified xsi:type="dcterms:W3CDTF">2024-11-28T02:44:00Z</dcterms:modified>
  <dc:subject>2025-2031年中国强心剂行业发展调研与前景趋势分析报告</dc:subject>
  <dc:title>2025-2031年中国强心剂行业发展调研与前景趋势分析报告</dc:title>
  <cp:keywords>2025-2031年中国强心剂行业发展调研与前景趋势分析报告</cp:keywords>
  <dc:description>2025-2031年中国强心剂行业发展调研与前景趋势分析报告</dc:description>
</cp:coreProperties>
</file>