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c7ac5abac44bc" w:history="1">
              <w:r>
                <w:rPr>
                  <w:rStyle w:val="Hyperlink"/>
                </w:rPr>
                <w:t>2025-2031年中国抗帕金森病药行业现状调研分析与发展趋势预测报告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c7ac5abac44bc" w:history="1">
              <w:r>
                <w:rPr>
                  <w:rStyle w:val="Hyperlink"/>
                </w:rPr>
                <w:t>2025-2031年中国抗帕金森病药行业现状调研分析与发展趋势预测报告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c7ac5abac44bc" w:history="1">
                <w:r>
                  <w:rPr>
                    <w:rStyle w:val="Hyperlink"/>
                  </w:rPr>
                  <w:t>https://www.20087.com/3/53/KangPaJinSenBingYaoDeXianZhuangH.html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抗帕金森病药是一类用于治疗帕金森病（Parkinson's disease）的药物，广泛应用于神经科和老年医学领域。其主要功能是通过调节大脑中的多巴胺水平或其他机制，缓解帕金森病患者的运动障碍症状。现代抗帕金森病药不仅具备优良的疗效和良好的安全性，还采用了多种先进的生产工艺（如合成化学、生物技术）和严格的质量控制标准，增强了产品的稳定性和适用性。近年来，随着对帕金森病病理机制的深入研究和新药研发的不断推进，抗帕金森病药的种类和效果不断提升，提高了市场的多样性和竞争力。</w:t>
      </w:r>
      <w:r>
        <w:rPr>
          <w:rFonts w:hint="eastAsia"/>
        </w:rPr>
        <w:br/>
      </w:r>
      <w:r>
        <w:rPr>
          <w:rFonts w:hint="eastAsia"/>
        </w:rPr>
        <w:t>　　未来，抗帕金森病药的发展将更加注重个性化和精准化。一方面，随着新材料和新技术的应用，未来的抗帕金森病药将具备更高的靶向性和更好的环境适应性，能够在复杂应用场景中保持稳定的性能。例如，采用基因编辑技术和个体化药物设计，可以提高药物的疗效和减少副作用，拓展其在高端应用领域的潜力。另一方面，精准化将成为重要的发展方向，抗帕金森病药将逐步实现基于患者基因组信息的个性化治疗方案，以满足不同患者的需求。例如，开发具有智能联网功能的药物管理系统，并使用大数据分析，优化治疗流程。此外，绿色环保理念的普及也将推动抗帕金森病药产业向可持续发展方向迈进，减少资源浪费和环境污染。</w:t>
      </w:r>
      <w:r>
        <w:rPr>
          <w:rFonts w:hint="eastAsia"/>
        </w:rPr>
        <w:br/>
      </w:r>
      <w:r>
        <w:rPr>
          <w:rFonts w:hint="eastAsia"/>
        </w:rPr>
        <w:t>　　《</w:t>
      </w:r>
      <w:hyperlink r:id="Reb1c7ac5abac44bc" w:history="1">
        <w:r>
          <w:rPr>
            <w:rStyle w:val="Hyperlink"/>
          </w:rPr>
          <w:t>2025-2031年中国抗帕金森病药行业现状调研分析与发展趋势预测报告</w:t>
        </w:r>
      </w:hyperlink>
      <w:r>
        <w:rPr>
          <w:rFonts w:hint="eastAsia"/>
        </w:rPr>
        <w:t>》系统分析了抗帕金森病药行业的现状，全面梳理了抗帕金森病药市场需求、市场规模、产业链结构及价格体系，详细解读了抗帕金森病药细分市场特点。报告结合权威数据，科学预测了抗帕金森病药市场前景与发展趋势，客观分析了品牌竞争格局、市场集中度及重点企业的运营表现，并指出了抗帕金森病药行业面临的机遇与风险。为抗帕金森病药行业内企业、投资公司及政府部门提供决策支持，是把握行业动态、规避风险、挖掘投资机会的重要参考依据。</w:t>
      </w:r>
      <w:r>
        <w:rPr>
          <w:rFonts w:hint="eastAsia"/>
        </w:rPr>
        <w:br/>
      </w:r>
      <w:r>
        <w:rPr>
          <w:rFonts w:hint="eastAsia"/>
        </w:rPr>
        <w:br/>
      </w:r>
      <w:r>
        <w:rPr>
          <w:rFonts w:hint="eastAsia"/>
        </w:rPr>
        <w:t>第一章 抗帕金森病药物产业基本概述</w:t>
      </w:r>
      <w:r>
        <w:rPr>
          <w:rFonts w:hint="eastAsia"/>
        </w:rPr>
        <w:br/>
      </w:r>
      <w:r>
        <w:rPr>
          <w:rFonts w:hint="eastAsia"/>
        </w:rPr>
        <w:t>　　第一节 帕金森病基本透视</w:t>
      </w:r>
      <w:r>
        <w:rPr>
          <w:rFonts w:hint="eastAsia"/>
        </w:rPr>
        <w:br/>
      </w:r>
      <w:r>
        <w:rPr>
          <w:rFonts w:hint="eastAsia"/>
        </w:rPr>
        <w:t>　　　　一、病理简介</w:t>
      </w:r>
      <w:r>
        <w:rPr>
          <w:rFonts w:hint="eastAsia"/>
        </w:rPr>
        <w:br/>
      </w:r>
      <w:r>
        <w:rPr>
          <w:rFonts w:hint="eastAsia"/>
        </w:rPr>
        <w:t>　　　　二、病因学和病理生理学</w:t>
      </w:r>
      <w:r>
        <w:rPr>
          <w:rFonts w:hint="eastAsia"/>
        </w:rPr>
        <w:br/>
      </w:r>
      <w:r>
        <w:rPr>
          <w:rFonts w:hint="eastAsia"/>
        </w:rPr>
        <w:t>　　　　三、症状和体征</w:t>
      </w:r>
      <w:r>
        <w:rPr>
          <w:rFonts w:hint="eastAsia"/>
        </w:rPr>
        <w:br/>
      </w:r>
      <w:r>
        <w:rPr>
          <w:rFonts w:hint="eastAsia"/>
        </w:rPr>
        <w:t>　　　　四、诊断手法</w:t>
      </w:r>
      <w:r>
        <w:rPr>
          <w:rFonts w:hint="eastAsia"/>
        </w:rPr>
        <w:br/>
      </w:r>
      <w:r>
        <w:rPr>
          <w:rFonts w:hint="eastAsia"/>
        </w:rPr>
        <w:t>　　　　五、中医治疗</w:t>
      </w:r>
      <w:r>
        <w:rPr>
          <w:rFonts w:hint="eastAsia"/>
        </w:rPr>
        <w:br/>
      </w:r>
      <w:r>
        <w:rPr>
          <w:rFonts w:hint="eastAsia"/>
        </w:rPr>
        <w:t>　　　　六、帕金森综合症与帕金森病的区别</w:t>
      </w:r>
      <w:r>
        <w:rPr>
          <w:rFonts w:hint="eastAsia"/>
        </w:rPr>
        <w:br/>
      </w:r>
      <w:r>
        <w:rPr>
          <w:rFonts w:hint="eastAsia"/>
        </w:rPr>
        <w:t>　　第二节 帕金森病人统计分析</w:t>
      </w:r>
      <w:r>
        <w:rPr>
          <w:rFonts w:hint="eastAsia"/>
        </w:rPr>
        <w:br/>
      </w:r>
      <w:r>
        <w:rPr>
          <w:rFonts w:hint="eastAsia"/>
        </w:rPr>
        <w:t>　　　　一、全球帕金森病人统计</w:t>
      </w:r>
      <w:r>
        <w:rPr>
          <w:rFonts w:hint="eastAsia"/>
        </w:rPr>
        <w:br/>
      </w:r>
      <w:r>
        <w:rPr>
          <w:rFonts w:hint="eastAsia"/>
        </w:rPr>
        <w:t>　　　　二、中国帕金森病人统计</w:t>
      </w:r>
      <w:r>
        <w:rPr>
          <w:rFonts w:hint="eastAsia"/>
        </w:rPr>
        <w:br/>
      </w:r>
      <w:r>
        <w:rPr>
          <w:rFonts w:hint="eastAsia"/>
        </w:rPr>
        <w:br/>
      </w:r>
      <w:r>
        <w:rPr>
          <w:rFonts w:hint="eastAsia"/>
        </w:rPr>
        <w:t>第二章 2020-2025年世界抗帕金森病药物市场运行态势分析</w:t>
      </w:r>
      <w:r>
        <w:rPr>
          <w:rFonts w:hint="eastAsia"/>
        </w:rPr>
        <w:br/>
      </w:r>
      <w:r>
        <w:rPr>
          <w:rFonts w:hint="eastAsia"/>
        </w:rPr>
        <w:t>　　第一节 2020-2025年世界抗帕金森病药物市场环境分析</w:t>
      </w:r>
      <w:r>
        <w:rPr>
          <w:rFonts w:hint="eastAsia"/>
        </w:rPr>
        <w:br/>
      </w:r>
      <w:r>
        <w:rPr>
          <w:rFonts w:hint="eastAsia"/>
        </w:rPr>
        <w:t>　　　　一、世界抗帕金森病发病率情况</w:t>
      </w:r>
      <w:r>
        <w:rPr>
          <w:rFonts w:hint="eastAsia"/>
        </w:rPr>
        <w:br/>
      </w:r>
      <w:r>
        <w:rPr>
          <w:rFonts w:hint="eastAsia"/>
        </w:rPr>
        <w:t>　　　　二、世界抗帕金森病药研究进展</w:t>
      </w:r>
      <w:r>
        <w:rPr>
          <w:rFonts w:hint="eastAsia"/>
        </w:rPr>
        <w:br/>
      </w:r>
      <w:r>
        <w:rPr>
          <w:rFonts w:hint="eastAsia"/>
        </w:rPr>
        <w:t>　　　　三、世界抗帕金森病新药临床应用情况</w:t>
      </w:r>
      <w:r>
        <w:rPr>
          <w:rFonts w:hint="eastAsia"/>
        </w:rPr>
        <w:br/>
      </w:r>
      <w:r>
        <w:rPr>
          <w:rFonts w:hint="eastAsia"/>
        </w:rPr>
        <w:t>　　第二节 2020-2025年世界抗帕金森病药物市场发展现状分析</w:t>
      </w:r>
      <w:r>
        <w:rPr>
          <w:rFonts w:hint="eastAsia"/>
        </w:rPr>
        <w:br/>
      </w:r>
      <w:r>
        <w:rPr>
          <w:rFonts w:hint="eastAsia"/>
        </w:rPr>
        <w:t>　　　　一、世界抗帕金森病药物产业规模分析</w:t>
      </w:r>
      <w:r>
        <w:rPr>
          <w:rFonts w:hint="eastAsia"/>
        </w:rPr>
        <w:br/>
      </w:r>
      <w:r>
        <w:rPr>
          <w:rFonts w:hint="eastAsia"/>
        </w:rPr>
        <w:t>　　　　二、世界抗帕金森病药物市场热销产品销售同比</w:t>
      </w:r>
      <w:r>
        <w:rPr>
          <w:rFonts w:hint="eastAsia"/>
        </w:rPr>
        <w:br/>
      </w:r>
      <w:r>
        <w:rPr>
          <w:rFonts w:hint="eastAsia"/>
        </w:rPr>
        <w:t>　　　　　　1、美多巴</w:t>
      </w:r>
      <w:r>
        <w:rPr>
          <w:rFonts w:hint="eastAsia"/>
        </w:rPr>
        <w:br/>
      </w:r>
      <w:r>
        <w:rPr>
          <w:rFonts w:hint="eastAsia"/>
        </w:rPr>
        <w:t>　　　　　　2、左旋多巴</w:t>
      </w:r>
      <w:r>
        <w:rPr>
          <w:rFonts w:hint="eastAsia"/>
        </w:rPr>
        <w:br/>
      </w:r>
      <w:r>
        <w:rPr>
          <w:rFonts w:hint="eastAsia"/>
        </w:rPr>
        <w:t>　　　　　　3、卡比多巴</w:t>
      </w:r>
      <w:r>
        <w:rPr>
          <w:rFonts w:hint="eastAsia"/>
        </w:rPr>
        <w:br/>
      </w:r>
      <w:r>
        <w:rPr>
          <w:rFonts w:hint="eastAsia"/>
        </w:rPr>
        <w:t>　　　　三、世界抗帕金森病药物价格走势</w:t>
      </w:r>
      <w:r>
        <w:rPr>
          <w:rFonts w:hint="eastAsia"/>
        </w:rPr>
        <w:br/>
      </w:r>
      <w:r>
        <w:rPr>
          <w:rFonts w:hint="eastAsia"/>
        </w:rPr>
        <w:t>　　第三节 2020-2025年世界各国抗帕金森病药物市场运行动态分析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2025-2031年世界抗帕金森病药物产业发展趋势预测分析</w:t>
      </w:r>
      <w:r>
        <w:rPr>
          <w:rFonts w:hint="eastAsia"/>
        </w:rPr>
        <w:br/>
      </w:r>
      <w:r>
        <w:rPr>
          <w:rFonts w:hint="eastAsia"/>
        </w:rPr>
        <w:br/>
      </w:r>
      <w:r>
        <w:rPr>
          <w:rFonts w:hint="eastAsia"/>
        </w:rPr>
        <w:t>第三章 2020-2025年世界顶级抗帕金森病药物生产研究企业发展战略分析</w:t>
      </w:r>
      <w:r>
        <w:rPr>
          <w:rFonts w:hint="eastAsia"/>
        </w:rPr>
        <w:br/>
      </w:r>
      <w:r>
        <w:rPr>
          <w:rFonts w:hint="eastAsia"/>
        </w:rPr>
        <w:t>　　第一节 匈牙利吉瑞大药厂</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t>　　第二节 瑞士罗氏</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t>　　第三节 勃林格殷格翰公司</w:t>
      </w:r>
      <w:r>
        <w:rPr>
          <w:rFonts w:hint="eastAsia"/>
        </w:rPr>
        <w:br/>
      </w:r>
      <w:r>
        <w:rPr>
          <w:rFonts w:hint="eastAsia"/>
        </w:rPr>
        <w:t>　　　　一、企业概况</w:t>
      </w:r>
      <w:r>
        <w:rPr>
          <w:rFonts w:hint="eastAsia"/>
        </w:rPr>
        <w:br/>
      </w:r>
      <w:r>
        <w:rPr>
          <w:rFonts w:hint="eastAsia"/>
        </w:rPr>
        <w:t>　　　　二、产品竞争力研究</w:t>
      </w:r>
      <w:r>
        <w:rPr>
          <w:rFonts w:hint="eastAsia"/>
        </w:rPr>
        <w:br/>
      </w:r>
      <w:r>
        <w:rPr>
          <w:rFonts w:hint="eastAsia"/>
        </w:rPr>
        <w:t>　　　　三、企业研发动态分析</w:t>
      </w:r>
      <w:r>
        <w:rPr>
          <w:rFonts w:hint="eastAsia"/>
        </w:rPr>
        <w:br/>
      </w:r>
      <w:r>
        <w:rPr>
          <w:rFonts w:hint="eastAsia"/>
        </w:rPr>
        <w:t>　　　　四、企业发展战略研究</w:t>
      </w:r>
      <w:r>
        <w:rPr>
          <w:rFonts w:hint="eastAsia"/>
        </w:rPr>
        <w:br/>
      </w:r>
      <w:r>
        <w:rPr>
          <w:rFonts w:hint="eastAsia"/>
        </w:rPr>
        <w:br/>
      </w:r>
      <w:r>
        <w:rPr>
          <w:rFonts w:hint="eastAsia"/>
        </w:rPr>
        <w:t>第四章 2020-2025年中国抗帕金森病药市场运行环境分析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2020-2025年中国抗帕金森病药政策环境分析</w:t>
      </w:r>
      <w:r>
        <w:rPr>
          <w:rFonts w:hint="eastAsia"/>
        </w:rPr>
        <w:br/>
      </w:r>
      <w:r>
        <w:rPr>
          <w:rFonts w:hint="eastAsia"/>
        </w:rPr>
        <w:t>　　　　一、我国帕金森病用药市场受惠新医改</w:t>
      </w:r>
      <w:r>
        <w:rPr>
          <w:rFonts w:hint="eastAsia"/>
        </w:rPr>
        <w:br/>
      </w:r>
      <w:r>
        <w:rPr>
          <w:rFonts w:hint="eastAsia"/>
        </w:rPr>
        <w:t>　　　　二、药品注册管理办法</w:t>
      </w:r>
      <w:r>
        <w:rPr>
          <w:rFonts w:hint="eastAsia"/>
        </w:rPr>
        <w:br/>
      </w:r>
      <w:r>
        <w:rPr>
          <w:rFonts w:hint="eastAsia"/>
        </w:rPr>
        <w:t>　　　　三、《中华人民共和国药品管理法》</w:t>
      </w:r>
      <w:r>
        <w:rPr>
          <w:rFonts w:hint="eastAsia"/>
        </w:rPr>
        <w:br/>
      </w:r>
      <w:r>
        <w:rPr>
          <w:rFonts w:hint="eastAsia"/>
        </w:rPr>
        <w:t>　　　　四、药品GMP认证管理办法</w:t>
      </w:r>
      <w:r>
        <w:rPr>
          <w:rFonts w:hint="eastAsia"/>
        </w:rPr>
        <w:br/>
      </w:r>
      <w:r>
        <w:rPr>
          <w:rFonts w:hint="eastAsia"/>
        </w:rPr>
        <w:t>　　　　五、药品行政保护条例</w:t>
      </w:r>
      <w:r>
        <w:rPr>
          <w:rFonts w:hint="eastAsia"/>
        </w:rPr>
        <w:br/>
      </w:r>
      <w:r>
        <w:rPr>
          <w:rFonts w:hint="eastAsia"/>
        </w:rPr>
        <w:t>　　　　六、《进口药品管理办法》</w:t>
      </w:r>
      <w:r>
        <w:rPr>
          <w:rFonts w:hint="eastAsia"/>
        </w:rPr>
        <w:br/>
      </w:r>
      <w:r>
        <w:rPr>
          <w:rFonts w:hint="eastAsia"/>
        </w:rPr>
        <w:t>　　第三节 2020-2025年中国抗帕金森病药社会环境分析</w:t>
      </w:r>
      <w:r>
        <w:rPr>
          <w:rFonts w:hint="eastAsia"/>
        </w:rPr>
        <w:br/>
      </w:r>
      <w:r>
        <w:rPr>
          <w:rFonts w:hint="eastAsia"/>
        </w:rPr>
        <w:t>　　　　一、中国人口规模及结构</w:t>
      </w:r>
      <w:r>
        <w:rPr>
          <w:rFonts w:hint="eastAsia"/>
        </w:rPr>
        <w:br/>
      </w:r>
      <w:r>
        <w:rPr>
          <w:rFonts w:hint="eastAsia"/>
        </w:rPr>
        <w:t>　　　　二、中国人口老龄化进程</w:t>
      </w:r>
      <w:r>
        <w:rPr>
          <w:rFonts w:hint="eastAsia"/>
        </w:rPr>
        <w:br/>
      </w:r>
      <w:r>
        <w:rPr>
          <w:rFonts w:hint="eastAsia"/>
        </w:rPr>
        <w:t>　　　　三、中国居民医疗费用支出情况</w:t>
      </w:r>
      <w:r>
        <w:rPr>
          <w:rFonts w:hint="eastAsia"/>
        </w:rPr>
        <w:br/>
      </w:r>
      <w:r>
        <w:rPr>
          <w:rFonts w:hint="eastAsia"/>
        </w:rPr>
        <w:br/>
      </w:r>
      <w:r>
        <w:rPr>
          <w:rFonts w:hint="eastAsia"/>
        </w:rPr>
        <w:t>第五章 2020-2025年中国医药产业整体运行态势分析</w:t>
      </w:r>
      <w:r>
        <w:rPr>
          <w:rFonts w:hint="eastAsia"/>
        </w:rPr>
        <w:br/>
      </w:r>
      <w:r>
        <w:rPr>
          <w:rFonts w:hint="eastAsia"/>
        </w:rPr>
        <w:t>　　第一节 中国医药产业发展总体概况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2020-2025年中国医药行业的发展态势分析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2020-2025年中国医药行业发展存在的问题及对策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五、“十四五”期间中国医药工业发展的政策措施</w:t>
      </w:r>
      <w:r>
        <w:rPr>
          <w:rFonts w:hint="eastAsia"/>
        </w:rPr>
        <w:br/>
      </w:r>
      <w:r>
        <w:rPr>
          <w:rFonts w:hint="eastAsia"/>
        </w:rPr>
        <w:br/>
      </w:r>
      <w:r>
        <w:rPr>
          <w:rFonts w:hint="eastAsia"/>
        </w:rPr>
        <w:t>第六章 2020-2025年中国抗帕金森病药物产业营运格局分析</w:t>
      </w:r>
      <w:r>
        <w:rPr>
          <w:rFonts w:hint="eastAsia"/>
        </w:rPr>
        <w:br/>
      </w:r>
      <w:r>
        <w:rPr>
          <w:rFonts w:hint="eastAsia"/>
        </w:rPr>
        <w:t>　　第一节 2020-2025年中国抗帕金森病药物运行总况</w:t>
      </w:r>
      <w:r>
        <w:rPr>
          <w:rFonts w:hint="eastAsia"/>
        </w:rPr>
        <w:br/>
      </w:r>
      <w:r>
        <w:rPr>
          <w:rFonts w:hint="eastAsia"/>
        </w:rPr>
        <w:t>　　　　一、中国帕金森病发病率情况</w:t>
      </w:r>
      <w:r>
        <w:rPr>
          <w:rFonts w:hint="eastAsia"/>
        </w:rPr>
        <w:br/>
      </w:r>
      <w:r>
        <w:rPr>
          <w:rFonts w:hint="eastAsia"/>
        </w:rPr>
        <w:t>　　　　二、抗帕金森病新药进入中国市场透析</w:t>
      </w:r>
      <w:r>
        <w:rPr>
          <w:rFonts w:hint="eastAsia"/>
        </w:rPr>
        <w:br/>
      </w:r>
      <w:r>
        <w:rPr>
          <w:rFonts w:hint="eastAsia"/>
        </w:rPr>
        <w:t>　　　　三、中国抗帕金森病药物产业规模发展分析</w:t>
      </w:r>
      <w:r>
        <w:rPr>
          <w:rFonts w:hint="eastAsia"/>
        </w:rPr>
        <w:br/>
      </w:r>
      <w:r>
        <w:rPr>
          <w:rFonts w:hint="eastAsia"/>
        </w:rPr>
        <w:t>　　第二节 2020-2025年中国抗帕金森病药物技术研发分析</w:t>
      </w:r>
      <w:r>
        <w:rPr>
          <w:rFonts w:hint="eastAsia"/>
        </w:rPr>
        <w:br/>
      </w:r>
      <w:r>
        <w:rPr>
          <w:rFonts w:hint="eastAsia"/>
        </w:rPr>
        <w:t>　　　　一、中国抗帕金森病药物研发所处阶段分析</w:t>
      </w:r>
      <w:r>
        <w:rPr>
          <w:rFonts w:hint="eastAsia"/>
        </w:rPr>
        <w:br/>
      </w:r>
      <w:r>
        <w:rPr>
          <w:rFonts w:hint="eastAsia"/>
        </w:rPr>
        <w:t>　　　　二、中国抗帕金森病药物技术新研发分析</w:t>
      </w:r>
      <w:r>
        <w:rPr>
          <w:rFonts w:hint="eastAsia"/>
        </w:rPr>
        <w:br/>
      </w:r>
      <w:r>
        <w:rPr>
          <w:rFonts w:hint="eastAsia"/>
        </w:rPr>
        <w:t>　　　　三、中国抗帕金森病药物技术与世界技术比较分析</w:t>
      </w:r>
      <w:r>
        <w:rPr>
          <w:rFonts w:hint="eastAsia"/>
        </w:rPr>
        <w:br/>
      </w:r>
      <w:r>
        <w:rPr>
          <w:rFonts w:hint="eastAsia"/>
        </w:rPr>
        <w:t>　　第三节 2020-2025年中国抗帕金森病药内抗帕金森药消费格局</w:t>
      </w:r>
      <w:r>
        <w:rPr>
          <w:rFonts w:hint="eastAsia"/>
        </w:rPr>
        <w:br/>
      </w:r>
      <w:r>
        <w:rPr>
          <w:rFonts w:hint="eastAsia"/>
        </w:rPr>
        <w:t>　　　　一、进口药</w:t>
      </w:r>
      <w:r>
        <w:rPr>
          <w:rFonts w:hint="eastAsia"/>
        </w:rPr>
        <w:br/>
      </w:r>
      <w:r>
        <w:rPr>
          <w:rFonts w:hint="eastAsia"/>
        </w:rPr>
        <w:t>　　　　二、合资药</w:t>
      </w:r>
      <w:r>
        <w:rPr>
          <w:rFonts w:hint="eastAsia"/>
        </w:rPr>
        <w:br/>
      </w:r>
      <w:r>
        <w:rPr>
          <w:rFonts w:hint="eastAsia"/>
        </w:rPr>
        <w:t>　　　　三、国产药</w:t>
      </w:r>
      <w:r>
        <w:rPr>
          <w:rFonts w:hint="eastAsia"/>
        </w:rPr>
        <w:br/>
      </w:r>
      <w:r>
        <w:rPr>
          <w:rFonts w:hint="eastAsia"/>
        </w:rPr>
        <w:br/>
      </w:r>
      <w:r>
        <w:rPr>
          <w:rFonts w:hint="eastAsia"/>
        </w:rPr>
        <w:t>第七章 2020-2025年中国抗帕金森病产品市场运行状况分析</w:t>
      </w:r>
      <w:r>
        <w:rPr>
          <w:rFonts w:hint="eastAsia"/>
        </w:rPr>
        <w:br/>
      </w:r>
      <w:r>
        <w:rPr>
          <w:rFonts w:hint="eastAsia"/>
        </w:rPr>
        <w:t>　　第一节 2020-2025年中国抗帕金森病产品市场运行分析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2020-2025年中国典型抗帕金森病药市场销售同比</w:t>
      </w:r>
      <w:r>
        <w:rPr>
          <w:rFonts w:hint="eastAsia"/>
        </w:rPr>
        <w:br/>
      </w:r>
      <w:r>
        <w:rPr>
          <w:rFonts w:hint="eastAsia"/>
        </w:rPr>
        <w:t>　　　　一、多巴胺能受体药物</w:t>
      </w:r>
      <w:r>
        <w:rPr>
          <w:rFonts w:hint="eastAsia"/>
        </w:rPr>
        <w:br/>
      </w:r>
      <w:r>
        <w:rPr>
          <w:rFonts w:hint="eastAsia"/>
        </w:rPr>
        <w:t>　　　　　　1、近五年市场走势</w:t>
      </w:r>
      <w:r>
        <w:rPr>
          <w:rFonts w:hint="eastAsia"/>
        </w:rPr>
        <w:br/>
      </w:r>
      <w:r>
        <w:rPr>
          <w:rFonts w:hint="eastAsia"/>
        </w:rPr>
        <w:t>　　　　　　2、主要品种市场格局</w:t>
      </w:r>
      <w:r>
        <w:rPr>
          <w:rFonts w:hint="eastAsia"/>
        </w:rPr>
        <w:br/>
      </w:r>
      <w:r>
        <w:rPr>
          <w:rFonts w:hint="eastAsia"/>
        </w:rPr>
        <w:t>　　　　　　3、主要品种销售额金额排序</w:t>
      </w:r>
      <w:r>
        <w:rPr>
          <w:rFonts w:hint="eastAsia"/>
        </w:rPr>
        <w:br/>
      </w:r>
      <w:r>
        <w:rPr>
          <w:rFonts w:hint="eastAsia"/>
        </w:rPr>
        <w:t>　　　　二、培高利特</w:t>
      </w:r>
      <w:r>
        <w:rPr>
          <w:rFonts w:hint="eastAsia"/>
        </w:rPr>
        <w:br/>
      </w:r>
      <w:r>
        <w:rPr>
          <w:rFonts w:hint="eastAsia"/>
        </w:rPr>
        <w:t>　　　　三、左旋多巴/卡比多巴</w:t>
      </w:r>
      <w:r>
        <w:rPr>
          <w:rFonts w:hint="eastAsia"/>
        </w:rPr>
        <w:br/>
      </w:r>
      <w:r>
        <w:rPr>
          <w:rFonts w:hint="eastAsia"/>
        </w:rPr>
        <w:t>　　　　四、抗胆碱能药物</w:t>
      </w:r>
      <w:r>
        <w:rPr>
          <w:rFonts w:hint="eastAsia"/>
        </w:rPr>
        <w:br/>
      </w:r>
      <w:r>
        <w:rPr>
          <w:rFonts w:hint="eastAsia"/>
        </w:rPr>
        <w:t>　　　　五、多巴胺降解酶抑制剂</w:t>
      </w:r>
      <w:r>
        <w:rPr>
          <w:rFonts w:hint="eastAsia"/>
        </w:rPr>
        <w:br/>
      </w:r>
      <w:r>
        <w:rPr>
          <w:rFonts w:hint="eastAsia"/>
        </w:rPr>
        <w:t>　　第三节 2020-2025年中国抗帕金森病产品市场发展不足之处分析</w:t>
      </w:r>
      <w:r>
        <w:rPr>
          <w:rFonts w:hint="eastAsia"/>
        </w:rPr>
        <w:br/>
      </w:r>
      <w:r>
        <w:rPr>
          <w:rFonts w:hint="eastAsia"/>
        </w:rPr>
        <w:br/>
      </w:r>
      <w:r>
        <w:rPr>
          <w:rFonts w:hint="eastAsia"/>
        </w:rPr>
        <w:t>第八章 2020-2025年中国抗帕金森病药物产品市场竞争格局分析</w:t>
      </w:r>
      <w:r>
        <w:rPr>
          <w:rFonts w:hint="eastAsia"/>
        </w:rPr>
        <w:br/>
      </w:r>
      <w:r>
        <w:rPr>
          <w:rFonts w:hint="eastAsia"/>
        </w:rPr>
        <w:t>　　第一节 2020-2025年中国抗帕金森病药物产品行业竞争分析</w:t>
      </w:r>
      <w:r>
        <w:rPr>
          <w:rFonts w:hint="eastAsia"/>
        </w:rPr>
        <w:br/>
      </w:r>
      <w:r>
        <w:rPr>
          <w:rFonts w:hint="eastAsia"/>
        </w:rPr>
        <w:t>　　　　一、国内抗帕金森用药市场硝烟渐浓</w:t>
      </w:r>
      <w:r>
        <w:rPr>
          <w:rFonts w:hint="eastAsia"/>
        </w:rPr>
        <w:br/>
      </w:r>
      <w:r>
        <w:rPr>
          <w:rFonts w:hint="eastAsia"/>
        </w:rPr>
        <w:t>　　　　二、抗帕金森药“三小剑客”露锋芒</w:t>
      </w:r>
      <w:r>
        <w:rPr>
          <w:rFonts w:hint="eastAsia"/>
        </w:rPr>
        <w:br/>
      </w:r>
      <w:r>
        <w:rPr>
          <w:rFonts w:hint="eastAsia"/>
        </w:rPr>
        <w:t>　　　　三、国资品牌抗帕金森药对国药的冲击</w:t>
      </w:r>
      <w:r>
        <w:rPr>
          <w:rFonts w:hint="eastAsia"/>
        </w:rPr>
        <w:br/>
      </w:r>
      <w:r>
        <w:rPr>
          <w:rFonts w:hint="eastAsia"/>
        </w:rPr>
        <w:t>　　第二节 2020-2025年中国抗帕金森病药物产业集中度分析</w:t>
      </w:r>
      <w:r>
        <w:rPr>
          <w:rFonts w:hint="eastAsia"/>
        </w:rPr>
        <w:br/>
      </w:r>
      <w:r>
        <w:rPr>
          <w:rFonts w:hint="eastAsia"/>
        </w:rPr>
        <w:t>　　　　一、抗帕金森病药物市场集中度分析</w:t>
      </w:r>
      <w:r>
        <w:rPr>
          <w:rFonts w:hint="eastAsia"/>
        </w:rPr>
        <w:br/>
      </w:r>
      <w:r>
        <w:rPr>
          <w:rFonts w:hint="eastAsia"/>
        </w:rPr>
        <w:t>　　　　二、抗帕金森病药物区域集中度分析</w:t>
      </w:r>
      <w:r>
        <w:rPr>
          <w:rFonts w:hint="eastAsia"/>
        </w:rPr>
        <w:br/>
      </w:r>
      <w:r>
        <w:rPr>
          <w:rFonts w:hint="eastAsia"/>
        </w:rPr>
        <w:t>　　第三节 2020-2025年中国抗帕金森病药物产品提升竞争力策略分析</w:t>
      </w:r>
      <w:r>
        <w:rPr>
          <w:rFonts w:hint="eastAsia"/>
        </w:rPr>
        <w:br/>
      </w:r>
      <w:r>
        <w:rPr>
          <w:rFonts w:hint="eastAsia"/>
        </w:rPr>
        <w:br/>
      </w:r>
      <w:r>
        <w:rPr>
          <w:rFonts w:hint="eastAsia"/>
        </w:rPr>
        <w:t>第九章 中国抗帕金森病药物优势企业竞争力分析</w:t>
      </w:r>
      <w:r>
        <w:rPr>
          <w:rFonts w:hint="eastAsia"/>
        </w:rPr>
        <w:br/>
      </w:r>
      <w:r>
        <w:rPr>
          <w:rFonts w:hint="eastAsia"/>
        </w:rPr>
        <w:t>　　第一节 上海罗氏制药有限公司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广州市香雪制药股份有限公司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上海三维制药有限公司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江苏聚荣制药集团有限公司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上海福达制药有限公司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广西河丰药业有限责任公司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2025-2031年中国抗帕金森病药物产业发展趋势与投资预测分析</w:t>
      </w:r>
      <w:r>
        <w:rPr>
          <w:rFonts w:hint="eastAsia"/>
        </w:rPr>
        <w:br/>
      </w:r>
      <w:r>
        <w:rPr>
          <w:rFonts w:hint="eastAsia"/>
        </w:rPr>
        <w:t>　　第一节 2025-2031年中国抗帕金森病药物产业发展趋势分析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三、产业竞争格局预测分析</w:t>
      </w:r>
      <w:r>
        <w:rPr>
          <w:rFonts w:hint="eastAsia"/>
        </w:rPr>
        <w:br/>
      </w:r>
      <w:r>
        <w:rPr>
          <w:rFonts w:hint="eastAsia"/>
        </w:rPr>
        <w:t>　　第二节 2025-2031年中国抗帕金森病药物市场发展预测分析</w:t>
      </w:r>
      <w:r>
        <w:rPr>
          <w:rFonts w:hint="eastAsia"/>
        </w:rPr>
        <w:br/>
      </w:r>
      <w:r>
        <w:rPr>
          <w:rFonts w:hint="eastAsia"/>
        </w:rPr>
        <w:t>　　　　一、抗帕金森病药物价格走势分析</w:t>
      </w:r>
      <w:r>
        <w:rPr>
          <w:rFonts w:hint="eastAsia"/>
        </w:rPr>
        <w:br/>
      </w:r>
      <w:r>
        <w:rPr>
          <w:rFonts w:hint="eastAsia"/>
        </w:rPr>
        <w:t>　　　　二、抗帕金森病药物产销预测分析</w:t>
      </w:r>
      <w:r>
        <w:rPr>
          <w:rFonts w:hint="eastAsia"/>
        </w:rPr>
        <w:br/>
      </w:r>
      <w:r>
        <w:rPr>
          <w:rFonts w:hint="eastAsia"/>
        </w:rPr>
        <w:t>　　　　三、抗帕金森病药物出口预测分析</w:t>
      </w:r>
      <w:r>
        <w:rPr>
          <w:rFonts w:hint="eastAsia"/>
        </w:rPr>
        <w:br/>
      </w:r>
      <w:r>
        <w:rPr>
          <w:rFonts w:hint="eastAsia"/>
        </w:rPr>
        <w:t>　　第三节 2025-2031年中国抗帕金森病药物投资概况</w:t>
      </w:r>
      <w:r>
        <w:rPr>
          <w:rFonts w:hint="eastAsia"/>
        </w:rPr>
        <w:br/>
      </w:r>
      <w:r>
        <w:rPr>
          <w:rFonts w:hint="eastAsia"/>
        </w:rPr>
        <w:t>　　　　一、中国抗帕金森病药物行业投资环境分析</w:t>
      </w:r>
      <w:r>
        <w:rPr>
          <w:rFonts w:hint="eastAsia"/>
        </w:rPr>
        <w:br/>
      </w:r>
      <w:r>
        <w:rPr>
          <w:rFonts w:hint="eastAsia"/>
        </w:rPr>
        <w:t>　　　　二、抗帕金森病药成跨国药业追逐的新热点</w:t>
      </w:r>
      <w:r>
        <w:rPr>
          <w:rFonts w:hint="eastAsia"/>
        </w:rPr>
        <w:br/>
      </w:r>
      <w:r>
        <w:rPr>
          <w:rFonts w:hint="eastAsia"/>
        </w:rPr>
        <w:t>　　第四节 2025-2031年中国抗帕金森病药物行业投资机会分析</w:t>
      </w:r>
      <w:r>
        <w:rPr>
          <w:rFonts w:hint="eastAsia"/>
        </w:rPr>
        <w:br/>
      </w:r>
      <w:r>
        <w:rPr>
          <w:rFonts w:hint="eastAsia"/>
        </w:rPr>
        <w:t>　　第五节 2025-2031年中国抗帕金森病药物行业投资风险分析</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c7ac5abac44bc" w:history="1">
        <w:r>
          <w:rPr>
            <w:rStyle w:val="Hyperlink"/>
          </w:rPr>
          <w:t>2025-2031年中国抗帕金森病药行业现状调研分析与发展趋势预测报告</w:t>
        </w:r>
      </w:hyperlink>
      <w:r>
        <w:rPr>
          <w:color w:val="C00000"/>
        </w:rPr>
        <w:t>》，报告编号：</w:t>
      </w:r>
      <w:r>
        <w:rPr>
          <w:rFonts w:hint="eastAsia"/>
          <w:color w:val="C00000"/>
        </w:rPr>
        <w:t>2392533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c7ac5abac44bc" w:history="1">
        <w:r>
          <w:rPr>
            <w:rStyle w:val="Hyperlink"/>
          </w:rPr>
          <w:t>https://www.20087.com/3/53/KangPaJinSenBingYaoDeXianZhuangH.html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帕金森的进口药叫什么名字、抗帕金森病药中通过增加脑内多巴胺而发挥作用的药物有、治疗帕金森的研究新闻、抗帕金森病药的作用机制、常用于治疗帕金森病的抗胆碱药是、抗帕金森病药包括哪几类、抗帕金森病的20年、抗帕金森病药的作用机理、抗帕金森药物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ea5564a064e59" w:history="1">
      <w:r>
        <w:rPr>
          <w:rStyle w:val="Hyperlink"/>
        </w:rPr>
        <w:t>2025-2031年中国抗帕金森病药行业现状调研分析与发展趋势预测报告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KangPaJinSenBingYaoDeXianZhuangH.html" TargetMode="External" Id="Reb1c7ac5abac44bc" /></Relationships>
</file>

<file path=word/_rels/header2.xml.rels>&#65279;<?xml version="1.0" encoding="utf-8"?><Relationships xmlns="http://schemas.openxmlformats.org/package/2006/relationships"><Relationship Type="http://schemas.openxmlformats.org/officeDocument/2006/relationships/hyperlink" Target="https://www.20087.com/3/53/KangPaJinSenBingYaoDeXianZhuangH.html" TargetMode="External" Id="R130ea5564a06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2024-12-18T00:30:00Z</dcterms:created>
  <dcterms:modified xsi:type="dcterms:W3CDTF">2024-12-18T01:30:00Z</dcterms:modified>
  <dc:subject>2025-2031年中国抗帕金森病药行业现状调研分析与发展趋势预测报告</dc:subject>
  <dc:title>2025-2031年中国抗帕金森病药行业现状调研分析与发展趋势预测报告</dc:title>
  <cp:keywords>2025-2031年中国抗帕金森病药行业现状调研分析与发展趋势预测报告</cp:keywords>
  <dc:description>2025-2031年中国抗帕金森病药行业现状调研分析与发展趋势预测报告</dc:description>
</cp:coreProperties>
</file>