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dd051ad4e45d0" w:history="1">
              <w:r>
                <w:rPr>
                  <w:rStyle w:val="Hyperlink"/>
                </w:rPr>
                <w:t>2024-2030年全球与中国阻断抗体行业研究及前景分析报告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dd051ad4e45d0" w:history="1">
              <w:r>
                <w:rPr>
                  <w:rStyle w:val="Hyperlink"/>
                </w:rPr>
                <w:t>2024-2030年全球与中国阻断抗体行业研究及前景分析报告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dd051ad4e45d0" w:history="1">
                <w:r>
                  <w:rPr>
                    <w:rStyle w:val="Hyperlink"/>
                  </w:rPr>
                  <w:t>https://www.20087.com/3/73/ZuDuanKangTiFaZhanQianJing.html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断抗体是一类能够识别并结合特定病原体表面抗原的抗体，用于预防或治疗由这些病原体引起的感染性疾病。近年来，随着生物技术的发展，阻断抗体的研发取得了重大突破。这些抗体通常通过单克隆抗体技术制备，具有高度特异性和亲和力，能够有效地阻断病毒进入宿主细胞或中和毒素的作用。阻断抗体已经在HIV、乙肝、丙肝等多种病毒感染的治疗中显示出良好的疗效。</w:t>
      </w:r>
      <w:r>
        <w:rPr>
          <w:rFonts w:hint="eastAsia"/>
        </w:rPr>
        <w:br/>
      </w:r>
      <w:r>
        <w:rPr>
          <w:rFonts w:hint="eastAsia"/>
        </w:rPr>
        <w:t>　　未来，阻断抗体的发展将更加注重提高疗效和安全性。一方面，通过优化抗体设计和生产工艺，提高阻断抗体的稳定性和生物利用度，以提高治疗效果。另一方面，随着对疾病机制的深入了解，研究人员将开发针对更多病原体的阻断抗体，扩展其应用范围。此外，随着基因编辑和合成生物学技术的进步，阻断抗体将有可能通过基因治疗的方式直接在体内产生，为治疗慢性或难治性疾病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d051ad4e45d0" w:history="1">
        <w:r>
          <w:rPr>
            <w:rStyle w:val="Hyperlink"/>
          </w:rPr>
          <w:t>2024-2030年全球与中国阻断抗体行业研究及前景分析报告</w:t>
        </w:r>
      </w:hyperlink>
      <w:r>
        <w:rPr>
          <w:rFonts w:hint="eastAsia"/>
        </w:rPr>
        <w:t>》基于权威数据资源与长期监测数据，全面分析了阻断抗体行业现状、市场需求、市场规模及产业链结构。阻断抗体报告探讨了价格变动、细分市场特征以及市场前景，并对未来发展趋势进行了科学预测。同时，阻断抗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阻断抗体市场概述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按照不同产品类型，阻断抗体主要可以分为如下几个类别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全球不同产品类型阻断抗体销售额增长趋势2019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单克隆抗体</w:t>
      </w:r>
      <w:r>
        <w:rPr>
          <w:rFonts w:hint="eastAsia"/>
        </w:rPr>
        <w:br/>
      </w:r>
      <w:r>
        <w:rPr>
          <w:rFonts w:hint="eastAsia"/>
        </w:rPr>
        <w:t>　　　　1.2.3 多克隆抗体</w:t>
      </w:r>
      <w:r>
        <w:rPr>
          <w:rFonts w:hint="eastAsia"/>
        </w:rPr>
        <w:br/>
      </w:r>
      <w:r>
        <w:rPr>
          <w:rFonts w:hint="eastAsia"/>
        </w:rPr>
        <w:t>　　1.3 从不同应用，阻断抗体主要包括如下几个方面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全球不同应用阻断抗体销售额增长趋势2019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实验研究</w:t>
      </w:r>
      <w:r>
        <w:rPr>
          <w:rFonts w:hint="eastAsia"/>
        </w:rPr>
        <w:br/>
      </w:r>
      <w:r>
        <w:rPr>
          <w:rFonts w:hint="eastAsia"/>
        </w:rPr>
        <w:t>　　　　1.3.3 癌症免疫治疗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阻断抗体行业背景、发展历史、现状及趋势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阻断抗体行业目前现状分析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阻断抗体发展趋势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全球阻断抗体总体规模分析</w:t>
      </w:r>
      <w:r>
        <w:rPr>
          <w:rFonts w:hint="eastAsia"/>
        </w:rPr>
        <w:br/>
      </w:r>
      <w:r>
        <w:rPr>
          <w:rFonts w:hint="eastAsia"/>
        </w:rPr>
        <w:t>　　2.1 全球阻断抗体供需现状及预测（2019-2030）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全球阻断抗体产能、产量、产能利用率及发展趋势（2019-2030）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全球阻断抗体产量、需求量及发展趋势（2019-2030）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全球主要地区阻断抗体产量及发展趋势（2019-2030）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全球主要地区阻断抗体产量（2019-2024）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全球主要地区阻断抗体产量（2025-2030）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全球主要地区阻断抗体产量市场份额（2019-2030）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中国阻断抗体供需现状及预测（2019-2030）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中国阻断抗体产能、产量、产能利用率及发展趋势（2019-2030）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中国阻断抗体产量、市场需求量及发展趋势（2019-2030）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全球阻断抗体销量及销售额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全球市场阻断抗体销售额（2019-2030）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全球市场阻断抗体销量（2019-2030）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全球市场阻断抗体价格趋势（2019-2030）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全球市场主要厂商阻断抗体产能市场份额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全球市场主要厂商阻断抗体销量（2019-2024）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全球市场主要厂商阻断抗体销量（2019-2024）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全球市场主要厂商阻断抗体销售收入（2019-2024）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全球市场主要厂商阻断抗体销售价格（2019-2024）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2023年全球主要生产商阻断抗体收入排名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中国市场主要厂商阻断抗体销量（2019-2024）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中国市场主要厂商阻断抗体销量（2019-2024）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中国市场主要厂商阻断抗体销售收入（2019-2024）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2023年中国主要生产商阻断抗体收入排名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中国市场主要厂商阻断抗体销售价格（2019-2024）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全球主要厂商阻断抗体总部及产地分布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全球主要厂商成立时间及阻断抗体商业化日期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全球主要厂商阻断抗体产品类型及应用</w:t>
      </w:r>
      <w:r>
        <w:rPr>
          <w:rFonts w:hint="eastAsia"/>
        </w:rPr>
        <w:br/>
      </w:r>
      <w:r>
        <w:rPr>
          <w:rFonts w:hint="eastAsia"/>
        </w:rPr>
        <w:t>　　3.7 阻断抗体行业集中度、竞争程度分析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阻断抗体行业集中度分析：2023年全球Top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全球阻断抗体第一梯队、第二梯队和第三梯队生产商（品牌）及市场份额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全球阻断抗体主要地区分析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全球主要地区阻断抗体市场规模分析：2019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全球主要地区阻断抗体销售收入及市场份额（2019-2024年）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全球主要地区阻断抗体销售收入预测（2024-2030年）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全球主要地区阻断抗体销量分析：2019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全球主要地区阻断抗体销量及市场份额（2019-2024年）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全球主要地区阻断抗体销量及市场份额预测（2025-2030）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印度市场阻断抗体销量、收入及增长率（2019-2030）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阻断抗体销量、收入、价格及毛利率（2019-2024）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阻断抗体销量、收入、价格及毛利率（2019-2024）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阻断抗体销量、收入、价格及毛利率（2019-2024）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阻断抗体销量、收入、价格及毛利率（2019-2024）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不同产品类型阻断抗体分析</w:t>
      </w:r>
      <w:r>
        <w:rPr>
          <w:rFonts w:hint="eastAsia"/>
        </w:rPr>
        <w:br/>
      </w:r>
      <w:r>
        <w:rPr>
          <w:rFonts w:hint="eastAsia"/>
        </w:rPr>
        <w:t>　　6.1 全球不同产品类型阻断抗体销量（2019-2030）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全球不同产品类型阻断抗体销量及市场份额（2019-2024）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全球不同产品类型阻断抗体销量预测（2025-2030）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全球不同产品类型阻断抗体收入（2019-2030）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全球不同产品类型阻断抗体收入及市场份额（2019-2024）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全球不同产品类型阻断抗体收入预测（2025-2030）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全球不同产品类型阻断抗体价格走势（2019-2030）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不同应用阻断抗体分析</w:t>
      </w:r>
      <w:r>
        <w:rPr>
          <w:rFonts w:hint="eastAsia"/>
        </w:rPr>
        <w:br/>
      </w:r>
      <w:r>
        <w:rPr>
          <w:rFonts w:hint="eastAsia"/>
        </w:rPr>
        <w:t>　　7.1 全球不同应用阻断抗体销量（2019-2030）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全球不同应用阻断抗体销量及市场份额（2019-2024）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全球不同应用阻断抗体销量预测（2025-2030）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全球不同应用阻断抗体收入（2019-2030）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全球不同应用阻断抗体收入及市场份额（2019-2024）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全球不同应用阻断抗体收入预测（2025-2030）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全球不同应用阻断抗体价格走势（2019-2030）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阻断抗体产业链分析</w:t>
      </w:r>
      <w:r>
        <w:rPr>
          <w:rFonts w:hint="eastAsia"/>
        </w:rPr>
        <w:br/>
      </w:r>
      <w:r>
        <w:rPr>
          <w:rFonts w:hint="eastAsia"/>
        </w:rPr>
        <w:t>　　8.2 阻断抗体产业上游供应分析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阻断抗体下游典型客户</w:t>
      </w:r>
      <w:r>
        <w:rPr>
          <w:rFonts w:hint="eastAsia"/>
        </w:rPr>
        <w:br/>
      </w:r>
      <w:r>
        <w:rPr>
          <w:rFonts w:hint="eastAsia"/>
        </w:rPr>
        <w:t>　　8.4 阻断抗体销售渠道分析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阻断抗体行业发展机遇及主要驱动因素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阻断抗体行业发展面临的风险</w:t>
      </w:r>
      <w:r>
        <w:rPr>
          <w:rFonts w:hint="eastAsia"/>
        </w:rPr>
        <w:br/>
      </w:r>
      <w:r>
        <w:rPr>
          <w:rFonts w:hint="eastAsia"/>
        </w:rPr>
        <w:t>　　9.3 阻断抗体行业政策分析</w:t>
      </w:r>
      <w:r>
        <w:rPr>
          <w:rFonts w:hint="eastAsia"/>
        </w:rPr>
        <w:br/>
      </w:r>
      <w:r>
        <w:rPr>
          <w:rFonts w:hint="eastAsia"/>
        </w:rPr>
        <w:t>　　9.4 阻断抗体中国企业SWOT分析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全球不同产品类型阻断抗体销售额增长（CAGR）趋势2019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阻断抗体行业目前发展现状</w:t>
      </w:r>
      <w:r>
        <w:rPr>
          <w:rFonts w:hint="eastAsia"/>
        </w:rPr>
        <w:br/>
      </w:r>
      <w:r>
        <w:rPr>
          <w:rFonts w:hint="eastAsia"/>
        </w:rPr>
        <w:t>　　表 4： 阻断抗体发展趋势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全球主要地区阻断抗体产量增速（CAGR）：（2019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全球主要地区阻断抗体产量（2019-2024）&amp;（千克）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全球主要地区阻断抗体产量（2025-2030）&amp;（千克）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全球主要地区阻断抗体产量市场份额（2019-2024）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全球主要地区阻断抗体产量（2025-2030）&amp;（千克）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全球市场主要厂商阻断抗体产能（2023-2024）&amp;（千克）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全球市场主要厂商阻断抗体销量（2019-2024）&amp;（千克）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全球市场主要厂商阻断抗体销量市场份额（2019-2024）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全球市场主要厂商阻断抗体销售收入（2019-2024）&amp;（百万美元）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全球市场主要厂商阻断抗体销售收入市场份额（2019-2024）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全球市场主要厂商阻断抗体销售价格（2019-2024）&amp;（美元/千克）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2023年全球主要生产商阻断抗体收入排名（百万美元）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中国市场主要厂商阻断抗体销量（2019-2024）&amp;（千克）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中国市场主要厂商阻断抗体销量市场份额（2019-2024）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中国市场主要厂商阻断抗体销售收入（2019-2024）&amp;（百万美元）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中国市场主要厂商阻断抗体销售收入市场份额（2019-2024）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2023年中国主要生产商阻断抗体收入排名（百万美元）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中国市场主要厂商阻断抗体销售价格（2019-2024）&amp;（美元/千克）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全球主要厂商阻断抗体总部及产地分布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全球主要厂商成立时间及阻断抗体商业化日期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全球主要厂商阻断抗体产品类型及应用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2023年全球阻断抗体主要厂商市场地位（第一梯队、第二梯队和第三梯队）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全球阻断抗体市场投资、并购等现状分析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全球主要地区阻断抗体销售收入增速：（2019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全球主要地区阻断抗体销售收入（2019-2024）&amp;（百万美元）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全球主要地区阻断抗体销售收入市场份额（2019-2024）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全球主要地区阻断抗体收入（2025-2030）&amp;（百万美元）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全球主要地区阻断抗体收入市场份额（2025-2030）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全球主要地区阻断抗体销量（千克）：2019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全球主要地区阻断抗体销量（2019-2024）&amp;（千克）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全球主要地区阻断抗体销量市场份额（2019-2024）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全球主要地区阻断抗体销量（2025-2030）&amp;（千克）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全球主要地区阻断抗体销量份额（2025-2030）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阻断抗体销量（千克）、收入（百万美元）、价格（美元/千克）及毛利率（2019-2024）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阻断抗体销量（千克）、收入（百万美元）、价格（美元/千克）及毛利率（2019-2024）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阻断抗体销量（千克）、收入（百万美元）、价格（美元/千克）及毛利率（2019-2024）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阻断抗体生产基地、销售区域、竞争对手及市场地位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阻断抗体产品规格、参数及市场应用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阻断抗体销量（千克）、收入（百万美元）、价格（美元/千克）及毛利率（2019-2024）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全球不同产品类型阻断抗体销量（2019-2024年）&amp;（千克）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全球不同产品类型阻断抗体销量市场份额（2019-2024）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全球不同产品类型阻断抗体销量预测（2025-2030）&amp;（千克）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全球市场不同产品类型阻断抗体销量市场份额预测（2025-2030）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全球不同产品类型阻断抗体收入（2019-2024年）&amp;（百万美元）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全球不同产品类型阻断抗体收入市场份额（2019-2024）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全球不同产品类型阻断抗体收入预测（2025-2030）&amp;（百万美元）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全球不同产品类型阻断抗体收入市场份额预测（2025-2030）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全球不同应用阻断抗体销量（2019-2024年）&amp;（千克）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全球不同应用阻断抗体销量市场份额（2019-2024）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全球不同应用阻断抗体销量预测（2025-2030）&amp;（千克）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全球市场不同应用阻断抗体销量市场份额预测（2025-2030）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全球不同应用阻断抗体收入（2019-2024年）&amp;（百万美元）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全球不同应用阻断抗体收入市场份额（2019-2024）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全球不同应用阻断抗体收入预测（2025-2030）&amp;（百万美元）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全球不同应用阻断抗体收入市场份额预测（2025-2030）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阻断抗体上游原料供应商及联系方式列表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阻断抗体典型客户列表</w:t>
      </w:r>
      <w:r>
        <w:rPr>
          <w:rFonts w:hint="eastAsia"/>
        </w:rPr>
        <w:br/>
      </w:r>
      <w:r>
        <w:rPr>
          <w:rFonts w:hint="eastAsia"/>
        </w:rPr>
        <w:t>　　表 76： 阻断抗体主要销售模式及销售渠道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阻断抗体行业发展机遇及主要驱动因素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阻断抗体行业发展面临的风险</w:t>
      </w:r>
      <w:r>
        <w:rPr>
          <w:rFonts w:hint="eastAsia"/>
        </w:rPr>
        <w:br/>
      </w:r>
      <w:r>
        <w:rPr>
          <w:rFonts w:hint="eastAsia"/>
        </w:rPr>
        <w:t>　　表 79： 阻断抗体行业政策分析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阻断抗体产品图片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全球不同产品类型阻断抗体销售额2019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全球不同产品类型阻断抗体市场份额2023 &amp; 2030</w:t>
      </w:r>
      <w:r>
        <w:rPr>
          <w:rFonts w:hint="eastAsia"/>
        </w:rPr>
        <w:br/>
      </w:r>
      <w:r>
        <w:rPr>
          <w:rFonts w:hint="eastAsia"/>
        </w:rPr>
        <w:t>　　图 4： 单克隆抗体产品图片</w:t>
      </w:r>
      <w:r>
        <w:rPr>
          <w:rFonts w:hint="eastAsia"/>
        </w:rPr>
        <w:br/>
      </w:r>
      <w:r>
        <w:rPr>
          <w:rFonts w:hint="eastAsia"/>
        </w:rPr>
        <w:t>　　图 5： 多克隆抗体产品图片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全球不同应用阻断抗体市场份额2023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实验研究</w:t>
      </w:r>
      <w:r>
        <w:rPr>
          <w:rFonts w:hint="eastAsia"/>
        </w:rPr>
        <w:br/>
      </w:r>
      <w:r>
        <w:rPr>
          <w:rFonts w:hint="eastAsia"/>
        </w:rPr>
        <w:t>　　图 9： 癌症免疫治疗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全球阻断抗体产能、产量、产能利用率及发展趋势（2019-2030）&amp;（千克）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全球阻断抗体产量、需求量及发展趋势（2019-2030）&amp;（千克）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全球主要地区阻断抗体产量（2019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全球主要地区阻断抗体产量市场份额（2019-2030）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中国阻断抗体产能、产量、产能利用率及发展趋势（2019-2030）&amp;（千克）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中国阻断抗体产量、市场需求量及发展趋势（2019-2030）&amp;（千克）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全球阻断抗体市场销售额及增长率：（2019-2030）&amp;（百万美元）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全球市场阻断抗体市场规模：2019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全球市场阻断抗体价格趋势（2019-2030）&amp;（美元/千克）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2023年全球市场主要厂商阻断抗体销量市场份额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2023年全球市场主要厂商阻断抗体收入市场份额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2023年中国市场主要厂商阻断抗体销量市场份额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2023年中国市场主要厂商阻断抗体收入市场份额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2023年全球前五大生产商阻断抗体市场份额</w:t>
      </w:r>
      <w:r>
        <w:rPr>
          <w:rFonts w:hint="eastAsia"/>
        </w:rPr>
        <w:br/>
      </w:r>
      <w:r>
        <w:rPr>
          <w:rFonts w:hint="eastAsia"/>
        </w:rPr>
        <w:t>　　图 26： 2023年全球阻断抗体第一梯队、第二梯队和第三梯队厂商及市场份额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全球主要地区阻断抗体销售收入（2019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全球主要地区阻断抗体销售收入市场份额（2019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印度市场阻断抗体销量及增长率（2019-2030）&amp;（千克）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印度市场阻断抗体收入及增长率（2019-2030）&amp;（百万美元）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全球不同产品类型阻断抗体价格走势（2019-2030）&amp;（美元/千克）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全球不同应用阻断抗体价格走势（2019-2030）&amp;（美元/千克）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阻断抗体产业链</w:t>
      </w:r>
      <w:r>
        <w:rPr>
          <w:rFonts w:hint="eastAsia"/>
        </w:rPr>
        <w:br/>
      </w:r>
      <w:r>
        <w:rPr>
          <w:rFonts w:hint="eastAsia"/>
        </w:rPr>
        <w:t>　　图 44： 阻断抗体中国企业SWOT分析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dd051ad4e45d0" w:history="1">
        <w:r>
          <w:rPr>
            <w:rStyle w:val="Hyperlink"/>
          </w:rPr>
          <w:t>2024-2030年全球与中国阻断抗体行业研究及前景分析报告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dd051ad4e45d0" w:history="1">
        <w:r>
          <w:rPr>
            <w:rStyle w:val="Hyperlink"/>
          </w:rPr>
          <w:t>https://www.20087.com/3/73/ZuDuanKangTiFaZhanQianJing.html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0252ae65e409f" w:history="1">
      <w:r>
        <w:rPr>
          <w:rStyle w:val="Hyperlink"/>
        </w:rPr>
        <w:t>2024-2030年全球与中国阻断抗体行业研究及前景分析报告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uDuanKangTiFaZhanQianJing.html" TargetMode="External" Id="Rb49dd051ad4e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uDuanKangTiFaZhanQianJing.html" TargetMode="External" Id="Re360252ae65e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2024-08-21T00:04:30Z</dcterms:created>
  <dcterms:modified xsi:type="dcterms:W3CDTF">2024-08-21T01:04:30Z</dcterms:modified>
  <dc:subject>2024-2030年全球与中国阻断抗体行业研究及前景分析报告</dc:subject>
  <dc:title>2024-2030年全球与中国阻断抗体行业研究及前景分析报告</dc:title>
  <cp:keywords>2024-2030年全球与中国阻断抗体行业研究及前景分析报告</cp:keywords>
  <dc:description>2024-2030年全球与中国阻断抗体行业研究及前景分析报告</dc:description>
</cp:coreProperties>
</file>