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3ae23b6464dab" w:history="1">
              <w:r>
                <w:rPr>
                  <w:rStyle w:val="Hyperlink"/>
                </w:rPr>
                <w:t>2025-2031年中国TNF-a抑制剂行业发展研究与行业前景分析报告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3ae23b6464dab" w:history="1">
              <w:r>
                <w:rPr>
                  <w:rStyle w:val="Hyperlink"/>
                </w:rPr>
                <w:t>2025-2031年中国TNF-a抑制剂行业发展研究与行业前景分析报告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3ae23b6464dab" w:history="1">
                <w:r>
                  <w:rPr>
                    <w:rStyle w:val="Hyperlink"/>
                  </w:rPr>
                  <w:t>https://www.20087.com/3/33/TNF-aYiZhiJiHangYeXianZhuangJiQianJing.html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NF-a（肿瘤坏死因子α）抑制剂是一类重要的生物制剂，用于治疗多种自身免疫性疾病，如类风湿关节炎、银屑病等。TNF-a抑制剂通过特异性地阻断TNF-a的作用，减轻炎症反应，改善患者症状。近年来，随着对疾病病理机制理解的深入，TNF-a抑制剂在临床上的应用越来越广泛，但同时也面临着诸如高昂的价格和潜在副作用等问题。</w:t>
      </w:r>
      <w:r>
        <w:rPr>
          <w:rFonts w:hint="eastAsia"/>
        </w:rPr>
        <w:br/>
      </w:r>
      <w:r>
        <w:rPr>
          <w:rFonts w:hint="eastAsia"/>
        </w:rPr>
        <w:t>　　未来，TNF-a抑制剂的发展将集中在提高治疗效果和降低不良反应上。一方面，通过改进现有药物的结构设计，开发具有更高亲和力和选择性的新分子实体，可以进一步增强治疗效果。另一方面，随着精准医学的发展，基于患者的遗传背景和个人特征定制个性化的治疗方案，将有助于提高治疗的安全性和有效性。此外，研究如何延长药物作用时间，减少给药频率，也是提升患者依从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3ae23b6464dab" w:history="1">
        <w:r>
          <w:rPr>
            <w:rStyle w:val="Hyperlink"/>
          </w:rPr>
          <w:t>2025-2031年中国TNF-a抑制剂行业发展研究与行业前景分析报告</w:t>
        </w:r>
      </w:hyperlink>
      <w:r>
        <w:rPr>
          <w:rFonts w:hint="eastAsia"/>
        </w:rPr>
        <w:t>》基于国家统计局、相关行业协会等详实数据，系统分析TNF-a抑制剂行业市场规模、供需动态及价格走势，梳理产业链结构和TNF-a抑制剂细分领域现状。报告客观评估TNF-a抑制剂行业竞争格局与重点企业市场表现，结合TNF-a抑制剂技术发展水平与创新方向，预测TNF-a抑制剂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TNF-a抑制剂行业界定及应用</w:t>
      </w:r>
      <w:r>
        <w:rPr>
          <w:rFonts w:hint="eastAsia"/>
        </w:rPr>
        <w:br/>
      </w:r>
      <w:r>
        <w:rPr>
          <w:rFonts w:hint="eastAsia"/>
        </w:rPr>
        <w:t>　　第一节 TNF-a抑制剂行业定义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TNF-a抑制剂主要应用领域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2024-2025年TNF-a抑制剂行业技术发展现状及趋势分析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TNF-a抑制剂行业技术发展现状分析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国内外TNF-a抑制剂行业技术差异与原因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TNF-a抑制剂行业技术发展方向、趋势预测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提升TNF-a抑制剂行业技术能力策略建议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全球TNF-a抑制剂行业发展状况分析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2019-2024年全球TNF-a抑制剂行业运行概况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2019-2024年全球TNF-a抑制剂行业市场规模分析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全球主要地区TNF-a抑制剂行业运行情况分析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2025-2031年全球TNF-a抑制剂行业发展趋势预测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中国TNF-a抑制剂发展环境分析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TNF-a抑制剂行业相关政策、标准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TNF-a抑制剂行业相关发展规划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中国TNF-a抑制剂行业现状调研分析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中国TNF-a抑制剂行业发展现状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一、2024-2025年TNF-a抑制剂行业品牌发展现状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二、2024-2025年TNF-a抑制剂行业需求市场现状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三、2024-2025年TNF-a抑制剂市场需求层次分析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四、2024-2025年中国TNF-a抑制剂市场走向分析</w:t>
      </w:r>
      <w:r>
        <w:rPr>
          <w:rFonts w:hint="eastAsia"/>
        </w:rPr>
        <w:br/>
      </w:r>
      <w:r>
        <w:rPr>
          <w:rFonts w:hint="eastAsia"/>
        </w:rPr>
        <w:t>　　第二节 中国TNF-a抑制剂行业存在的问题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一、2024-2025年TNF-a抑制剂产品市场存在的主要问题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二、2024-2025年国内TNF-a抑制剂产品市场的三大瓶颈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三、2024-2025年TNF-a抑制剂产品市场遭遇的规模难题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对中国TNF-a抑制剂市场的分析及思考</w:t>
      </w:r>
      <w:r>
        <w:rPr>
          <w:rFonts w:hint="eastAsia"/>
        </w:rPr>
        <w:br/>
      </w:r>
      <w:r>
        <w:rPr>
          <w:rFonts w:hint="eastAsia"/>
        </w:rPr>
        <w:t>　　　　一、TNF-a抑制剂市场特点</w:t>
      </w:r>
      <w:r>
        <w:rPr>
          <w:rFonts w:hint="eastAsia"/>
        </w:rPr>
        <w:br/>
      </w:r>
      <w:r>
        <w:rPr>
          <w:rFonts w:hint="eastAsia"/>
        </w:rPr>
        <w:t>　　　　二、TNF-a抑制剂市场分析</w:t>
      </w:r>
      <w:r>
        <w:rPr>
          <w:rFonts w:hint="eastAsia"/>
        </w:rPr>
        <w:br/>
      </w:r>
      <w:r>
        <w:rPr>
          <w:rFonts w:hint="eastAsia"/>
        </w:rPr>
        <w:t>　　　　三、TNF-a抑制剂市场变化的方向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四、中国TNF-a抑制剂行业发展的新思路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五、对中国TNF-a抑制剂行业发展的思考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中国TNF-a抑制剂行业市场供需现状调研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中国TNF-a抑制剂市场现状分析</w:t>
      </w:r>
      <w:r>
        <w:rPr>
          <w:rFonts w:hint="eastAsia"/>
        </w:rPr>
        <w:br/>
      </w:r>
      <w:r>
        <w:rPr>
          <w:rFonts w:hint="eastAsia"/>
        </w:rPr>
        <w:t>　　第二节 中国TNF-a抑制剂行业产量情况分析及预测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一、TNF-a抑制剂总体产能规模</w:t>
      </w:r>
      <w:r>
        <w:rPr>
          <w:rFonts w:hint="eastAsia"/>
        </w:rPr>
        <w:br/>
      </w:r>
      <w:r>
        <w:rPr>
          <w:rFonts w:hint="eastAsia"/>
        </w:rPr>
        <w:t>　　　　二、TNF-a抑制剂生产区域分布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三、2019-2024年中国TNF-a抑制剂行业产量统计分析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四、2025-2031年中国TNF-a抑制剂行业产量预测分析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中国TNF-a抑制剂市场需求分析及预测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一、中国TNF-a抑制剂市场需求特点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二、2019-2024年中国TNF-a抑制剂市场需求量统计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三、2025-2031年中国TNF-a抑制剂市场需求量预测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中国TNF-a抑制剂价格趋势分析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一、2019-2024年中国TNF-a抑制剂市场价格趋势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二、2025-2031年中国TNF-a抑制剂市场价格走势预测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中国TNF-a抑制剂进出口分析</w:t>
      </w:r>
      <w:r>
        <w:rPr>
          <w:rFonts w:hint="eastAsia"/>
        </w:rPr>
        <w:br/>
      </w:r>
      <w:r>
        <w:rPr>
          <w:rFonts w:hint="eastAsia"/>
        </w:rPr>
        <w:t>　　第一节 TNF-a抑制剂进口情况分析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TNF-a抑制剂出口情况分析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影响TNF-a抑制剂进出口因素分析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中国TNF-a抑制剂行业主要指标监测分析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2019-2024年中国TNF-a抑制剂行业规模情况分析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2019-2024年中国TNF-a抑制剂行业财务能力分析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TNF-a抑制剂行业细分产品调研</w:t>
      </w:r>
      <w:r>
        <w:rPr>
          <w:rFonts w:hint="eastAsia"/>
        </w:rPr>
        <w:br/>
      </w:r>
      <w:r>
        <w:rPr>
          <w:rFonts w:hint="eastAsia"/>
        </w:rPr>
        <w:t>　　第一节 TNF-a抑制剂细分产品结构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TNF-a抑制剂行业上下游发展情况分析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TNF-a抑制剂行业上游产业发展分析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TNF-a抑制剂行业下游产业发展分析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中国TNF-a抑制剂行业重点地区发展分析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TNF-a抑制剂行业重点区域市场结构调研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**地区TNF-a抑制剂市场容量分析</w:t>
      </w:r>
      <w:r>
        <w:rPr>
          <w:rFonts w:hint="eastAsia"/>
        </w:rPr>
        <w:br/>
      </w:r>
      <w:r>
        <w:rPr>
          <w:rFonts w:hint="eastAsia"/>
        </w:rPr>
        <w:t>　　第三节 **地区TNF-a抑制剂市场容量分析</w:t>
      </w:r>
      <w:r>
        <w:rPr>
          <w:rFonts w:hint="eastAsia"/>
        </w:rPr>
        <w:br/>
      </w:r>
      <w:r>
        <w:rPr>
          <w:rFonts w:hint="eastAsia"/>
        </w:rPr>
        <w:t>　　第四节 **地区TNF-a抑制剂市场容量分析</w:t>
      </w:r>
      <w:r>
        <w:rPr>
          <w:rFonts w:hint="eastAsia"/>
        </w:rPr>
        <w:br/>
      </w:r>
      <w:r>
        <w:rPr>
          <w:rFonts w:hint="eastAsia"/>
        </w:rPr>
        <w:t>　　第五节 **地区TNF-a抑制剂市场容量分析</w:t>
      </w:r>
      <w:r>
        <w:rPr>
          <w:rFonts w:hint="eastAsia"/>
        </w:rPr>
        <w:br/>
      </w:r>
      <w:r>
        <w:rPr>
          <w:rFonts w:hint="eastAsia"/>
        </w:rPr>
        <w:t>　　第六节 **地区TNF-a抑制剂市场容量分析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TNF-a抑制剂行业重点企业竞争力分析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三、企业TNF-a抑制剂经营状况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三、企业TNF-a抑制剂经营状况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三、企业TNF-a抑制剂经营状况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三、企业TNF-a抑制剂经营状况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三、企业TNF-a抑制剂经营状况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三、企业TNF-a抑制剂经营状况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TNF-a抑制剂行业企业经营策略研究分析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TNF-a抑制剂企业多样化经营策略分析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一、TNF-a抑制剂企业多样化经营情况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二、现行TNF-a抑制剂行业多样化经营的方向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大型TNF-a抑制剂企业集团未来发展策略分析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对中小TNF-a抑制剂企业生产经营的建议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TNF-a抑制剂行业前景及投资风险预警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2025年TNF-a抑制剂市场前景分析</w:t>
      </w:r>
      <w:r>
        <w:rPr>
          <w:rFonts w:hint="eastAsia"/>
        </w:rPr>
        <w:br/>
      </w:r>
      <w:r>
        <w:rPr>
          <w:rFonts w:hint="eastAsia"/>
        </w:rPr>
        <w:t>　　第二节 2025年TNF-a抑制剂行业发展趋势预测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影响TNF-a抑制剂行业发展的主要因素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一、2025影响TNF-a抑制剂行业运行的有利因素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二、2025影响TNF-a抑制剂行业运行的稳定因素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三、2025影响TNF-a抑制剂行业运行的不利因素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四、2025中国TNF-a抑制剂行业发展面临的挑战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五、2025中国TNF-a抑制剂行业发展面临的机遇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TNF-a抑制剂行业投资风险预警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一、TNF-a抑制剂行业市场风险预测</w:t>
      </w:r>
      <w:r>
        <w:rPr>
          <w:rFonts w:hint="eastAsia"/>
        </w:rPr>
        <w:br/>
      </w:r>
      <w:r>
        <w:rPr>
          <w:rFonts w:hint="eastAsia"/>
        </w:rPr>
        <w:t>　　　　二、TNF-a抑制剂行业政策风险预测</w:t>
      </w:r>
      <w:r>
        <w:rPr>
          <w:rFonts w:hint="eastAsia"/>
        </w:rPr>
        <w:br/>
      </w:r>
      <w:r>
        <w:rPr>
          <w:rFonts w:hint="eastAsia"/>
        </w:rPr>
        <w:t>　　　　三、TNF-a抑制剂行业经营风险预测</w:t>
      </w:r>
      <w:r>
        <w:rPr>
          <w:rFonts w:hint="eastAsia"/>
        </w:rPr>
        <w:br/>
      </w:r>
      <w:r>
        <w:rPr>
          <w:rFonts w:hint="eastAsia"/>
        </w:rPr>
        <w:t>　　　　四、TNF-a抑制剂行业技术风险预测</w:t>
      </w:r>
      <w:r>
        <w:rPr>
          <w:rFonts w:hint="eastAsia"/>
        </w:rPr>
        <w:br/>
      </w:r>
      <w:r>
        <w:rPr>
          <w:rFonts w:hint="eastAsia"/>
        </w:rPr>
        <w:t>　　　　五、TNF-a抑制剂行业竞争风险预测</w:t>
      </w:r>
      <w:r>
        <w:rPr>
          <w:rFonts w:hint="eastAsia"/>
        </w:rPr>
        <w:br/>
      </w:r>
      <w:r>
        <w:rPr>
          <w:rFonts w:hint="eastAsia"/>
        </w:rPr>
        <w:t>　　　　六、TNF-a抑制剂行业其他风险预测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TNF-a抑制剂投资建议</w:t>
      </w:r>
      <w:r>
        <w:rPr>
          <w:rFonts w:hint="eastAsia"/>
        </w:rPr>
        <w:br/>
      </w:r>
      <w:r>
        <w:rPr>
          <w:rFonts w:hint="eastAsia"/>
        </w:rPr>
        <w:t>　　第一节 TNF-a抑制剂行业投资环境分析</w:t>
      </w:r>
      <w:r>
        <w:rPr>
          <w:rFonts w:hint="eastAsia"/>
        </w:rPr>
        <w:br/>
      </w:r>
      <w:r>
        <w:rPr>
          <w:rFonts w:hint="eastAsia"/>
        </w:rPr>
        <w:t>　　第二节 TNF-a抑制剂行业投资进入壁垒分析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TNF-a抑制剂行业类别</w:t>
      </w:r>
      <w:r>
        <w:rPr>
          <w:rFonts w:hint="eastAsia"/>
        </w:rPr>
        <w:br/>
      </w:r>
      <w:r>
        <w:rPr>
          <w:rFonts w:hint="eastAsia"/>
        </w:rPr>
        <w:t>　　图表 TNF-a抑制剂行业产业链调研</w:t>
      </w:r>
      <w:r>
        <w:rPr>
          <w:rFonts w:hint="eastAsia"/>
        </w:rPr>
        <w:br/>
      </w:r>
      <w:r>
        <w:rPr>
          <w:rFonts w:hint="eastAsia"/>
        </w:rPr>
        <w:t>　　图表 TNF-a抑制剂行业现状</w:t>
      </w:r>
      <w:r>
        <w:rPr>
          <w:rFonts w:hint="eastAsia"/>
        </w:rPr>
        <w:br/>
      </w:r>
      <w:r>
        <w:rPr>
          <w:rFonts w:hint="eastAsia"/>
        </w:rPr>
        <w:t>　　图表 TNF-a抑制剂行业标准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2019-2024年中国TNF-a抑制剂市场规模</w:t>
      </w:r>
      <w:r>
        <w:rPr>
          <w:rFonts w:hint="eastAsia"/>
        </w:rPr>
        <w:br/>
      </w:r>
      <w:r>
        <w:rPr>
          <w:rFonts w:hint="eastAsia"/>
        </w:rPr>
        <w:t>　　图表 2025年中国TNF-a抑制剂行业产能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2019-2024年中国TNF-a抑制剂产量</w:t>
      </w:r>
      <w:r>
        <w:rPr>
          <w:rFonts w:hint="eastAsia"/>
        </w:rPr>
        <w:br/>
      </w:r>
      <w:r>
        <w:rPr>
          <w:rFonts w:hint="eastAsia"/>
        </w:rPr>
        <w:t>　　图表 TNF-a抑制剂行业动态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2019-2024年中国TNF-a抑制剂市场需求量</w:t>
      </w:r>
      <w:r>
        <w:rPr>
          <w:rFonts w:hint="eastAsia"/>
        </w:rPr>
        <w:br/>
      </w:r>
      <w:r>
        <w:rPr>
          <w:rFonts w:hint="eastAsia"/>
        </w:rPr>
        <w:t>　　图表 2025年中国TNF-a抑制剂行业需求区域调研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2019-2024年中国TNF-a抑制剂行情</w:t>
      </w:r>
      <w:r>
        <w:rPr>
          <w:rFonts w:hint="eastAsia"/>
        </w:rPr>
        <w:br/>
      </w:r>
      <w:r>
        <w:rPr>
          <w:rFonts w:hint="eastAsia"/>
        </w:rPr>
        <w:t>　　图表 2019-2024年中国TNF-a抑制剂价格走势图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2019-2024年中国TNF-a抑制剂行业销售收入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2019-2024年中国TNF-a抑制剂行业盈利情况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2019-2024年中国TNF-a抑制剂行业利润总额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2019-2024年中国TNF-a抑制剂进口数据</w:t>
      </w:r>
      <w:r>
        <w:rPr>
          <w:rFonts w:hint="eastAsia"/>
        </w:rPr>
        <w:br/>
      </w:r>
      <w:r>
        <w:rPr>
          <w:rFonts w:hint="eastAsia"/>
        </w:rPr>
        <w:t>　　图表 2019-2024年中国TNF-a抑制剂出口数据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2019-2024年中国TNF-a抑制剂行业企业数量统计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**地区TNF-a抑制剂市场规模</w:t>
      </w:r>
      <w:r>
        <w:rPr>
          <w:rFonts w:hint="eastAsia"/>
        </w:rPr>
        <w:br/>
      </w:r>
      <w:r>
        <w:rPr>
          <w:rFonts w:hint="eastAsia"/>
        </w:rPr>
        <w:t>　　图表 **地区TNF-a抑制剂行业市场需求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**地区TNF-a抑制剂市场调研</w:t>
      </w:r>
      <w:r>
        <w:rPr>
          <w:rFonts w:hint="eastAsia"/>
        </w:rPr>
        <w:br/>
      </w:r>
      <w:r>
        <w:rPr>
          <w:rFonts w:hint="eastAsia"/>
        </w:rPr>
        <w:t>　　图表 **地区TNF-a抑制剂行业市场需求分析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**地区TNF-a抑制剂市场规模</w:t>
      </w:r>
      <w:r>
        <w:rPr>
          <w:rFonts w:hint="eastAsia"/>
        </w:rPr>
        <w:br/>
      </w:r>
      <w:r>
        <w:rPr>
          <w:rFonts w:hint="eastAsia"/>
        </w:rPr>
        <w:t>　　图表 **地区TNF-a抑制剂行业市场需求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**地区TNF-a抑制剂市场调研</w:t>
      </w:r>
      <w:r>
        <w:rPr>
          <w:rFonts w:hint="eastAsia"/>
        </w:rPr>
        <w:br/>
      </w:r>
      <w:r>
        <w:rPr>
          <w:rFonts w:hint="eastAsia"/>
        </w:rPr>
        <w:t>　　图表 **地区TNF-a抑制剂行业市场需求分析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TNF-a抑制剂行业竞争对手分析</w:t>
      </w:r>
      <w:r>
        <w:rPr>
          <w:rFonts w:hint="eastAsia"/>
        </w:rPr>
        <w:br/>
      </w:r>
      <w:r>
        <w:rPr>
          <w:rFonts w:hint="eastAsia"/>
        </w:rPr>
        <w:t>　　图表 TNF-a抑制剂重点企业（一）基本信息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TNF-a抑制剂重点企业（一）经营情况分析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TNF-a抑制剂重点企业（一）主要经济指标情况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TNF-a抑制剂重点企业（一）盈利能力情况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TNF-a抑制剂重点企业（一）偿债能力情况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TNF-a抑制剂重点企业（一）运营能力情况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TNF-a抑制剂重点企业（一）成长能力情况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TNF-a抑制剂重点企业（二）基本信息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TNF-a抑制剂重点企业（二）经营情况分析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TNF-a抑制剂重点企业（二）主要经济指标情况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TNF-a抑制剂重点企业（二）盈利能力情况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TNF-a抑制剂重点企业（二）偿债能力情况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TNF-a抑制剂重点企业（二）运营能力情况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TNF-a抑制剂重点企业（二）成长能力情况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TNF-a抑制剂重点企业（三）基本信息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TNF-a抑制剂重点企业（三）经营情况分析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TNF-a抑制剂重点企业（三）主要经济指标情况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TNF-a抑制剂重点企业（三）盈利能力情况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TNF-a抑制剂重点企业（三）偿债能力情况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TNF-a抑制剂重点企业（三）运营能力情况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TNF-a抑制剂重点企业（三）成长能力情况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2025-2031年中国TNF-a抑制剂行业产能预测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2025-2031年中国TNF-a抑制剂行业产量预测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2025-2031年中国TNF-a抑制剂市场需求预测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2025-2031年中国TNF-a抑制剂市场规模预测</w:t>
      </w:r>
      <w:r>
        <w:rPr>
          <w:rFonts w:hint="eastAsia"/>
        </w:rPr>
        <w:br/>
      </w:r>
      <w:r>
        <w:rPr>
          <w:rFonts w:hint="eastAsia"/>
        </w:rPr>
        <w:t>　　图表 TNF-a抑制剂行业准入条件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2025-2031年中国TNF-a抑制剂行业信息化</w:t>
      </w:r>
      <w:r>
        <w:rPr>
          <w:rFonts w:hint="eastAsia"/>
        </w:rPr>
        <w:br/>
      </w:r>
      <w:r>
        <w:rPr>
          <w:rFonts w:hint="eastAsia"/>
        </w:rPr>
        <w:t>　　图表 2025年中国TNF-a抑制剂市场前景分析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2025-2031年中国TNF-a抑制剂行业风险分析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2025-2031年中国TNF-a抑制剂行业发展趋势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3ae23b6464dab" w:history="1">
        <w:r>
          <w:rPr>
            <w:rStyle w:val="Hyperlink"/>
          </w:rPr>
          <w:t>2025-2031年中国TNF-a抑制剂行业发展研究与行业前景分析报告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3ae23b6464dab" w:history="1">
        <w:r>
          <w:rPr>
            <w:rStyle w:val="Hyperlink"/>
          </w:rPr>
          <w:t>https://www.20087.com/3/33/TNF-aYiZhiJiHangYeXianZhuangJiQianJing.html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热点：tnf抑制剂有哪些药、TNF-a抑制剂有哪些、TNFR2选择性抑制剂、TNF-a抑制剂什么价格、抗TNF药物、TNF-a抑制剂对强制性脊椎炎好嘛、生物制剂tnf-a、TNF-a抑制剂可减少HBV的清除、ctla4抑制剂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19d69ce7140db" w:history="1">
      <w:r>
        <w:rPr>
          <w:rStyle w:val="Hyperlink"/>
        </w:rPr>
        <w:t>2025-2031年中国TNF-a抑制剂行业发展研究与行业前景分析报告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NF-aYiZhiJiHangYeXianZhuangJiQianJing.html" TargetMode="External" Id="R4933ae23b646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NF-aYiZhiJiHangYeXianZhuangJiQianJing.html" TargetMode="External" Id="R7ba19d69ce71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2025-09-06T06:32:58Z</dcterms:created>
  <dcterms:modified xsi:type="dcterms:W3CDTF">2025-09-06T07:32:58Z</dcterms:modified>
  <dc:subject>2025-2031年中国TNF-a抑制剂行业发展研究与行业前景分析报告</dc:subject>
  <dc:title>2025-2031年中国TNF-a抑制剂行业发展研究与行业前景分析报告</dc:title>
  <cp:keywords>2025-2031年中国TNF-a抑制剂行业发展研究与行业前景分析报告</cp:keywords>
  <dc:description>2025-2031年中国TNF-a抑制剂行业发展研究与行业前景分析报告</dc:description>
</cp:coreProperties>
</file>