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14f93df0b44ec" w:history="1">
              <w:r>
                <w:rPr>
                  <w:rStyle w:val="Hyperlink"/>
                </w:rPr>
                <w:t>2026-2032年全球与中国口溶膜剂行业市场分析及前景趋势报告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14f93df0b44ec" w:history="1">
              <w:r>
                <w:rPr>
                  <w:rStyle w:val="Hyperlink"/>
                </w:rPr>
                <w:t>2026-2032年全球与中国口溶膜剂行业市场分析及前景趋势报告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14f93df0b44ec" w:history="1">
                <w:r>
                  <w:rPr>
                    <w:rStyle w:val="Hyperlink"/>
                  </w:rPr>
                  <w:t>https://www.20087.com/3/83/KouRongMoJiHangYeQianJingFenXi.html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溶膜剂是一种新型药物递送系统，由水溶性高分子（如PVA、HPMC）负载活性成分制成薄片，置于舌下或口腔内迅速溶解，无需饮水即可吸收，适用于儿童、吞咽困难患者及急救场景。主流产品强调快速崩解（&lt;30秒）、口感掩蔽、剂量均一性及防潮包装。行业持续优化载药量（尤其针对大分子药物）、机械强度与稳定性，并推动连续化辊压生产工艺以替代间歇涂布。然而，在高湿环境下易吸潮变形、苦味药物掩味难度大、及法规对新型辅料审批周期较长方面，仍是产业化提速的主要瓶颈。</w:t>
      </w:r>
      <w:r>
        <w:rPr>
          <w:rFonts w:hint="eastAsia"/>
        </w:rPr>
        <w:br/>
      </w:r>
      <w:r>
        <w:rPr>
          <w:rFonts w:hint="eastAsia"/>
        </w:rPr>
        <w:t>　　未来，口溶膜剂将向多肽/蛋白递送、智能释放与个性化医疗方向突破。市场调研网指出，渗透增强剂与酶抑制剂复配将提升生物大分子口服生物利用度；pH或酶响应型膜材实现肠道靶向释放。在制造端，3D打印技术可定制剂量与形状，适配罕见病用药；数字水印确保防伪与追溯。此外，与数字疗法结合，膜剂包装集成NFC芯片记录服药依从性。长远看，口溶膜剂将从便利剂型升级为精准给药的创新平台，在老年医疗、儿科用药与居家健康管理趋势中，持续释放其无痛、高效、患者友好的治疗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614f93df0b44ec" w:history="1">
        <w:r>
          <w:rPr>
            <w:rStyle w:val="Hyperlink"/>
          </w:rPr>
          <w:t>2026-2032年全球与中国口溶膜剂行业市场分析及前景趋势报告</w:t>
        </w:r>
      </w:hyperlink>
      <w:r>
        <w:rPr>
          <w:rFonts w:hint="eastAsia"/>
        </w:rPr>
        <w:t>》，2025年口溶膜剂行业市场规模达 亿元，预计2032年市场规模将达 亿元，期间年均复合增长率（CAGR）达 %。报告基于权威数据和调研资料，采用定量与定性相结合的方法，系统分析了口溶膜剂行业的现状和未来趋势。通过对行业的长期跟踪研究，报告提供了清晰的市场分析和趋势预测，帮助投资者更好地理解行业投资价值。同时，结合口溶膜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按产品类型细分，全球口溶膜剂市场规模2021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药膜</w:t>
      </w:r>
      <w:r>
        <w:rPr>
          <w:rFonts w:hint="eastAsia"/>
        </w:rPr>
        <w:br/>
      </w:r>
      <w:r>
        <w:rPr>
          <w:rFonts w:hint="eastAsia"/>
        </w:rPr>
        <w:t>　　　　1.3.3 保健品膜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按应用细分，全球口溶膜剂市场规模2021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超市和药店</w:t>
      </w:r>
      <w:r>
        <w:rPr>
          <w:rFonts w:hint="eastAsia"/>
        </w:rPr>
        <w:br/>
      </w:r>
      <w:r>
        <w:rPr>
          <w:rFonts w:hint="eastAsia"/>
        </w:rPr>
        <w:t>　　　　1.4.4 电子商务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口溶膜剂行业发展总体概况</w:t>
      </w:r>
      <w:r>
        <w:rPr>
          <w:rFonts w:hint="eastAsia"/>
        </w:rPr>
        <w:br/>
      </w:r>
      <w:r>
        <w:rPr>
          <w:rFonts w:hint="eastAsia"/>
        </w:rPr>
        <w:t>　　　　1.5.2 口溶膜剂行业发展主要特点</w:t>
      </w:r>
      <w:r>
        <w:rPr>
          <w:rFonts w:hint="eastAsia"/>
        </w:rPr>
        <w:br/>
      </w:r>
      <w:r>
        <w:rPr>
          <w:rFonts w:hint="eastAsia"/>
        </w:rPr>
        <w:t>　　　　1.5.3 口溶膜剂行业发展影响因素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口溶膜剂有利因素</w:t>
      </w:r>
      <w:r>
        <w:rPr>
          <w:rFonts w:hint="eastAsia"/>
        </w:rPr>
        <w:br/>
      </w:r>
      <w:r>
        <w:rPr>
          <w:rFonts w:hint="eastAsia"/>
        </w:rPr>
        <w:t>　　　　1.5.3 .2 口溶膜剂不利因素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全球市场，近三年口溶膜剂主要企业占有率及排名（按销量）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口溶膜剂主要企业在国际市场占有率（按销量，2023-2026）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2025年口溶膜剂主要企业在国际市场排名（按销量）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全球市场主要企业口溶膜剂销量（2023-2026）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全球市场，近三年口溶膜剂主要企业占有率及排名（按收入）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口溶膜剂主要企业在国际市场占有率（按收入，2023-2026）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2025年口溶膜剂主要企业在国际市场排名（按收入）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全球市场主要企业口溶膜剂销售收入（2023-2026）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全球市场主要企业口溶膜剂销售价格（2023-2026）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中国市场，近三年口溶膜剂主要企业占有率及排名（按销量）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口溶膜剂主要企业在中国市场占有率（按销量，2023-2026）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2025年口溶膜剂主要企业在中国市场排名（按销量）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中国市场主要企业口溶膜剂销量（2023-2026）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中国市场，近三年口溶膜剂主要企业占有率及排名（按收入）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口溶膜剂主要企业在中国市场占有率（按收入，2023-2026）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2025年口溶膜剂主要企业在中国市场排名（按收入）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中国市场主要企业口溶膜剂销售收入（2023-2026）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全球主要厂商口溶膜剂总部及产地分布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全球主要厂商成立时间及口溶膜剂商业化日期</w:t>
      </w:r>
      <w:r>
        <w:rPr>
          <w:rFonts w:hint="eastAsia"/>
        </w:rPr>
        <w:br/>
      </w:r>
      <w:r>
        <w:rPr>
          <w:rFonts w:hint="eastAsia"/>
        </w:rPr>
        <w:t>　　2.8 全球主要厂商口溶膜剂产品类型及应用</w:t>
      </w:r>
      <w:r>
        <w:rPr>
          <w:rFonts w:hint="eastAsia"/>
        </w:rPr>
        <w:br/>
      </w:r>
      <w:r>
        <w:rPr>
          <w:rFonts w:hint="eastAsia"/>
        </w:rPr>
        <w:t>　　2.9 口溶膜剂行业集中度、竞争程度分析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口溶膜剂行业集中度分析：2025年全球Top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全球口溶膜剂第一梯队、第二梯队和第三梯队生产商（品牌）及市场份额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全球口溶膜剂总体规模分析</w:t>
      </w:r>
      <w:r>
        <w:rPr>
          <w:rFonts w:hint="eastAsia"/>
        </w:rPr>
        <w:br/>
      </w:r>
      <w:r>
        <w:rPr>
          <w:rFonts w:hint="eastAsia"/>
        </w:rPr>
        <w:t>　　3.1 全球口溶膜剂供需现状及预测（2021-2032）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全球口溶膜剂产能、产量、产能利用率及发展趋势（2021-2032）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全球口溶膜剂产量、需求量及发展趋势（2021-2032）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全球主要地区口溶膜剂产量及发展趋势（2021-2032）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全球主要地区口溶膜剂产量（2021-2026）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全球主要地区口溶膜剂产量（2027-2032）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全球主要地区口溶膜剂产量市场份额（2021-2032）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中国口溶膜剂供需现状及预测（2021-2032）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中国口溶膜剂产能、产量、产能利用率及发展趋势（2021-2032）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中国口溶膜剂产量、市场需求量及发展趋势（2021-2032）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中国市场口溶膜剂进出口（2021-2032）</w:t>
      </w:r>
      <w:r>
        <w:rPr>
          <w:rFonts w:hint="eastAsia"/>
        </w:rPr>
        <w:br/>
      </w:r>
      <w:r>
        <w:rPr>
          <w:rFonts w:hint="eastAsia"/>
        </w:rPr>
        <w:t>　　3.4 全球口溶膜剂销量及销售额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全球市场口溶膜剂销售额（2021-2032）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全球市场口溶膜剂销量（2021-2032）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全球市场口溶膜剂价格趋势（2021-2032）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全球口溶膜剂主要地区分析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全球主要地区口溶膜剂市场规模分析：2021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全球主要地区口溶膜剂销售收入及市场份额（2021-2026）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全球主要地区口溶膜剂销售收入预测（2027-2032）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全球主要地区口溶膜剂销量分析：2021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全球主要地区口溶膜剂销量及市场份额（2021-2026）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全球主要地区口溶膜剂销量及市场份额预测（2027-2032）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北美市场口溶膜剂销量、收入及增长率（2021-2032）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欧洲市场口溶膜剂销量、收入及增长率（2021-2032）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中国市场口溶膜剂销量、收入及增长率（2021-2032）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日本市场口溶膜剂销量、收入及增长率（2021-2032）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东南亚市场口溶膜剂销量、收入及增长率（2021-2032）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印度市场口溶膜剂销量、收入及增长率（2021-2032）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南美市场口溶膜剂销量、收入及增长率（2021-2032）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中东市场口溶膜剂销量、收入及增长率（2021-2032）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口溶膜剂销量、收入、价格及毛利率（2021-2026）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口溶膜剂销量、收入、价格及毛利率（2021-2026）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口溶膜剂销量、收入、价格及毛利率（2021-2026）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口溶膜剂销量、收入、价格及毛利率（2021-2026）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口溶膜剂销量、收入、价格及毛利率（2021-2026）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口溶膜剂销量、收入、价格及毛利率（2021-2026）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口溶膜剂销量、收入、价格及毛利率（2021-2026）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口溶膜剂销量、收入、价格及毛利率（2021-2026）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口溶膜剂销量、收入、价格及毛利率（2021-2026）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口溶膜剂销量、收入、价格及毛利率（2021-2026）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口溶膜剂销量、收入、价格及毛利率（2021-2026）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口溶膜剂销量、收入、价格及毛利率（2021-2026）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口溶膜剂销量、收入、价格及毛利率（2021-2026）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不同产品类型口溶膜剂分析</w:t>
      </w:r>
      <w:r>
        <w:rPr>
          <w:rFonts w:hint="eastAsia"/>
        </w:rPr>
        <w:br/>
      </w:r>
      <w:r>
        <w:rPr>
          <w:rFonts w:hint="eastAsia"/>
        </w:rPr>
        <w:t>　　6.1 全球不同产品类型口溶膜剂销量（2021-2032）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全球不同产品类型口溶膜剂销量及市场份额（2021-2026）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全球不同产品类型口溶膜剂销量预测（2027-2032）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全球不同产品类型口溶膜剂收入（2021-2032）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全球不同产品类型口溶膜剂收入及市场份额（2021-2026）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全球不同产品类型口溶膜剂收入预测（2027-2032）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全球不同产品类型口溶膜剂价格走势（2021-2032）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中国不同产品类型口溶膜剂销量（2021-2032）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中国不同产品类型口溶膜剂销量及市场份额（2021-2026）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中国不同产品类型口溶膜剂销量预测（2027-2032）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中国不同产品类型口溶膜剂收入（2021-2032）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中国不同产品类型口溶膜剂收入及市场份额（2021-2026）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中国不同产品类型口溶膜剂收入预测（2027-2032）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不同应用口溶膜剂分析</w:t>
      </w:r>
      <w:r>
        <w:rPr>
          <w:rFonts w:hint="eastAsia"/>
        </w:rPr>
        <w:br/>
      </w:r>
      <w:r>
        <w:rPr>
          <w:rFonts w:hint="eastAsia"/>
        </w:rPr>
        <w:t>　　7.1 全球不同应用口溶膜剂销量（2021-2032）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全球不同应用口溶膜剂销量及市场份额（2021-2026）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全球不同应用口溶膜剂销量预测（2027-2032）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全球不同应用口溶膜剂收入（2021-2032）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全球不同应用口溶膜剂收入及市场份额（2021-2026）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全球不同应用口溶膜剂收入预测（2027-2032）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全球不同应用口溶膜剂价格走势（2021-2032）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中国不同应用口溶膜剂销量（2021-2032）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中国不同应用口溶膜剂销量及市场份额（2021-2026）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中国不同应用口溶膜剂销量预测（2027-2032）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中国不同应用口溶膜剂收入（2021-2032）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中国不同应用口溶膜剂收入及市场份额（2021-2026）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中国不同应用口溶膜剂收入预测（2027-2032）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口溶膜剂行业发展趋势</w:t>
      </w:r>
      <w:r>
        <w:rPr>
          <w:rFonts w:hint="eastAsia"/>
        </w:rPr>
        <w:br/>
      </w:r>
      <w:r>
        <w:rPr>
          <w:rFonts w:hint="eastAsia"/>
        </w:rPr>
        <w:t>　　8.2 口溶膜剂行业主要驱动因素</w:t>
      </w:r>
      <w:r>
        <w:rPr>
          <w:rFonts w:hint="eastAsia"/>
        </w:rPr>
        <w:br/>
      </w:r>
      <w:r>
        <w:rPr>
          <w:rFonts w:hint="eastAsia"/>
        </w:rPr>
        <w:t>　　8.3 口溶膜剂中国企业SWOT分析</w:t>
      </w:r>
      <w:r>
        <w:rPr>
          <w:rFonts w:hint="eastAsia"/>
        </w:rPr>
        <w:br/>
      </w:r>
      <w:r>
        <w:rPr>
          <w:rFonts w:hint="eastAsia"/>
        </w:rPr>
        <w:t>　　8.4 中国口溶膜剂行业政策环境分析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口溶膜剂行业产业链简介</w:t>
      </w:r>
      <w:r>
        <w:rPr>
          <w:rFonts w:hint="eastAsia"/>
        </w:rPr>
        <w:br/>
      </w:r>
      <w:r>
        <w:rPr>
          <w:rFonts w:hint="eastAsia"/>
        </w:rPr>
        <w:t>　　　　9.1.1 口溶膜剂行业供应链分析</w:t>
      </w:r>
      <w:r>
        <w:rPr>
          <w:rFonts w:hint="eastAsia"/>
        </w:rPr>
        <w:br/>
      </w:r>
      <w:r>
        <w:rPr>
          <w:rFonts w:hint="eastAsia"/>
        </w:rPr>
        <w:t>　　　　9.1.2 口溶膜剂主要原料及供应情况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口溶膜剂行业采购模式</w:t>
      </w:r>
      <w:r>
        <w:rPr>
          <w:rFonts w:hint="eastAsia"/>
        </w:rPr>
        <w:br/>
      </w:r>
      <w:r>
        <w:rPr>
          <w:rFonts w:hint="eastAsia"/>
        </w:rPr>
        <w:t>　　9.3 口溶膜剂行业生产模式</w:t>
      </w:r>
      <w:r>
        <w:rPr>
          <w:rFonts w:hint="eastAsia"/>
        </w:rPr>
        <w:br/>
      </w:r>
      <w:r>
        <w:rPr>
          <w:rFonts w:hint="eastAsia"/>
        </w:rPr>
        <w:t>　　9.4 口溶膜剂行业销售模式及销售渠道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按产品类型细分，全球口溶膜剂市场规模2021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按应用细分，全球口溶膜剂市场规模（CAGR）2021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口溶膜剂行业发展主要特点</w:t>
      </w:r>
      <w:r>
        <w:rPr>
          <w:rFonts w:hint="eastAsia"/>
        </w:rPr>
        <w:br/>
      </w:r>
      <w:r>
        <w:rPr>
          <w:rFonts w:hint="eastAsia"/>
        </w:rPr>
        <w:t>　　表 4： 口溶膜剂行业发展有利因素分析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口溶膜剂行业发展不利因素分析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进入口溶膜剂行业壁垒</w:t>
      </w:r>
      <w:r>
        <w:rPr>
          <w:rFonts w:hint="eastAsia"/>
        </w:rPr>
        <w:br/>
      </w:r>
      <w:r>
        <w:rPr>
          <w:rFonts w:hint="eastAsia"/>
        </w:rPr>
        <w:t>　　表 7： 口溶膜剂主要企业在国际市场占有率（按销量，2023-2026）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2025年口溶膜剂主要企业在国际市场排名（按销量）&amp;（千片）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全球市场主要企业口溶膜剂销量（2023-2026）&amp;（千片）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口溶膜剂主要企业在国际市场占有率（按收入，2023-2026）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2025年口溶膜剂主要企业在国际市场排名（按收入）&amp;（万元）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全球市场主要企业口溶膜剂销售收入（2023-2026）&amp;（万元）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全球市场主要企业口溶膜剂销售价格（2023-2026）&amp;（元/片）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口溶膜剂主要企业在中国市场占有率（按销量，2023-2026）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2025年口溶膜剂主要企业在中国市场排名（按销量）&amp;（千片）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中国市场主要企业口溶膜剂销量（2023-2026）&amp;（千片）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口溶膜剂主要企业在中国市场占有率（按收入，2023-2026）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2025年口溶膜剂主要企业在中国市场排名（按收入）&amp;（万元）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中国市场主要企业口溶膜剂销售收入（2023-2026）&amp;（万元）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全球主要厂商口溶膜剂总部及产地分布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全球主要厂商成立时间及口溶膜剂商业化日期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全球主要厂商口溶膜剂产品类型及应用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2025年全球口溶膜剂主要厂商市场地位（第一梯队、第二梯队和第三梯队）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全球口溶膜剂市场投资、并购等现状分析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全球主要地区口溶膜剂产量增速（CAGR）：（2021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全球主要地区口溶膜剂产量（2021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全球主要地区口溶膜剂产量（2021-2026）&amp;（千片）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全球主要地区口溶膜剂产量（2027-2032）&amp;（千片）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全球主要地区口溶膜剂产量市场份额（2021-2026）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全球主要地区口溶膜剂产量市场份额（2027-2032）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中国市场口溶膜剂产量、销量、进出口（2021-2026）&amp;（千片）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中国市场口溶膜剂产量、销量、进出口预测（2027-2032）&amp;（千片）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全球主要地区口溶膜剂销售收入增速：（2021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全球主要地区口溶膜剂销售收入（2021-2026）&amp;（万元）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全球主要地区口溶膜剂销售收入市场份额（2021-2026）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全球主要地区口溶膜剂收入（2027-2032）&amp;（万元）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全球主要地区口溶膜剂收入市场份额（2027-2032）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全球主要地区口溶膜剂销量（千片）：2021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全球主要地区口溶膜剂销量（2021-2026）&amp;（千片）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全球主要地区口溶膜剂销量市场份额（2021-2026）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全球主要地区口溶膜剂销量（2027-2032）&amp;（千片）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全球主要地区口溶膜剂销量份额（2027-2032）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口溶膜剂销量（千片）、收入（万元）、价格（元/片）及毛利率（2021-2026）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口溶膜剂销量（千片）、收入（万元）、价格（元/片）及毛利率（2021-2026）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口溶膜剂销量（千片）、收入（万元）、价格（元/片）及毛利率（2021-2026）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口溶膜剂销量（千片）、收入（万元）、价格（元/片）及毛利率（2021-2026）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口溶膜剂销量（千片）、收入（万元）、价格（元/片）及毛利率（2021-2026）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口溶膜剂销量（千片）、收入（万元）、价格（元/片）及毛利率（2021-2026）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口溶膜剂销量（千片）、收入（万元）、价格（元/片）及毛利率（2021-2026）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口溶膜剂销量（千片）、收入（万元）、价格（元/片）及毛利率（2021-2026）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口溶膜剂销量（千片）、收入（万元）、价格（元/片）及毛利率（2021-2026）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口溶膜剂销量（千片）、收入（万元）、价格（元/片）及毛利率（2021-2026）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口溶膜剂销量（千片）、收入（万元）、价格（元/片）及毛利率（2021-2026）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口溶膜剂销量（千片）、收入（万元）、价格（元/片）及毛利率（2021-2026）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口溶膜剂生产基地、销售区域、竞争对手及市场地位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口溶膜剂产品规格、参数及市场应用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口溶膜剂销量（千片）、收入（万元）、价格（元/片）及毛利率（2021-2026）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全球不同产品类型口溶膜剂销量（2021-2026）&amp;（千片）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109： 全球不同产品类型口溶膜剂销量市场份额（2021-2026）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全球不同产品类型口溶膜剂销量预测（2027-2032）&amp;（千片）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全球市场不同产品类型口溶膜剂销量市场份额预测（2027-2032）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全球不同产品类型口溶膜剂收入（2021-2026）&amp;（万元）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全球不同产品类型口溶膜剂收入市场份额（2021-2026）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全球不同产品类型口溶膜剂收入预测（2027-2032）&amp;（万元）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全球不同产品类型口溶膜剂收入市场份额预测（2027-2032）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中国不同产品类型口溶膜剂销量（2021-2026）&amp;（千片）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117： 中国不同产品类型口溶膜剂销量市场份额（2021-2026）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中国不同产品类型口溶膜剂销量预测（2027-2032）&amp;（千片）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全球市场不同产品类型口溶膜剂销量市场份额预测（2027-2032）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中国不同产品类型口溶膜剂收入（2021-2026）&amp;（万元）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中国不同产品类型口溶膜剂收入市场份额（2021-2026）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中国不同产品类型口溶膜剂收入预测（2027-2032）&amp;（万元）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中国不同产品类型口溶膜剂收入市场份额预测（2027-2032）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全球不同应用口溶膜剂销量（2021-2026）&amp;（千片）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全球不同应用口溶膜剂销量市场份额（2021-2026）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全球不同应用口溶膜剂销量预测（2027-2032）&amp;（千片）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127： 全球市场不同应用口溶膜剂销量市场份额预测（2027-2032）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全球不同应用口溶膜剂收入（2021-2026）&amp;（万元）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全球不同应用口溶膜剂收入市场份额（2021-2026）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全球不同应用口溶膜剂收入预测（2027-2032）&amp;（万元）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全球不同应用口溶膜剂收入市场份额预测（2027-2032）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中国不同应用口溶膜剂销量（2021-2026）&amp;（千片）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133： 中国不同应用口溶膜剂销量市场份额（2021-2026）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中国不同应用口溶膜剂销量预测（2027-2032）&amp;（千片）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135： 中国市场不同应用口溶膜剂销量市场份额预测（2027-2032）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中国不同应用口溶膜剂收入（2021-2026）&amp;（万元）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中国不同应用口溶膜剂收入市场份额（2021-2026）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中国不同应用口溶膜剂收入预测（2027-2032）&amp;（万元）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中国不同应用口溶膜剂收入市场份额预测（2027-2032）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口溶膜剂行业发展趋势</w:t>
      </w:r>
      <w:r>
        <w:rPr>
          <w:rFonts w:hint="eastAsia"/>
        </w:rPr>
        <w:br/>
      </w:r>
      <w:r>
        <w:rPr>
          <w:rFonts w:hint="eastAsia"/>
        </w:rPr>
        <w:t>　　表 141： 口溶膜剂行业主要驱动因素</w:t>
      </w:r>
      <w:r>
        <w:rPr>
          <w:rFonts w:hint="eastAsia"/>
        </w:rPr>
        <w:br/>
      </w:r>
      <w:r>
        <w:rPr>
          <w:rFonts w:hint="eastAsia"/>
        </w:rPr>
        <w:t>　　表 142： 口溶膜剂行业供应链分析</w:t>
      </w:r>
      <w:r>
        <w:rPr>
          <w:rFonts w:hint="eastAsia"/>
        </w:rPr>
        <w:br/>
      </w:r>
      <w:r>
        <w:rPr>
          <w:rFonts w:hint="eastAsia"/>
        </w:rPr>
        <w:t>　　表 143： 口溶膜剂上游原料供应商</w:t>
      </w:r>
      <w:r>
        <w:rPr>
          <w:rFonts w:hint="eastAsia"/>
        </w:rPr>
        <w:br/>
      </w:r>
      <w:r>
        <w:rPr>
          <w:rFonts w:hint="eastAsia"/>
        </w:rPr>
        <w:t>　　表 144： 口溶膜剂主要地区不同应用客户分析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口溶膜剂典型经销商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口溶膜剂产品图片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全球不同产品类型口溶膜剂销售额2021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全球不同产品类型口溶膜剂市场份额2025 &amp; 2032</w:t>
      </w:r>
      <w:r>
        <w:rPr>
          <w:rFonts w:hint="eastAsia"/>
        </w:rPr>
        <w:br/>
      </w:r>
      <w:r>
        <w:rPr>
          <w:rFonts w:hint="eastAsia"/>
        </w:rPr>
        <w:t>　　图 4： 药膜产品图片</w:t>
      </w:r>
      <w:r>
        <w:rPr>
          <w:rFonts w:hint="eastAsia"/>
        </w:rPr>
        <w:br/>
      </w:r>
      <w:r>
        <w:rPr>
          <w:rFonts w:hint="eastAsia"/>
        </w:rPr>
        <w:t>　　图 5： 保健品膜产品图片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全球不同应用口溶膜剂市场份额2025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超市和药店</w:t>
      </w:r>
      <w:r>
        <w:rPr>
          <w:rFonts w:hint="eastAsia"/>
        </w:rPr>
        <w:br/>
      </w:r>
      <w:r>
        <w:rPr>
          <w:rFonts w:hint="eastAsia"/>
        </w:rPr>
        <w:t>　　图 10： 电子商务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2025年全球前五大生产商口溶膜剂市场份额</w:t>
      </w:r>
      <w:r>
        <w:rPr>
          <w:rFonts w:hint="eastAsia"/>
        </w:rPr>
        <w:br/>
      </w:r>
      <w:r>
        <w:rPr>
          <w:rFonts w:hint="eastAsia"/>
        </w:rPr>
        <w:t>　　图 13： 2025年全球口溶膜剂第一梯队、第二梯队和第三梯队厂商及市场份额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全球口溶膜剂产能、产量、产能利用率及发展趋势（2021-2032）&amp;（千片）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全球口溶膜剂产量、需求量及发展趋势（2021-2032）&amp;（千片）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全球主要地区口溶膜剂产量市场份额（2021-2032）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中国口溶膜剂产能、产量、产能利用率及发展趋势（2021-2032）&amp;（千片）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中国口溶膜剂产量、市场需求量及发展趋势（2021-2032）&amp;（千片）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全球口溶膜剂市场销售额及增长率：（2021-2032）&amp;（万元）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全球市场口溶膜剂市场规模：2021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全球市场口溶膜剂销量及增长率（2021-2032）&amp;（千片）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全球市场口溶膜剂价格趋势（2021-2032）&amp;（元/片）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全球主要地区口溶膜剂销售收入（2021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全球主要地区口溶膜剂销售收入市场份额（2021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北美市场口溶膜剂销量及增长率（2021-2032）&amp;（千片）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北美市场口溶膜剂收入及增长率（2021-2032）&amp;（万元）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欧洲市场口溶膜剂销量及增长率（2021-2032）&amp;（千片）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欧洲市场口溶膜剂收入及增长率（2021-2032）&amp;（万元）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中国市场口溶膜剂销量及增长率（2021-2032）&amp;（千片）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中国市场口溶膜剂收入及增长率（2021-2032）&amp;（万元）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日本市场口溶膜剂销量及增长率（2021-2032）&amp;（千片）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日本市场口溶膜剂收入及增长率（2021-2032）&amp;（万元）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东南亚市场口溶膜剂销量及增长率（2021-2032）&amp;（千片）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东南亚市场口溶膜剂收入及增长率（2021-2032）&amp;（万元）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印度市场口溶膜剂销量及增长率（2021-2032）&amp;（千片）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印度市场口溶膜剂收入及增长率（2021-2032）&amp;（万元）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南美市场口溶膜剂销量及增长率（2021-2032）&amp;（千片）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南美市场口溶膜剂收入及增长率（2021-2032）&amp;（万元）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中东市场口溶膜剂销量及增长率（2021-2032）&amp;（千片）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中东市场口溶膜剂收入及增长率（2021-2032）&amp;（万元）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全球不同产品类型口溶膜剂价格走势（2021-2032）&amp;（元/片）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全球不同应用口溶膜剂价格走势（2021-2032）&amp;（元/片）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口溶膜剂中国企业SWOT分析</w:t>
      </w:r>
      <w:r>
        <w:rPr>
          <w:rFonts w:hint="eastAsia"/>
        </w:rPr>
        <w:br/>
      </w:r>
      <w:r>
        <w:rPr>
          <w:rFonts w:hint="eastAsia"/>
        </w:rPr>
        <w:t>　　图 44： 口溶膜剂产业链</w:t>
      </w:r>
      <w:r>
        <w:rPr>
          <w:rFonts w:hint="eastAsia"/>
        </w:rPr>
        <w:br/>
      </w:r>
      <w:r>
        <w:rPr>
          <w:rFonts w:hint="eastAsia"/>
        </w:rPr>
        <w:t>　　图 45： 口溶膜剂行业采购模式分析</w:t>
      </w:r>
      <w:r>
        <w:rPr>
          <w:rFonts w:hint="eastAsia"/>
        </w:rPr>
        <w:br/>
      </w:r>
      <w:r>
        <w:rPr>
          <w:rFonts w:hint="eastAsia"/>
        </w:rPr>
        <w:t>　　图 46： 口溶膜剂行业生产模式</w:t>
      </w:r>
      <w:r>
        <w:rPr>
          <w:rFonts w:hint="eastAsia"/>
        </w:rPr>
        <w:br/>
      </w:r>
      <w:r>
        <w:rPr>
          <w:rFonts w:hint="eastAsia"/>
        </w:rPr>
        <w:t>　　图 47： 口溶膜剂行业销售模式分析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14f93df0b44ec" w:history="1">
        <w:r>
          <w:rPr>
            <w:rStyle w:val="Hyperlink"/>
          </w:rPr>
          <w:t>2026-2032年全球与中国口溶膜剂行业市场分析及前景趋势报告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14f93df0b44ec" w:history="1">
        <w:r>
          <w:rPr>
            <w:rStyle w:val="Hyperlink"/>
          </w:rPr>
          <w:t>https://www.20087.com/3/83/KouRongMoJiHangYeQianJingFenXi.html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热点：他达拉非口溶膜说明书、口溶膜剂型、口溶膜片服用方法、口溶膜剂型起效快么、卡波姆是粘稠剂吗、口溶膜剂的特点、口溶膜如何使用、口溶膜剂对精神疾病的作用占比多少、口溶膜的优点和缺点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a950ffb794924" w:history="1">
      <w:r>
        <w:rPr>
          <w:rStyle w:val="Hyperlink"/>
        </w:rPr>
        <w:t>2026-2032年全球与中国口溶膜剂行业市场分析及前景趋势报告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KouRongMoJiHangYeQianJingFenXi.html" TargetMode="External" Id="R07614f93df0b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KouRongMoJiHangYeQianJingFenXi.html" TargetMode="External" Id="Rfcaa950ffb79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2026-02-27T02:33:32Z</dcterms:created>
  <dcterms:modified xsi:type="dcterms:W3CDTF">2026-02-27T03:33:32Z</dcterms:modified>
  <dc:subject>2026-2032年全球与中国口溶膜剂行业市场分析及前景趋势报告</dc:subject>
  <dc:title>2026-2032年全球与中国口溶膜剂行业市场分析及前景趋势报告</dc:title>
  <cp:keywords>2026-2032年全球与中国口溶膜剂行业市场分析及前景趋势报告</cp:keywords>
  <dc:description>2026-2032年全球与中国口溶膜剂行业市场分析及前景趋势报告</dc:description>
</cp:coreProperties>
</file>