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da23e18384250" w:history="1">
              <w:r>
                <w:rPr>
                  <w:rStyle w:val="Hyperlink"/>
                </w:rPr>
                <w:t>2024年中国姜黄素发展现状调研及市场前景分析报告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da23e18384250" w:history="1">
              <w:r>
                <w:rPr>
                  <w:rStyle w:val="Hyperlink"/>
                </w:rPr>
                <w:t>2024年中国姜黄素发展现状调研及市场前景分析报告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da23e18384250" w:history="1">
                <w:r>
                  <w:rPr>
                    <w:rStyle w:val="Hyperlink"/>
                  </w:rPr>
                  <w:t>https://www.20087.com/3/23/JiangHuangSuShiChangDiaoChaBaoGao.html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素是姜黄根茎中的一种活性成分，近年来因其在抗炎、抗氧化、抗癌等方面的潜在健康益处而备受关注。随着全球对天然健康食品和补充剂需求的增加，姜黄素的市场也在稳步增长。现代提取技术，如超临界CO2萃取和酶解法，提高了姜黄素的提取效率和纯度，使得其在食品、保健品和化妆品中的应用更加广泛。同时，科学研究持续揭示姜黄素的生物活性机制，为其在医疗领域的应用奠定了理论基础。</w:t>
      </w:r>
      <w:r>
        <w:rPr>
          <w:rFonts w:hint="eastAsia"/>
        </w:rPr>
        <w:br/>
      </w:r>
      <w:r>
        <w:rPr>
          <w:rFonts w:hint="eastAsia"/>
        </w:rPr>
        <w:t>　　未来，姜黄素的开发将更加注重其生物利用度和功能食品的应用。生物利用度方面，通过纳米技术、脂质体包裹等手段，提高姜黄素的吸收率和体内稳定性，增强其生物活性。功能食品应用方面，开发更多富含姜黄素的即食食品、饮料和调味品，满足消费者对健康生活方式的追求。此外，随着对姜黄素深入研究，其在慢性疾病预防和治疗中的应用将得到进一步探索，特别是在神经退行性疾病和代谢综合征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行业概述与发展环境</w:t>
      </w:r>
      <w:r>
        <w:rPr>
          <w:rFonts w:hint="eastAsia"/>
        </w:rPr>
        <w:br/>
      </w:r>
      <w:r>
        <w:rPr>
          <w:rFonts w:hint="eastAsia"/>
        </w:rPr>
        <w:t>第一章 姜黄素概述</w:t>
      </w:r>
      <w:r>
        <w:rPr>
          <w:rFonts w:hint="eastAsia"/>
        </w:rPr>
        <w:br/>
      </w:r>
      <w:r>
        <w:rPr>
          <w:rFonts w:hint="eastAsia"/>
        </w:rPr>
        <w:t>　　第一节 姜黄素定义</w:t>
      </w:r>
      <w:r>
        <w:rPr>
          <w:rFonts w:hint="eastAsia"/>
        </w:rPr>
        <w:br/>
      </w:r>
      <w:r>
        <w:rPr>
          <w:rFonts w:hint="eastAsia"/>
        </w:rPr>
        <w:t>　　第二节 姜黄素行业发展历程</w:t>
      </w:r>
      <w:r>
        <w:rPr>
          <w:rFonts w:hint="eastAsia"/>
        </w:rPr>
        <w:br/>
      </w:r>
      <w:r>
        <w:rPr>
          <w:rFonts w:hint="eastAsia"/>
        </w:rPr>
        <w:t>　　第三节 姜黄素产业链分析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二、姜黄素产业链模型分析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2019-2030年中国姜黄素行业发展环境分析</w:t>
      </w:r>
      <w:r>
        <w:rPr>
          <w:rFonts w:hint="eastAsia"/>
        </w:rPr>
        <w:br/>
      </w:r>
      <w:r>
        <w:rPr>
          <w:rFonts w:hint="eastAsia"/>
        </w:rPr>
        <w:t>　　第一节 2019-2030年中国经济环境分析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2019-2030年中国姜黄素行业发展政策环境分析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2019-2030年中国姜黄素行业发展社会环境分析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中国姜黄素生产现状分析</w:t>
      </w:r>
      <w:r>
        <w:rPr>
          <w:rFonts w:hint="eastAsia"/>
        </w:rPr>
        <w:br/>
      </w:r>
      <w:r>
        <w:rPr>
          <w:rFonts w:hint="eastAsia"/>
        </w:rPr>
        <w:t>　　第一节 姜黄素行业总体规模</w:t>
      </w:r>
      <w:r>
        <w:rPr>
          <w:rFonts w:hint="eastAsia"/>
        </w:rPr>
        <w:br/>
      </w:r>
      <w:r>
        <w:rPr>
          <w:rFonts w:hint="eastAsia"/>
        </w:rPr>
        <w:t>　　第二节 姜黄素产能概况</w:t>
      </w:r>
      <w:r>
        <w:rPr>
          <w:rFonts w:hint="eastAsia"/>
        </w:rPr>
        <w:br/>
      </w:r>
      <w:r>
        <w:rPr>
          <w:rFonts w:hint="eastAsia"/>
        </w:rPr>
        <w:t>　　　　一、2019-2030年产能分析</w:t>
      </w:r>
      <w:r>
        <w:rPr>
          <w:rFonts w:hint="eastAsia"/>
        </w:rPr>
        <w:br/>
      </w:r>
      <w:r>
        <w:rPr>
          <w:rFonts w:hint="eastAsia"/>
        </w:rPr>
        <w:t>　　　　二、2019-2030年产能预测</w:t>
      </w:r>
      <w:r>
        <w:rPr>
          <w:rFonts w:hint="eastAsia"/>
        </w:rPr>
        <w:br/>
      </w:r>
      <w:r>
        <w:rPr>
          <w:rFonts w:hint="eastAsia"/>
        </w:rPr>
        <w:t>　　第三节 姜黄素产量概况</w:t>
      </w:r>
      <w:r>
        <w:rPr>
          <w:rFonts w:hint="eastAsia"/>
        </w:rPr>
        <w:br/>
      </w:r>
      <w:r>
        <w:rPr>
          <w:rFonts w:hint="eastAsia"/>
        </w:rPr>
        <w:t>　　　　一、2019-2030年产量分析</w:t>
      </w:r>
      <w:r>
        <w:rPr>
          <w:rFonts w:hint="eastAsia"/>
        </w:rPr>
        <w:br/>
      </w:r>
      <w:r>
        <w:rPr>
          <w:rFonts w:hint="eastAsia"/>
        </w:rPr>
        <w:t>　　　　二、2019-2030年产量预测</w:t>
      </w:r>
      <w:r>
        <w:rPr>
          <w:rFonts w:hint="eastAsia"/>
        </w:rPr>
        <w:br/>
      </w:r>
      <w:r>
        <w:rPr>
          <w:rFonts w:hint="eastAsia"/>
        </w:rPr>
        <w:t>　　第四节 姜黄素产业的生命周期分析</w:t>
      </w:r>
      <w:r>
        <w:rPr>
          <w:rFonts w:hint="eastAsia"/>
        </w:rPr>
        <w:br/>
      </w:r>
      <w:r>
        <w:rPr>
          <w:rFonts w:hint="eastAsia"/>
        </w:rPr>
        <w:t>　　第五节 姜黄素产业供需情况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姜黄素国内产品价格走势及影响因素分析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2019-2030年国内产品未来价格走势预测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2019-2030年中国姜黄素行业总体发展状况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中国姜黄素行业规模情况分析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中国姜黄素行业产销情况分析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中国姜黄素行业财务能力分析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2024年中国姜黄素行业发展概况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2024年中国姜黄素行业发展态势分析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2024年中国姜黄素行业发展特点分析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2024年中国姜黄素行业市场供需分析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姜黄素行业市场竞争策略分析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姜黄素市场竞争策略分析</w:t>
      </w:r>
      <w:r>
        <w:rPr>
          <w:rFonts w:hint="eastAsia"/>
        </w:rPr>
        <w:br/>
      </w:r>
      <w:r>
        <w:rPr>
          <w:rFonts w:hint="eastAsia"/>
        </w:rPr>
        <w:t>　　　　一、姜黄素市场增长潜力分析</w:t>
      </w:r>
      <w:r>
        <w:rPr>
          <w:rFonts w:hint="eastAsia"/>
        </w:rPr>
        <w:br/>
      </w:r>
      <w:r>
        <w:rPr>
          <w:rFonts w:hint="eastAsia"/>
        </w:rPr>
        <w:t>　　　　二、姜黄素产品竞争策略分析</w:t>
      </w:r>
      <w:r>
        <w:rPr>
          <w:rFonts w:hint="eastAsia"/>
        </w:rPr>
        <w:br/>
      </w:r>
      <w:r>
        <w:rPr>
          <w:rFonts w:hint="eastAsia"/>
        </w:rPr>
        <w:t>　　第三节 姜黄素企业竞争策略分析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一、2019-2030年我国姜黄素市场竞争趋势</w:t>
      </w:r>
      <w:r>
        <w:rPr>
          <w:rFonts w:hint="eastAsia"/>
        </w:rPr>
        <w:br/>
      </w:r>
      <w:r>
        <w:rPr>
          <w:rFonts w:hint="eastAsia"/>
        </w:rPr>
        <w:t>　　　　二、2019-2030年姜黄素行业竞争格局展望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三、2019-2030年姜黄素企业竞争策略分析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行业投资与前景分析</w:t>
      </w:r>
      <w:r>
        <w:rPr>
          <w:rFonts w:hint="eastAsia"/>
        </w:rPr>
        <w:br/>
      </w:r>
      <w:r>
        <w:rPr>
          <w:rFonts w:hint="eastAsia"/>
        </w:rPr>
        <w:t>第八章 姜黄素行业投资与发展前景分析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姜黄素行业投资机会分析</w:t>
      </w:r>
      <w:r>
        <w:rPr>
          <w:rFonts w:hint="eastAsia"/>
        </w:rPr>
        <w:br/>
      </w:r>
      <w:r>
        <w:rPr>
          <w:rFonts w:hint="eastAsia"/>
        </w:rPr>
        <w:t>　　　　一、姜黄素投资项目分析</w:t>
      </w:r>
      <w:r>
        <w:rPr>
          <w:rFonts w:hint="eastAsia"/>
        </w:rPr>
        <w:br/>
      </w:r>
      <w:r>
        <w:rPr>
          <w:rFonts w:hint="eastAsia"/>
        </w:rPr>
        <w:t>　　　　二、2024年姜黄素投资机会</w:t>
      </w:r>
      <w:r>
        <w:rPr>
          <w:rFonts w:hint="eastAsia"/>
        </w:rPr>
        <w:br/>
      </w:r>
      <w:r>
        <w:rPr>
          <w:rFonts w:hint="eastAsia"/>
        </w:rPr>
        <w:t>　　第二节 姜黄素行业发展前景分析</w:t>
      </w:r>
      <w:r>
        <w:rPr>
          <w:rFonts w:hint="eastAsia"/>
        </w:rPr>
        <w:br/>
      </w:r>
      <w:r>
        <w:rPr>
          <w:rFonts w:hint="eastAsia"/>
        </w:rPr>
        <w:t>　　　　一、姜黄素市场的发展前景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二、2024年姜黄素市场面临的发展商机</w:t>
      </w:r>
      <w:r>
        <w:rPr>
          <w:rFonts w:hint="eastAsia"/>
        </w:rPr>
        <w:br/>
      </w:r>
      <w:r>
        <w:rPr>
          <w:rFonts w:hint="eastAsia"/>
        </w:rPr>
        <w:t>　　第三节 影响行业投资的关键趋势</w:t>
      </w:r>
      <w:r>
        <w:rPr>
          <w:rFonts w:hint="eastAsia"/>
        </w:rPr>
        <w:br/>
      </w:r>
      <w:r>
        <w:rPr>
          <w:rFonts w:hint="eastAsia"/>
        </w:rPr>
        <w:t>　　　　一、2019-2030年中国经济增长预测</w:t>
      </w:r>
      <w:r>
        <w:rPr>
          <w:rFonts w:hint="eastAsia"/>
        </w:rPr>
        <w:br/>
      </w:r>
      <w:r>
        <w:rPr>
          <w:rFonts w:hint="eastAsia"/>
        </w:rPr>
        <w:t>　　　　二、2019-2030年中国出口趋势预测</w:t>
      </w:r>
      <w:r>
        <w:rPr>
          <w:rFonts w:hint="eastAsia"/>
        </w:rPr>
        <w:br/>
      </w:r>
      <w:r>
        <w:rPr>
          <w:rFonts w:hint="eastAsia"/>
        </w:rPr>
        <w:t>　　　　三、2019-2030年中国投资趋势预测</w:t>
      </w:r>
      <w:r>
        <w:rPr>
          <w:rFonts w:hint="eastAsia"/>
        </w:rPr>
        <w:br/>
      </w:r>
      <w:r>
        <w:rPr>
          <w:rFonts w:hint="eastAsia"/>
        </w:rPr>
        <w:t>　　　　四、2019-2030年中国消费趋势预测</w:t>
      </w:r>
      <w:r>
        <w:rPr>
          <w:rFonts w:hint="eastAsia"/>
        </w:rPr>
        <w:br/>
      </w:r>
      <w:r>
        <w:rPr>
          <w:rFonts w:hint="eastAsia"/>
        </w:rPr>
        <w:t>　　　　五、2019-2030年中国经济风险预测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2019-2030年中国姜黄素行业发展前景预测分析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2019-2030年中国姜黄素行业发展预测分析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一、未来姜黄素发展分析</w:t>
      </w:r>
      <w:r>
        <w:rPr>
          <w:rFonts w:hint="eastAsia"/>
        </w:rPr>
        <w:br/>
      </w:r>
      <w:r>
        <w:rPr>
          <w:rFonts w:hint="eastAsia"/>
        </w:rPr>
        <w:t>　　　　二、未来姜黄素行业技术开发方向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2019-2030年中国姜黄素行业市场前景分析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姜黄素上游原材料供应状况分析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2019-2030年主要原材料未来价格及供应情况预测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姜黄素产业用户度分析</w:t>
      </w:r>
      <w:r>
        <w:rPr>
          <w:rFonts w:hint="eastAsia"/>
        </w:rPr>
        <w:br/>
      </w:r>
      <w:r>
        <w:rPr>
          <w:rFonts w:hint="eastAsia"/>
        </w:rPr>
        <w:t>　　第一节 姜黄素产业用户认知程度</w:t>
      </w:r>
      <w:r>
        <w:rPr>
          <w:rFonts w:hint="eastAsia"/>
        </w:rPr>
        <w:br/>
      </w:r>
      <w:r>
        <w:rPr>
          <w:rFonts w:hint="eastAsia"/>
        </w:rPr>
        <w:t>　　第二节 姜黄素产业用户关注因素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2019-2030年姜黄素行业发展趋势及投资风险分析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当前姜黄素存在的问题</w:t>
      </w:r>
      <w:r>
        <w:rPr>
          <w:rFonts w:hint="eastAsia"/>
        </w:rPr>
        <w:br/>
      </w:r>
      <w:r>
        <w:rPr>
          <w:rFonts w:hint="eastAsia"/>
        </w:rPr>
        <w:t>　　第二节 姜黄素未来发展预测分析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一、中国姜黄素发展方向分析</w:t>
      </w:r>
      <w:r>
        <w:rPr>
          <w:rFonts w:hint="eastAsia"/>
        </w:rPr>
        <w:br/>
      </w:r>
      <w:r>
        <w:rPr>
          <w:rFonts w:hint="eastAsia"/>
        </w:rPr>
        <w:t>　　　　二、2019-2030年中国姜黄素行业发展规模</w:t>
      </w:r>
      <w:r>
        <w:rPr>
          <w:rFonts w:hint="eastAsia"/>
        </w:rPr>
        <w:br/>
      </w:r>
      <w:r>
        <w:rPr>
          <w:rFonts w:hint="eastAsia"/>
        </w:rPr>
        <w:t>　　　　三、2019-2030年中国姜黄素行业发展趋势预测</w:t>
      </w:r>
      <w:r>
        <w:rPr>
          <w:rFonts w:hint="eastAsia"/>
        </w:rPr>
        <w:br/>
      </w:r>
      <w:r>
        <w:rPr>
          <w:rFonts w:hint="eastAsia"/>
        </w:rPr>
        <w:t>　　第三节 2019-2030年中国姜黄素行业投资风险分析</w:t>
      </w:r>
      <w:r>
        <w:rPr>
          <w:rFonts w:hint="eastAsia"/>
        </w:rPr>
        <w:br/>
      </w:r>
      <w:r>
        <w:rPr>
          <w:rFonts w:hint="eastAsia"/>
        </w:rPr>
        <w:t>　　　　一、2019-2030年姜黄素行业市场风险预测</w:t>
      </w:r>
      <w:r>
        <w:rPr>
          <w:rFonts w:hint="eastAsia"/>
        </w:rPr>
        <w:br/>
      </w:r>
      <w:r>
        <w:rPr>
          <w:rFonts w:hint="eastAsia"/>
        </w:rPr>
        <w:t>　　　　二、2019-2030年姜黄素行业政策风险预测</w:t>
      </w:r>
      <w:r>
        <w:rPr>
          <w:rFonts w:hint="eastAsia"/>
        </w:rPr>
        <w:br/>
      </w:r>
      <w:r>
        <w:rPr>
          <w:rFonts w:hint="eastAsia"/>
        </w:rPr>
        <w:t>　　　　三、2019-2030年姜黄素行业经营风险预测</w:t>
      </w:r>
      <w:r>
        <w:rPr>
          <w:rFonts w:hint="eastAsia"/>
        </w:rPr>
        <w:br/>
      </w:r>
      <w:r>
        <w:rPr>
          <w:rFonts w:hint="eastAsia"/>
        </w:rPr>
        <w:t>　　　　四、2019-2030年姜黄素行业技术风险预测</w:t>
      </w:r>
      <w:r>
        <w:rPr>
          <w:rFonts w:hint="eastAsia"/>
        </w:rPr>
        <w:br/>
      </w:r>
      <w:r>
        <w:rPr>
          <w:rFonts w:hint="eastAsia"/>
        </w:rPr>
        <w:t>　　　　五、2019-2030年姜黄素行业竞争风险预测</w:t>
      </w:r>
      <w:r>
        <w:rPr>
          <w:rFonts w:hint="eastAsia"/>
        </w:rPr>
        <w:br/>
      </w:r>
      <w:r>
        <w:rPr>
          <w:rFonts w:hint="eastAsia"/>
        </w:rPr>
        <w:t>　　　　六、2019-2030年姜黄素行业其他风险预测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第十三章 姜黄素国内重点生产厂家分析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第二节 河南中大生物工程有限公司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第三节 洛阳益生堂生物科技有限公司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第四节 西安融升生物科技有限公司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t>　　第五节 河北食品添加剂有限公司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姜黄素地区销售分析</w:t>
      </w:r>
      <w:r>
        <w:rPr>
          <w:rFonts w:hint="eastAsia"/>
        </w:rPr>
        <w:br/>
      </w:r>
      <w:r>
        <w:rPr>
          <w:rFonts w:hint="eastAsia"/>
        </w:rPr>
        <w:t>　　　　一、姜黄素各地区对比销售分析</w:t>
      </w:r>
      <w:r>
        <w:rPr>
          <w:rFonts w:hint="eastAsia"/>
        </w:rPr>
        <w:br/>
      </w:r>
      <w:r>
        <w:rPr>
          <w:rFonts w:hint="eastAsia"/>
        </w:rPr>
        <w:t>　　　　二、姜黄素华北销售分析</w:t>
      </w:r>
      <w:r>
        <w:rPr>
          <w:rFonts w:hint="eastAsia"/>
        </w:rPr>
        <w:br/>
      </w:r>
      <w:r>
        <w:rPr>
          <w:rFonts w:hint="eastAsia"/>
        </w:rPr>
        <w:t>　　　　三、姜黄素华南销售分析</w:t>
      </w:r>
      <w:r>
        <w:rPr>
          <w:rFonts w:hint="eastAsia"/>
        </w:rPr>
        <w:br/>
      </w:r>
      <w:r>
        <w:rPr>
          <w:rFonts w:hint="eastAsia"/>
        </w:rPr>
        <w:t>　　　　四、姜黄素华东销售分析</w:t>
      </w:r>
      <w:r>
        <w:rPr>
          <w:rFonts w:hint="eastAsia"/>
        </w:rPr>
        <w:br/>
      </w:r>
      <w:r>
        <w:rPr>
          <w:rFonts w:hint="eastAsia"/>
        </w:rPr>
        <w:t>　　　　五、姜黄素华中销售分析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姜黄素产品竞争力优势分析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行业发展建议</w:t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姜黄素企业经营发展分析及建议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对我国姜黄素品牌的战略思考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三、姜黄素品牌的特性和作用</w:t>
      </w:r>
      <w:r>
        <w:rPr>
          <w:rFonts w:hint="eastAsia"/>
        </w:rPr>
        <w:br/>
      </w:r>
      <w:r>
        <w:rPr>
          <w:rFonts w:hint="eastAsia"/>
        </w:rPr>
        <w:t>　　　　四、姜黄素品牌的价值战略</w:t>
      </w:r>
      <w:r>
        <w:rPr>
          <w:rFonts w:hint="eastAsia"/>
        </w:rPr>
        <w:br/>
      </w:r>
      <w:r>
        <w:rPr>
          <w:rFonts w:hint="eastAsia"/>
        </w:rPr>
        <w:t>　　　　五、我国姜黄素品牌竞争趋势</w:t>
      </w:r>
      <w:r>
        <w:rPr>
          <w:rFonts w:hint="eastAsia"/>
        </w:rPr>
        <w:br/>
      </w:r>
      <w:r>
        <w:rPr>
          <w:rFonts w:hint="eastAsia"/>
        </w:rPr>
        <w:t>　　　　六、姜黄素企业品牌发展战略</w:t>
      </w:r>
      <w:r>
        <w:rPr>
          <w:rFonts w:hint="eastAsia"/>
        </w:rPr>
        <w:br/>
      </w:r>
      <w:r>
        <w:rPr>
          <w:rFonts w:hint="eastAsia"/>
        </w:rPr>
        <w:t>　　　　七、姜黄素行业品牌竞争策略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一、外销与内销对比分析</w:t>
      </w:r>
      <w:r>
        <w:rPr>
          <w:rFonts w:hint="eastAsia"/>
        </w:rPr>
        <w:br/>
      </w:r>
      <w:r>
        <w:rPr>
          <w:rFonts w:hint="eastAsia"/>
        </w:rPr>
        <w:t>　　　　二、外销转内销的转型因素分析</w:t>
      </w:r>
      <w:r>
        <w:rPr>
          <w:rFonts w:hint="eastAsia"/>
        </w:rPr>
        <w:br/>
      </w:r>
      <w:r>
        <w:rPr>
          <w:rFonts w:hint="eastAsia"/>
        </w:rPr>
        <w:t>　　　　三、外销转内销的瓶颈分析</w:t>
      </w:r>
      <w:r>
        <w:rPr>
          <w:rFonts w:hint="eastAsia"/>
        </w:rPr>
        <w:br/>
      </w:r>
      <w:r>
        <w:rPr>
          <w:rFonts w:hint="eastAsia"/>
        </w:rPr>
        <w:t>　　第四节 (中.智.林)姜黄素行业融资战略</w:t>
      </w:r>
      <w:r>
        <w:rPr>
          <w:rFonts w:hint="eastAsia"/>
        </w:rPr>
        <w:br/>
      </w:r>
      <w:r>
        <w:rPr>
          <w:rFonts w:hint="eastAsia"/>
        </w:rPr>
        <w:t>　　　　一、我国姜黄素企业融资渠道分析</w:t>
      </w:r>
      <w:r>
        <w:rPr>
          <w:rFonts w:hint="eastAsia"/>
        </w:rPr>
        <w:br/>
      </w:r>
      <w:r>
        <w:rPr>
          <w:rFonts w:hint="eastAsia"/>
        </w:rPr>
        <w:t>　　　　二、我国姜黄素企业融资现状</w:t>
      </w:r>
      <w:r>
        <w:rPr>
          <w:rFonts w:hint="eastAsia"/>
        </w:rPr>
        <w:br/>
      </w:r>
      <w:r>
        <w:rPr>
          <w:rFonts w:hint="eastAsia"/>
        </w:rPr>
        <w:t>　　　　三、我国姜黄素企业融资应对策略</w:t>
      </w:r>
      <w:r>
        <w:rPr>
          <w:rFonts w:hint="eastAsia"/>
        </w:rPr>
        <w:br/>
      </w:r>
      <w:r>
        <w:rPr>
          <w:rFonts w:hint="eastAsia"/>
        </w:rPr>
        <w:t>　　　　四、我国姜黄素企业发展策略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图表 2019-2030年中国姜黄素产能预测</w:t>
      </w:r>
      <w:r>
        <w:rPr>
          <w:rFonts w:hint="eastAsia"/>
        </w:rPr>
        <w:br/>
      </w:r>
      <w:r>
        <w:rPr>
          <w:rFonts w:hint="eastAsia"/>
        </w:rPr>
        <w:t>　　图表 2024年中国姜黄素产量</w:t>
      </w:r>
      <w:r>
        <w:rPr>
          <w:rFonts w:hint="eastAsia"/>
        </w:rPr>
        <w:br/>
      </w:r>
      <w:r>
        <w:rPr>
          <w:rFonts w:hint="eastAsia"/>
        </w:rPr>
        <w:t>　　图表 2019-2030年中国姜黄素产量预测</w:t>
      </w:r>
      <w:r>
        <w:rPr>
          <w:rFonts w:hint="eastAsia"/>
        </w:rPr>
        <w:br/>
      </w:r>
      <w:r>
        <w:rPr>
          <w:rFonts w:hint="eastAsia"/>
        </w:rPr>
        <w:t>　　图表 2024年生产姜黄素企业单位数</w:t>
      </w:r>
      <w:r>
        <w:rPr>
          <w:rFonts w:hint="eastAsia"/>
        </w:rPr>
        <w:br/>
      </w:r>
      <w:r>
        <w:rPr>
          <w:rFonts w:hint="eastAsia"/>
        </w:rPr>
        <w:t>　　图表 2024年生产姜黄素企业全部从业人员数</w:t>
      </w:r>
      <w:r>
        <w:rPr>
          <w:rFonts w:hint="eastAsia"/>
        </w:rPr>
        <w:br/>
      </w:r>
      <w:r>
        <w:rPr>
          <w:rFonts w:hint="eastAsia"/>
        </w:rPr>
        <w:t>　　图表 2024年生产姜黄素企业资产总计</w:t>
      </w:r>
      <w:r>
        <w:rPr>
          <w:rFonts w:hint="eastAsia"/>
        </w:rPr>
        <w:br/>
      </w:r>
      <w:r>
        <w:rPr>
          <w:rFonts w:hint="eastAsia"/>
        </w:rPr>
        <w:t>　　图表 2024年中国姜黄素市场规模</w:t>
      </w:r>
      <w:r>
        <w:rPr>
          <w:rFonts w:hint="eastAsia"/>
        </w:rPr>
        <w:br/>
      </w:r>
      <w:r>
        <w:rPr>
          <w:rFonts w:hint="eastAsia"/>
        </w:rPr>
        <w:t>　　图表 2024年生产姜黄素企业工业销售产值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姜黄粉及姜黄素全球产量额</w:t>
      </w:r>
      <w:r>
        <w:rPr>
          <w:rFonts w:hint="eastAsia"/>
        </w:rPr>
        <w:br/>
      </w:r>
      <w:r>
        <w:rPr>
          <w:rFonts w:hint="eastAsia"/>
        </w:rPr>
        <w:t>　　图表 姜黄素的结构式</w:t>
      </w:r>
      <w:r>
        <w:rPr>
          <w:rFonts w:hint="eastAsia"/>
        </w:rPr>
        <w:br/>
      </w:r>
      <w:r>
        <w:rPr>
          <w:rFonts w:hint="eastAsia"/>
        </w:rPr>
        <w:t>　　图表 2024年晨光生物科技集团股有限公司主营构成</w:t>
      </w:r>
      <w:r>
        <w:rPr>
          <w:rFonts w:hint="eastAsia"/>
        </w:rPr>
        <w:br/>
      </w:r>
      <w:r>
        <w:rPr>
          <w:rFonts w:hint="eastAsia"/>
        </w:rPr>
        <w:t>　　图表 2019-2030年晨光生物科技集团股有限公司每股指标</w:t>
      </w:r>
      <w:r>
        <w:rPr>
          <w:rFonts w:hint="eastAsia"/>
        </w:rPr>
        <w:br/>
      </w:r>
      <w:r>
        <w:rPr>
          <w:rFonts w:hint="eastAsia"/>
        </w:rPr>
        <w:t>　　图表 2019-2030年晨光生物科技集团股有限公司获利能力</w:t>
      </w:r>
      <w:r>
        <w:rPr>
          <w:rFonts w:hint="eastAsia"/>
        </w:rPr>
        <w:br/>
      </w:r>
      <w:r>
        <w:rPr>
          <w:rFonts w:hint="eastAsia"/>
        </w:rPr>
        <w:t>　　图表 2019-2030年晨光生物科技集团股有限公司经营能力</w:t>
      </w:r>
      <w:r>
        <w:rPr>
          <w:rFonts w:hint="eastAsia"/>
        </w:rPr>
        <w:br/>
      </w:r>
      <w:r>
        <w:rPr>
          <w:rFonts w:hint="eastAsia"/>
        </w:rPr>
        <w:t>　　图表 2019-2030年晨光生物科技集团股有限公司偿债能力</w:t>
      </w:r>
      <w:r>
        <w:rPr>
          <w:rFonts w:hint="eastAsia"/>
        </w:rPr>
        <w:br/>
      </w:r>
      <w:r>
        <w:rPr>
          <w:rFonts w:hint="eastAsia"/>
        </w:rPr>
        <w:t>　　图表 2019-2030年晨光生物科技集团股有限公司资本结构</w:t>
      </w:r>
      <w:r>
        <w:rPr>
          <w:rFonts w:hint="eastAsia"/>
        </w:rPr>
        <w:br/>
      </w:r>
      <w:r>
        <w:rPr>
          <w:rFonts w:hint="eastAsia"/>
        </w:rPr>
        <w:t>　　图表 2019-2030年晨光生物科技集团股有限公司发展能力</w:t>
      </w:r>
      <w:r>
        <w:rPr>
          <w:rFonts w:hint="eastAsia"/>
        </w:rPr>
        <w:br/>
      </w:r>
      <w:r>
        <w:rPr>
          <w:rFonts w:hint="eastAsia"/>
        </w:rPr>
        <w:t>　　图表 2019-2030年晨光生物科技集团股有限公司现金流量</w:t>
      </w:r>
      <w:r>
        <w:rPr>
          <w:rFonts w:hint="eastAsia"/>
        </w:rPr>
        <w:br/>
      </w:r>
      <w:r>
        <w:rPr>
          <w:rFonts w:hint="eastAsia"/>
        </w:rPr>
        <w:t>　　图表 2019-2030年晨光生物科技集团股有限公司主营业务收入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2019-2030年晨光生物科技集团股有限公司主营业务利润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2019-2030年晨光生物科技集团股有限公司营业利润</w:t>
      </w:r>
      <w:r>
        <w:rPr>
          <w:rFonts w:hint="eastAsia"/>
        </w:rPr>
        <w:br/>
      </w:r>
      <w:r>
        <w:rPr>
          <w:rFonts w:hint="eastAsia"/>
        </w:rPr>
        <w:t>　　图表 2019-2030年晨光生物科技集团股有限公司利润总额</w:t>
      </w:r>
      <w:r>
        <w:rPr>
          <w:rFonts w:hint="eastAsia"/>
        </w:rPr>
        <w:br/>
      </w:r>
      <w:r>
        <w:rPr>
          <w:rFonts w:hint="eastAsia"/>
        </w:rPr>
        <w:t>　　图表 2019-2030年晨光生物科技集团股有限公司净利润</w:t>
      </w:r>
      <w:r>
        <w:rPr>
          <w:rFonts w:hint="eastAsia"/>
        </w:rPr>
        <w:br/>
      </w:r>
      <w:r>
        <w:rPr>
          <w:rFonts w:hint="eastAsia"/>
        </w:rPr>
        <w:t>　　图表 中国姜黄素各地区对比销售</w:t>
      </w:r>
      <w:r>
        <w:rPr>
          <w:rFonts w:hint="eastAsia"/>
        </w:rPr>
        <w:br/>
      </w:r>
      <w:r>
        <w:rPr>
          <w:rFonts w:hint="eastAsia"/>
        </w:rPr>
        <w:t>　　图表 2024年华北姜黄素市场销售情况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da23e18384250" w:history="1">
        <w:r>
          <w:rPr>
            <w:rStyle w:val="Hyperlink"/>
          </w:rPr>
          <w:t>2024年中国姜黄素发展现状调研及市场前景分析报告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da23e18384250" w:history="1">
        <w:r>
          <w:rPr>
            <w:rStyle w:val="Hyperlink"/>
          </w:rPr>
          <w:t>https://www.20087.com/3/23/JiangHuangSuShiChangDiaoChaBaoGao.html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c3c4915af4e23" w:history="1">
      <w:r>
        <w:rPr>
          <w:rStyle w:val="Hyperlink"/>
        </w:rPr>
        <w:t>2024年中国姜黄素发展现状调研及市场前景分析报告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JiangHuangSuShiChangDiaoChaBaoGao.html" TargetMode="External" Id="R71bda23e1838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JiangHuangSuShiChangDiaoChaBaoGao.html" TargetMode="External" Id="R4c5c3c4915af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2024-02-26T02:09:00Z</dcterms:created>
  <dcterms:modified xsi:type="dcterms:W3CDTF">2024-02-26T03:09:00Z</dcterms:modified>
  <dc:subject>2024年中国姜黄素发展现状调研及市场前景分析报告</dc:subject>
  <dc:title>2024年中国姜黄素发展现状调研及市场前景分析报告</dc:title>
  <cp:keywords>2024年中国姜黄素发展现状调研及市场前景分析报告</cp:keywords>
  <dc:description>2024年中国姜黄素发展现状调研及市场前景分析报告</dc:description>
</cp:coreProperties>
</file>