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bdd9270954ae3" w:history="1">
              <w:r>
                <w:rPr>
                  <w:rStyle w:val="Hyperlink"/>
                </w:rPr>
                <w:t>2025-2031年全球与中国实验室振荡培养箱行业市场分析及发展前景报告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bdd9270954ae3" w:history="1">
              <w:r>
                <w:rPr>
                  <w:rStyle w:val="Hyperlink"/>
                </w:rPr>
                <w:t>2025-2031年全球与中国实验室振荡培养箱行业市场分析及发展前景报告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bdd9270954ae3" w:history="1">
                <w:r>
                  <w:rPr>
                    <w:rStyle w:val="Hyperlink"/>
                  </w:rPr>
                  <w:t>https://www.20087.com/3/93/ShiYanShiZhenDangPeiYangXiangDeXianZhuangYuQianJing.html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振荡培养箱是微生物、细胞及分子生物学研究中的关键设备，集恒温控制与轨道振荡功能于一体，用于液体培养基中菌种扩增、蛋白表达或细胞悬浮培养。实验室振荡培养箱普遍采用PID温控系统、无刷电机驱动及低噪音轨道机构，支持温度范围（4℃–60℃）、转速（20–300 rpm）及定时功能的精确设定。高端机型配备CO₂控制、湿度调节及紫外灭菌模块，适用于哺乳动物细胞等敏感样本。在疫苗研发与合成生物学领域，振荡培养箱的稳定性与重复性直接影响实验结果可靠性。然而，在高转速长时间运行下，温度均匀性与机械振动隔离仍是技术难点，且多层叠加使用时气流扰动影响培养一致性。</w:t>
      </w:r>
      <w:r>
        <w:rPr>
          <w:rFonts w:hint="eastAsia"/>
        </w:rPr>
        <w:br/>
      </w:r>
      <w:r>
        <w:rPr>
          <w:rFonts w:hint="eastAsia"/>
        </w:rPr>
        <w:t>　　未来，实验室振荡培养箱将向高通量集成、智能监控与生物安全强化方向演进。多腔独立控制系统将支持不同实验条件并行运行，提升空间利用率。设备将嵌入pH、溶氧及浊度在线传感器，实现培养过程动态反馈与闭环调节。在安全方面，HEPA过滤排气与负压设计将满足BSL-2级操作要求。同时，振荡培养箱将深度融入实验室自动化生态，通过API接口与LIMS或机器人平台联动，构建无人化细胞工厂。随着细胞治疗与微生物组学研究深入，振荡培养箱将从“基础培养工具”升级为“活体样本智能培育平台”，成为生命科学研究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bdd9270954ae3" w:history="1">
        <w:r>
          <w:rPr>
            <w:rStyle w:val="Hyperlink"/>
          </w:rPr>
          <w:t>2025-2031年全球与中国实验室振荡培养箱行业市场分析及发展前景报告</w:t>
        </w:r>
      </w:hyperlink>
      <w:r>
        <w:rPr>
          <w:rFonts w:hint="eastAsia"/>
        </w:rPr>
        <w:t>》依托权威数据资源和长期市场监测，对实验室振荡培养箱市场现状进行了系统分析，并结合实验室振荡培养箱行业特点对未来发展趋势作出科学预判。报告深入探讨了实验室振荡培养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按产品类型细分，全球实验室振荡培养箱市场规模2020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小于每秒300转</w:t>
      </w:r>
      <w:r>
        <w:rPr>
          <w:rFonts w:hint="eastAsia"/>
        </w:rPr>
        <w:br/>
      </w:r>
      <w:r>
        <w:rPr>
          <w:rFonts w:hint="eastAsia"/>
        </w:rPr>
        <w:t>　　　　1.3.3 每秒300-400转</w:t>
      </w:r>
      <w:r>
        <w:rPr>
          <w:rFonts w:hint="eastAsia"/>
        </w:rPr>
        <w:br/>
      </w:r>
      <w:r>
        <w:rPr>
          <w:rFonts w:hint="eastAsia"/>
        </w:rPr>
        <w:t>　　　　1.3.4 大于每秒400转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按应用细分，全球实验室振荡培养箱市场规模2020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细胞培养</w:t>
      </w:r>
      <w:r>
        <w:rPr>
          <w:rFonts w:hint="eastAsia"/>
        </w:rPr>
        <w:br/>
      </w:r>
      <w:r>
        <w:rPr>
          <w:rFonts w:hint="eastAsia"/>
        </w:rPr>
        <w:t>　　　　1.4.3 环境工程</w:t>
      </w:r>
      <w:r>
        <w:rPr>
          <w:rFonts w:hint="eastAsia"/>
        </w:rPr>
        <w:br/>
      </w:r>
      <w:r>
        <w:rPr>
          <w:rFonts w:hint="eastAsia"/>
        </w:rPr>
        <w:t>　　　　1.4.4 溶解性研究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实验室振荡培养箱行业发展总体概况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实验室振荡培养箱行业发展主要特点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实验室振荡培养箱行业发展影响因素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实验室振荡培养箱有利因素</w:t>
      </w:r>
      <w:r>
        <w:rPr>
          <w:rFonts w:hint="eastAsia"/>
        </w:rPr>
        <w:br/>
      </w:r>
      <w:r>
        <w:rPr>
          <w:rFonts w:hint="eastAsia"/>
        </w:rPr>
        <w:t>　　　　1.5.3 .2 实验室振荡培养箱不利因素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全球市场，近三年实验室振荡培养箱主要企业占有率及排名（按销量）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实验室振荡培养箱主要企业在国际市场占有率（按销量，2022-2025）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2024年实验室振荡培养箱主要企业在国际市场排名（按销量）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全球市场主要企业实验室振荡培养箱销量（2022-2025）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全球市场，近三年实验室振荡培养箱主要企业占有率及排名（按收入）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实验室振荡培养箱主要企业在国际市场占有率（按收入，2022-2025）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2024年实验室振荡培养箱主要企业在国际市场排名（按收入）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全球市场主要企业实验室振荡培养箱销售收入（2022-2025）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全球市场主要企业实验室振荡培养箱销售价格（2022-2025）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中国市场，近三年实验室振荡培养箱主要企业占有率及排名（按销量）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实验室振荡培养箱主要企业在中国市场占有率（按销量，2022-2025）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2024年实验室振荡培养箱主要企业在中国市场排名（按销量）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中国市场主要企业实验室振荡培养箱销量（2022-2025）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中国市场，近三年实验室振荡培养箱主要企业占有率及排名（按收入）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实验室振荡培养箱主要企业在中国市场占有率（按收入，2022-2025）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2024年实验室振荡培养箱主要企业在中国市场排名（按收入）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中国市场主要企业实验室振荡培养箱销售收入（2022-2025）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全球主要厂商实验室振荡培养箱总部及产地分布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全球主要厂商成立时间及实验室振荡培养箱商业化日期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全球主要厂商实验室振荡培养箱产品类型及应用</w:t>
      </w:r>
      <w:r>
        <w:rPr>
          <w:rFonts w:hint="eastAsia"/>
        </w:rPr>
        <w:br/>
      </w:r>
      <w:r>
        <w:rPr>
          <w:rFonts w:hint="eastAsia"/>
        </w:rPr>
        <w:t>　　2.9 实验室振荡培养箱行业集中度、竞争程度分析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实验室振荡培养箱行业集中度分析：2024年全球Top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全球实验室振荡培养箱第一梯队、第二梯队和第三梯队生产商（品牌）及市场份额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全球实验室振荡培养箱总体规模分析</w:t>
      </w:r>
      <w:r>
        <w:rPr>
          <w:rFonts w:hint="eastAsia"/>
        </w:rPr>
        <w:br/>
      </w:r>
      <w:r>
        <w:rPr>
          <w:rFonts w:hint="eastAsia"/>
        </w:rPr>
        <w:t>　　3.1 全球实验室振荡培养箱供需现状及预测（2020-2031）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全球实验室振荡培养箱产能、产量、产能利用率及发展趋势（2020-2031）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全球实验室振荡培养箱产量、需求量及发展趋势（2020-2031）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全球主要地区实验室振荡培养箱产量及发展趋势（2020-2031）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全球主要地区实验室振荡培养箱产量（2020-2025）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全球主要地区实验室振荡培养箱产量（2026-2031）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全球主要地区实验室振荡培养箱产量市场份额（2020-2031）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中国实验室振荡培养箱供需现状及预测（2020-2031）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中国实验室振荡培养箱产能、产量、产能利用率及发展趋势（2020-2031）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中国实验室振荡培养箱产量、市场需求量及发展趋势（2020-2031）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中国市场实验室振荡培养箱进出口（2020-2031）</w:t>
      </w:r>
      <w:r>
        <w:rPr>
          <w:rFonts w:hint="eastAsia"/>
        </w:rPr>
        <w:br/>
      </w:r>
      <w:r>
        <w:rPr>
          <w:rFonts w:hint="eastAsia"/>
        </w:rPr>
        <w:t>　　3.4 全球实验室振荡培养箱销量及销售额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全球市场实验室振荡培养箱销售额（2020-2031）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全球市场实验室振荡培养箱销量（2020-2031）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全球市场实验室振荡培养箱价格趋势（2020-2031）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全球实验室振荡培养箱主要地区分析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全球主要地区实验室振荡培养箱市场规模分析：2020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全球主要地区实验室振荡培养箱销售收入及市场份额（2020-2025年）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全球主要地区实验室振荡培养箱销售收入预测（2026-2031年）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全球主要地区实验室振荡培养箱销量分析：2020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全球主要地区实验室振荡培养箱销量及市场份额（2020-2025年）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全球主要地区实验室振荡培养箱销量及市场份额预测（2026-2031）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北美市场实验室振荡培养箱销量、收入及增长率（2020-2031）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欧洲市场实验室振荡培养箱销量、收入及增长率（2020-2031）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中国市场实验室振荡培养箱销量、收入及增长率（2020-2031）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日本市场实验室振荡培养箱销量、收入及增长率（2020-2031）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东南亚市场实验室振荡培养箱销量、收入及增长率（2020-2031）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印度市场实验室振荡培养箱销量、收入及增长率（2020-2031）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实验室振荡培养箱销量、收入、价格及毛利率（2020-2025）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实验室振荡培养箱销量、收入、价格及毛利率（2020-2025）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实验室振荡培养箱销量、收入、价格及毛利率（2020-2025）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实验室振荡培养箱销量、收入、价格及毛利率（2020-2025）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实验室振荡培养箱销量、收入、价格及毛利率（2020-2025）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实验室振荡培养箱销量、收入、价格及毛利率（2020-2025）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实验室振荡培养箱销量、收入、价格及毛利率（2020-2025）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实验室振荡培养箱销量、收入、价格及毛利率（2020-2025）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实验室振荡培养箱销量、收入、价格及毛利率（2020-2025）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实验室振荡培养箱销量、收入、价格及毛利率（2020-2025）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实验室振荡培养箱销量、收入、价格及毛利率（2020-2025）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不同产品类型实验室振荡培养箱分析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全球不同产品类型实验室振荡培养箱销量（2020-2031）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全球不同产品类型实验室振荡培养箱销量及市场份额（2020-2025）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全球不同产品类型实验室振荡培养箱销量预测（2026-2031）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全球不同产品类型实验室振荡培养箱收入（2020-2031）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全球不同产品类型实验室振荡培养箱收入及市场份额（2020-2025）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全球不同产品类型实验室振荡培养箱收入预测（2026-2031）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全球不同产品类型实验室振荡培养箱价格走势（2020-2031）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中国不同产品类型实验室振荡培养箱销量（2020-2031）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中国不同产品类型实验室振荡培养箱销量预测（2026-2031）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中国不同产品类型实验室振荡培养箱销量及市场份额（2020-2025）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中国不同产品类型实验室振荡培养箱收入（2020-2031）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中国不同产品类型实验室振荡培养箱收入及市场份额（2020-2025）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中国不同产品类型实验室振荡培养箱收入预测（2026-2031）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不同应用实验室振荡培养箱分析</w:t>
      </w:r>
      <w:r>
        <w:rPr>
          <w:rFonts w:hint="eastAsia"/>
        </w:rPr>
        <w:br/>
      </w:r>
      <w:r>
        <w:rPr>
          <w:rFonts w:hint="eastAsia"/>
        </w:rPr>
        <w:t>　　7.1 全球不同应用实验室振荡培养箱销量（2020-2031）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全球不同应用实验室振荡培养箱销量及市场份额（2020-2025）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全球不同应用实验室振荡培养箱销量预测（2026-2031）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全球不同应用实验室振荡培养箱收入（2020-2031）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全球不同应用实验室振荡培养箱收入及市场份额（2020-2025）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全球不同应用实验室振荡培养箱收入预测（2026-2031）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全球不同应用实验室振荡培养箱价格走势（2020-2031）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中国不同应用实验室振荡培养箱销量（2020-2031）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中国不同应用实验室振荡培养箱销量及市场份额（2020-2025）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中国不同应用实验室振荡培养箱销量预测（2026-2031）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中国不同应用实验室振荡培养箱收入（2020-2031）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中国不同应用实验室振荡培养箱收入及市场份额（2020-2025）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中国不同应用实验室振荡培养箱收入预测（2026-2031）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实验室振荡培养箱行业发展趋势</w:t>
      </w:r>
      <w:r>
        <w:rPr>
          <w:rFonts w:hint="eastAsia"/>
        </w:rPr>
        <w:br/>
      </w:r>
      <w:r>
        <w:rPr>
          <w:rFonts w:hint="eastAsia"/>
        </w:rPr>
        <w:t>　　8.2 实验室振荡培养箱行业主要驱动因素</w:t>
      </w:r>
      <w:r>
        <w:rPr>
          <w:rFonts w:hint="eastAsia"/>
        </w:rPr>
        <w:br/>
      </w:r>
      <w:r>
        <w:rPr>
          <w:rFonts w:hint="eastAsia"/>
        </w:rPr>
        <w:t>　　8.3 实验室振荡培养箱中国企业SWOT分析</w:t>
      </w:r>
      <w:r>
        <w:rPr>
          <w:rFonts w:hint="eastAsia"/>
        </w:rPr>
        <w:br/>
      </w:r>
      <w:r>
        <w:rPr>
          <w:rFonts w:hint="eastAsia"/>
        </w:rPr>
        <w:t>　　8.4 中国实验室振荡培养箱行业政策环境分析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实验室振荡培养箱行业产业链简介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实验室振荡培养箱行业供应链分析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实验室振荡培养箱主要原料及供应情况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实验室振荡培养箱行业采购模式</w:t>
      </w:r>
      <w:r>
        <w:rPr>
          <w:rFonts w:hint="eastAsia"/>
        </w:rPr>
        <w:br/>
      </w:r>
      <w:r>
        <w:rPr>
          <w:rFonts w:hint="eastAsia"/>
        </w:rPr>
        <w:t>　　9.3 实验室振荡培养箱行业生产模式</w:t>
      </w:r>
      <w:r>
        <w:rPr>
          <w:rFonts w:hint="eastAsia"/>
        </w:rPr>
        <w:br/>
      </w:r>
      <w:r>
        <w:rPr>
          <w:rFonts w:hint="eastAsia"/>
        </w:rPr>
        <w:t>　　9.4 实验室振荡培养箱行业销售模式及销售渠道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按产品类型细分，全球实验室振荡培养箱市场规模2020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按应用细分，全球实验室振荡培养箱市场规模（CAGR）2020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实验室振荡培养箱行业发展主要特点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实验室振荡培养箱行业发展有利因素分析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实验室振荡培养箱行业发展不利因素分析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进入实验室振荡培养箱行业壁垒</w:t>
      </w:r>
      <w:r>
        <w:rPr>
          <w:rFonts w:hint="eastAsia"/>
        </w:rPr>
        <w:br/>
      </w:r>
      <w:r>
        <w:rPr>
          <w:rFonts w:hint="eastAsia"/>
        </w:rPr>
        <w:t>　　表 7： 实验室振荡培养箱主要企业在国际市场占有率（按销量，2022-2025）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2024年实验室振荡培养箱主要企业在国际市场排名（按销量）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全球市场主要企业实验室振荡培养箱销量（2022-2025）&amp;（千台）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实验室振荡培养箱主要企业在国际市场占有率（按收入，2022-2025）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2024年实验室振荡培养箱主要企业在国际市场排名（按收入）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全球市场主要企业实验室振荡培养箱销售收入（2022-2025）&amp;（万元）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全球市场主要企业实验室振荡培养箱销售价格（2022-2025）&amp;（元/台）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实验室振荡培养箱主要企业在中国市场占有率（按销量，2022-2025）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2024年实验室振荡培养箱主要企业在中国市场排名（按销量）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中国市场主要企业实验室振荡培养箱销量（2022-2025）&amp;（千台）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实验室振荡培养箱主要企业在中国市场占有率（按收入，2022-2025）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2024年实验室振荡培养箱主要企业在中国市场排名（按收入）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中国市场主要企业实验室振荡培养箱销售收入（2022-2025）&amp;（万元）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全球主要厂商实验室振荡培养箱总部及产地分布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全球主要厂商成立时间及实验室振荡培养箱商业化日期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全球主要厂商实验室振荡培养箱产品类型及应用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2024年全球实验室振荡培养箱主要厂商市场地位（第一梯队、第二梯队和第三梯队）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全球实验室振荡培养箱市场投资、并购等现状分析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全球主要地区实验室振荡培养箱产量增速（CAGR）：（2020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全球主要地区实验室振荡培养箱产量（2020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全球主要地区实验室振荡培养箱产量（2020-2025）&amp;（千台）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全球主要地区实验室振荡培养箱产量（2026-2031）&amp;（千台）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全球主要地区实验室振荡培养箱产量市场份额（2020-2025）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全球主要地区实验室振荡培养箱产量（2026-2031）&amp;（千台）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中国市场实验室振荡培养箱产量、销量、进出口（2020-2025年）&amp;（千台）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中国市场实验室振荡培养箱产量、销量、进出口预测（2026-2031）&amp;（千台）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全球主要地区实验室振荡培养箱销售收入增速：（2020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全球主要地区实验室振荡培养箱销售收入（2020-2025）&amp;（万元）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全球主要地区实验室振荡培养箱销售收入市场份额（2020-2025）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全球主要地区实验室振荡培养箱收入（2026-2031）&amp;（万元）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全球主要地区实验室振荡培养箱收入市场份额（2026-2031）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全球主要地区实验室振荡培养箱销量（千台）：2020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全球主要地区实验室振荡培养箱销量（2020-2025）&amp;（千台）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全球主要地区实验室振荡培养箱销量市场份额（2020-2025）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全球主要地区实验室振荡培养箱销量（2026-2031）&amp;（千台）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全球主要地区实验室振荡培养箱销量份额（2026-2031）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实验室振荡培养箱销量（千台）、收入（万元）、价格（元/台）及毛利率（2020-2025）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实验室振荡培养箱销量（千台）、收入（万元）、价格（元/台）及毛利率（2020-2025）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实验室振荡培养箱销量（千台）、收入（万元）、价格（元/台）及毛利率（2020-2025）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实验室振荡培养箱销量（千台）、收入（万元）、价格（元/台）及毛利率（2020-2025）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实验室振荡培养箱销量（千台）、收入（万元）、价格（元/台）及毛利率（2020-2025）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实验室振荡培养箱销量（千台）、收入（万元）、价格（元/台）及毛利率（2020-2025）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实验室振荡培养箱销量（千台）、收入（万元）、价格（元/台）及毛利率（2020-2025）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实验室振荡培养箱销量（千台）、收入（万元）、价格（元/台）及毛利率（2020-2025）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实验室振荡培养箱销量（千台）、收入（万元）、价格（元/台）及毛利率（2020-2025）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实验室振荡培养箱销量（千台）、收入（万元）、价格（元/台）及毛利率（2020-2025）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实验室振荡培养箱生产基地、销售区域、竞争对手及市场地位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实验室振荡培养箱产品规格、参数及市场应用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实验室振荡培养箱销量（千台）、收入（万元）、价格（元/台）及毛利率（2020-2025）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全球不同产品类型实验室振荡培养箱销量（2020-2025年）&amp;（千台）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全球不同产品类型实验室振荡培养箱销量市场份额（2020-2025）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全球不同产品类型实验室振荡培养箱销量预测（2026-2031）&amp;（千台）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全球市场不同产品类型实验室振荡培养箱销量市场份额预测（2026-2031）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全球不同产品类型实验室振荡培养箱收入（2020-2025年）&amp;（万元）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全球不同产品类型实验室振荡培养箱收入市场份额（2020-2025）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全球不同产品类型实验室振荡培养箱收入预测（2026-2031）&amp;（万元）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全球不同产品类型实验室振荡培养箱收入市场份额预测（2026-2031）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中国不同产品类型实验室振荡培养箱销量预测（2026-2031）&amp;（千台）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全球市场不同产品类型实验室振荡培养箱销量市场份额预测（2026-2031）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中国不同产品类型实验室振荡培养箱销量（2020-2025年）&amp;（千台）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中国不同产品类型实验室振荡培养箱销量市场份额（2020-2025）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中国不同产品类型实验室振荡培养箱收入（2020-2025年）&amp;（万元）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中国不同产品类型实验室振荡培养箱收入市场份额（2020-2025）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中国不同产品类型实验室振荡培养箱收入预测（2026-2031）&amp;（万元）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中国不同产品类型实验室振荡培养箱收入市场份额预测（2026-2031）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全球不同应用实验室振荡培养箱销量（2020-2025年）&amp;（千台）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全球不同应用实验室振荡培养箱销量市场份额（2020-2025）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全球不同应用实验室振荡培养箱销量预测（2026-2031）&amp;（千台）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全球市场不同应用实验室振荡培养箱销量市场份额预测（2026-2031）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全球不同应用实验室振荡培养箱收入（2020-2025年）&amp;（万元）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全球不同应用实验室振荡培养箱收入市场份额（2020-2025）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全球不同应用实验室振荡培养箱收入预测（2026-2031）&amp;（万元）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全球不同应用实验室振荡培养箱收入市场份额预测（2026-2031）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中国不同应用实验室振荡培养箱销量（2020-2025年）&amp;（千台）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中国不同应用实验室振荡培养箱销量市场份额（2020-2025）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中国不同应用实验室振荡培养箱销量预测（2026-2031）&amp;（千台）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中国市场不同应用实验室振荡培养箱销量市场份额预测（2026-2031）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中国不同应用实验室振荡培养箱收入（2020-2025年）&amp;（万元）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中国不同应用实验室振荡培养箱收入市场份额（2020-2025）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中国不同应用实验室振荡培养箱收入预测（2026-2031）&amp;（万元）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中国不同应用实验室振荡培养箱收入市场份额预测（2026-2031）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实验室振荡培养箱行业发展趋势</w:t>
      </w:r>
      <w:r>
        <w:rPr>
          <w:rFonts w:hint="eastAsia"/>
        </w:rPr>
        <w:br/>
      </w:r>
      <w:r>
        <w:rPr>
          <w:rFonts w:hint="eastAsia"/>
        </w:rPr>
        <w:t>　　表 131： 实验室振荡培养箱行业主要驱动因素</w:t>
      </w:r>
      <w:r>
        <w:rPr>
          <w:rFonts w:hint="eastAsia"/>
        </w:rPr>
        <w:br/>
      </w:r>
      <w:r>
        <w:rPr>
          <w:rFonts w:hint="eastAsia"/>
        </w:rPr>
        <w:t>　　表 132： 实验室振荡培养箱行业供应链分析</w:t>
      </w:r>
      <w:r>
        <w:rPr>
          <w:rFonts w:hint="eastAsia"/>
        </w:rPr>
        <w:br/>
      </w:r>
      <w:r>
        <w:rPr>
          <w:rFonts w:hint="eastAsia"/>
        </w:rPr>
        <w:t>　　表 133： 实验室振荡培养箱上游原料供应商</w:t>
      </w:r>
      <w:r>
        <w:rPr>
          <w:rFonts w:hint="eastAsia"/>
        </w:rPr>
        <w:br/>
      </w:r>
      <w:r>
        <w:rPr>
          <w:rFonts w:hint="eastAsia"/>
        </w:rPr>
        <w:t>　　表 134： 实验室振荡培养箱主要地区不同应用客户分析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实验室振荡培养箱典型经销商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实验室振荡培养箱产品图片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全球不同产品类型实验室振荡培养箱销售额2020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全球不同产品类型实验室振荡培养箱市场份额2024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小于每秒300转产品图片</w:t>
      </w:r>
      <w:r>
        <w:rPr>
          <w:rFonts w:hint="eastAsia"/>
        </w:rPr>
        <w:br/>
      </w:r>
      <w:r>
        <w:rPr>
          <w:rFonts w:hint="eastAsia"/>
        </w:rPr>
        <w:t>　　图 5： 每秒300-400转产品图片</w:t>
      </w:r>
      <w:r>
        <w:rPr>
          <w:rFonts w:hint="eastAsia"/>
        </w:rPr>
        <w:br/>
      </w:r>
      <w:r>
        <w:rPr>
          <w:rFonts w:hint="eastAsia"/>
        </w:rPr>
        <w:t>　　图 6： 大于每秒400转产品图片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全球不同应用实验室振荡培养箱市场份额2024 &amp; 2031</w:t>
      </w:r>
      <w:r>
        <w:rPr>
          <w:rFonts w:hint="eastAsia"/>
        </w:rPr>
        <w:br/>
      </w:r>
      <w:r>
        <w:rPr>
          <w:rFonts w:hint="eastAsia"/>
        </w:rPr>
        <w:t>　　图 9： 细胞培养</w:t>
      </w:r>
      <w:r>
        <w:rPr>
          <w:rFonts w:hint="eastAsia"/>
        </w:rPr>
        <w:br/>
      </w:r>
      <w:r>
        <w:rPr>
          <w:rFonts w:hint="eastAsia"/>
        </w:rPr>
        <w:t>　　图 10： 环境工程</w:t>
      </w:r>
      <w:r>
        <w:rPr>
          <w:rFonts w:hint="eastAsia"/>
        </w:rPr>
        <w:br/>
      </w:r>
      <w:r>
        <w:rPr>
          <w:rFonts w:hint="eastAsia"/>
        </w:rPr>
        <w:t>　　图 11： 溶解性研究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2024年全球前五大生产商实验室振荡培养箱市场份额</w:t>
      </w:r>
      <w:r>
        <w:rPr>
          <w:rFonts w:hint="eastAsia"/>
        </w:rPr>
        <w:br/>
      </w:r>
      <w:r>
        <w:rPr>
          <w:rFonts w:hint="eastAsia"/>
        </w:rPr>
        <w:t>　　图 13： 2024年全球实验室振荡培养箱第一梯队、第二梯队和第三梯队厂商及市场份额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全球实验室振荡培养箱产能、产量、产能利用率及发展趋势（2020-2031）&amp;（千台）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全球实验室振荡培养箱产量、需求量及发展趋势（2020-2031）&amp;（千台）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全球主要地区实验室振荡培养箱产量市场份额（2020-2031）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中国实验室振荡培养箱产能、产量、产能利用率及发展趋势（2020-2031）&amp;（千台）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中国实验室振荡培养箱产量、市场需求量及发展趋势（2020-2031）&amp;（千台）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全球实验室振荡培养箱市场销售额及增长率：（2020-2031）&amp;（万元）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全球市场实验室振荡培养箱市场规模：2020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全球市场实验室振荡培养箱销量及增长率（2020-2031）&amp;（千台）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全球市场实验室振荡培养箱价格趋势（2020-2031）&amp;（元/台）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全球主要地区实验室振荡培养箱销售收入（2020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全球主要地区实验室振荡培养箱销售收入市场份额（2020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北美市场实验室振荡培养箱销量及增长率（2020-2031）&amp;（千台）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北美市场实验室振荡培养箱收入及增长率（2020-2031）&amp;（万元）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欧洲市场实验室振荡培养箱销量及增长率（2020-2031）&amp;（千台）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欧洲市场实验室振荡培养箱收入及增长率（2020-2031）&amp;（万元）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中国市场实验室振荡培养箱销量及增长率（2020-2031）&amp;（千台）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中国市场实验室振荡培养箱收入及增长率（2020-2031）&amp;（万元）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日本市场实验室振荡培养箱销量及增长率（2020-2031）&amp;（千台）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日本市场实验室振荡培养箱收入及增长率（2020-2031）&amp;（万元）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东南亚市场实验室振荡培养箱销量及增长率（2020-2031）&amp;（千台）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东南亚市场实验室振荡培养箱收入及增长率（2020-2031）&amp;（万元）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印度市场实验室振荡培养箱销量及增长率（2020-2031）&amp;（千台）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印度市场实验室振荡培养箱收入及增长率（2020-2031）&amp;（万元）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全球不同产品类型实验室振荡培养箱价格走势（2020-2031）&amp;（元/台）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全球不同应用实验室振荡培养箱价格走势（2020-2031）&amp;（元/台）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实验室振荡培养箱中国企业SWOT分析</w:t>
      </w:r>
      <w:r>
        <w:rPr>
          <w:rFonts w:hint="eastAsia"/>
        </w:rPr>
        <w:br/>
      </w:r>
      <w:r>
        <w:rPr>
          <w:rFonts w:hint="eastAsia"/>
        </w:rPr>
        <w:t>　　图 40： 实验室振荡培养箱产业链</w:t>
      </w:r>
      <w:r>
        <w:rPr>
          <w:rFonts w:hint="eastAsia"/>
        </w:rPr>
        <w:br/>
      </w:r>
      <w:r>
        <w:rPr>
          <w:rFonts w:hint="eastAsia"/>
        </w:rPr>
        <w:t>　　图 41： 实验室振荡培养箱行业采购模式分析</w:t>
      </w:r>
      <w:r>
        <w:rPr>
          <w:rFonts w:hint="eastAsia"/>
        </w:rPr>
        <w:br/>
      </w:r>
      <w:r>
        <w:rPr>
          <w:rFonts w:hint="eastAsia"/>
        </w:rPr>
        <w:t>　　图 42： 实验室振荡培养箱行业生产模式</w:t>
      </w:r>
      <w:r>
        <w:rPr>
          <w:rFonts w:hint="eastAsia"/>
        </w:rPr>
        <w:br/>
      </w:r>
      <w:r>
        <w:rPr>
          <w:rFonts w:hint="eastAsia"/>
        </w:rPr>
        <w:t>　　图 43： 实验室振荡培养箱行业销售模式分析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bdd9270954ae3" w:history="1">
        <w:r>
          <w:rPr>
            <w:rStyle w:val="Hyperlink"/>
          </w:rPr>
          <w:t>2025-2031年全球与中国实验室振荡培养箱行业市场分析及发展前景报告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bdd9270954ae3" w:history="1">
        <w:r>
          <w:rPr>
            <w:rStyle w:val="Hyperlink"/>
          </w:rPr>
          <w:t>https://www.20087.com/3/93/ShiYanShiZhenDangPeiYangXiangDeXianZhuangYuQianJing.html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aa01248374abc" w:history="1">
      <w:r>
        <w:rPr>
          <w:rStyle w:val="Hyperlink"/>
        </w:rPr>
        <w:t>2025-2031年全球与中国实验室振荡培养箱行业市场分析及发展前景报告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iYanShiZhenDangPeiYangXiangDeXianZhuangYuQianJing.html" TargetMode="External" Id="R44abdd927095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iYanShiZhenDangPeiYangXiangDeXianZhuangYuQianJing.html" TargetMode="External" Id="R0bcaa0124837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2025-10-03T05:29:08Z</dcterms:created>
  <dcterms:modified xsi:type="dcterms:W3CDTF">2025-10-03T06:29:08Z</dcterms:modified>
  <dc:subject>2025-2031年全球与中国实验室振荡培养箱行业市场分析及发展前景报告</dc:subject>
  <dc:title>2025-2031年全球与中国实验室振荡培养箱行业市场分析及发展前景报告</dc:title>
  <cp:keywords>2025-2031年全球与中国实验室振荡培养箱行业市场分析及发展前景报告</cp:keywords>
  <dc:description>2025-2031年全球与中国实验室振荡培养箱行业市场分析及发展前景报告</dc:description>
</cp:coreProperties>
</file>