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e9a38ede64fe4" w:history="1">
              <w:r>
                <w:rPr>
                  <w:rStyle w:val="Hyperlink"/>
                </w:rPr>
                <w:t>2025-2031年中国碳中和市场现状调研及发展前景预测报告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e9a38ede64fe4" w:history="1">
              <w:r>
                <w:rPr>
                  <w:rStyle w:val="Hyperlink"/>
                </w:rPr>
                <w:t>2025-2031年中国碳中和市场现状调研及发展前景预测报告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e9a38ede64fe4" w:history="1">
                <w:r>
                  <w:rPr>
                    <w:rStyle w:val="Hyperlink"/>
                  </w:rPr>
                  <w:t>https://www.20087.com/3/73/TanZhongHeHangYeFaZhanQianJing.html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中和已成为全球应对气候变化的关键战略之一，各国和企业纷纷设定净零排放目标，采取行动减少温室气体排放，并抵消不可避免的排放。目前，碳中和的实践涵盖了多个层面，包括提高能效、发展可再生能源、实施碳捕获与封存（CCS）技术、开展森林植树和其他自然碳汇项目，以及参与碳交易市场。这些措施共同构成了一个综合的碳中和框架，旨在实现环境可持续性和经济发展的平衡。</w:t>
      </w:r>
      <w:r>
        <w:rPr>
          <w:rFonts w:hint="eastAsia"/>
        </w:rPr>
        <w:br/>
      </w:r>
      <w:r>
        <w:rPr>
          <w:rFonts w:hint="eastAsia"/>
        </w:rPr>
        <w:t>　　未来，碳中和的努力将更加系统化和全球化。随着《巴黎协定》目标的推进，国际社会将加强合作，共享碳减排技术和经验，推动全球碳市场的一体化。同时，碳中和将融入企业的核心战略，不仅局限于减少自身运营的碳足迹，还将扩展到供应链管理和产品生命周期的碳管理。技术创新将在碳中和进程中发挥关键作用，例如，新型储能技术、绿色氢能和合成燃料的开发，将为重工业和交通领域提供低碳解决方案。此外，公众对碳中和的认知和参与度将提高，绿色消费和碳足迹意识将成为推动碳中和进程的社会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e9a38ede64fe4" w:history="1">
        <w:r>
          <w:rPr>
            <w:rStyle w:val="Hyperlink"/>
          </w:rPr>
          <w:t>2025-2031年中国碳中和市场现状调研及发展前景预测报告</w:t>
        </w:r>
      </w:hyperlink>
      <w:r>
        <w:rPr>
          <w:rFonts w:hint="eastAsia"/>
        </w:rPr>
        <w:t>》基于国家统计局及相关协会的权威数据，系统研究了碳中和行业的市场需求、市场规模及产业链现状，分析了碳中和价格波动、细分市场动态及重点企业的经营表现，科学预测了碳中和市场前景与发展趋势，揭示了潜在需求与投资机会，同时指出了碳中和行业可能面临的风险。通过对碳中和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碳中和产业界定及中国市场发展环境剖析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　　一、碳中和产业的界定</w:t>
      </w:r>
      <w:r>
        <w:rPr>
          <w:rFonts w:hint="eastAsia"/>
        </w:rPr>
        <w:br/>
      </w:r>
      <w:r>
        <w:rPr>
          <w:rFonts w:hint="eastAsia"/>
        </w:rPr>
        <w:t>　　　　二、中国碳中和产业发展历程</w:t>
      </w:r>
      <w:r>
        <w:rPr>
          <w:rFonts w:hint="eastAsia"/>
        </w:rPr>
        <w:br/>
      </w:r>
      <w:r>
        <w:rPr>
          <w:rFonts w:hint="eastAsia"/>
        </w:rPr>
        <w:t>　　　　三、中国碳中和产业政策研究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全球碳中和产业发展趋势及市场前景预测</w:t>
      </w:r>
      <w:r>
        <w:rPr>
          <w:rFonts w:hint="eastAsia"/>
        </w:rPr>
        <w:br/>
      </w:r>
      <w:r>
        <w:rPr>
          <w:rFonts w:hint="eastAsia"/>
        </w:rPr>
        <w:t>　　第一节 全球碳中和产业发展背景分析</w:t>
      </w:r>
      <w:r>
        <w:rPr>
          <w:rFonts w:hint="eastAsia"/>
        </w:rPr>
        <w:br/>
      </w:r>
      <w:r>
        <w:rPr>
          <w:rFonts w:hint="eastAsia"/>
        </w:rPr>
        <w:t>　　　　一、全球生态缓慢问题严峻</w:t>
      </w:r>
      <w:r>
        <w:rPr>
          <w:rFonts w:hint="eastAsia"/>
        </w:rPr>
        <w:br/>
      </w:r>
      <w:r>
        <w:rPr>
          <w:rFonts w:hint="eastAsia"/>
        </w:rPr>
        <w:t>　　　　二、全球碳减排进程加速推进</w:t>
      </w:r>
      <w:r>
        <w:rPr>
          <w:rFonts w:hint="eastAsia"/>
        </w:rPr>
        <w:br/>
      </w:r>
      <w:r>
        <w:rPr>
          <w:rFonts w:hint="eastAsia"/>
        </w:rPr>
        <w:t>　　　　三、全球碳中和规划达成时间</w:t>
      </w:r>
      <w:r>
        <w:rPr>
          <w:rFonts w:hint="eastAsia"/>
        </w:rPr>
        <w:br/>
      </w:r>
      <w:r>
        <w:rPr>
          <w:rFonts w:hint="eastAsia"/>
        </w:rPr>
        <w:t>　　第二节 全球碳中和发展路径分析</w:t>
      </w:r>
      <w:r>
        <w:rPr>
          <w:rFonts w:hint="eastAsia"/>
        </w:rPr>
        <w:br/>
      </w:r>
      <w:r>
        <w:rPr>
          <w:rFonts w:hint="eastAsia"/>
        </w:rPr>
        <w:t>　　第三节 全球碳交易体系及碳排放交易市场分析</w:t>
      </w:r>
      <w:r>
        <w:rPr>
          <w:rFonts w:hint="eastAsia"/>
        </w:rPr>
        <w:br/>
      </w:r>
      <w:r>
        <w:rPr>
          <w:rFonts w:hint="eastAsia"/>
        </w:rPr>
        <w:t>　　　　一、全球碳交易体系</w:t>
      </w:r>
      <w:r>
        <w:rPr>
          <w:rFonts w:hint="eastAsia"/>
        </w:rPr>
        <w:br/>
      </w:r>
      <w:r>
        <w:rPr>
          <w:rFonts w:hint="eastAsia"/>
        </w:rPr>
        <w:t>　　　　二、全球主要碳交易市场分析</w:t>
      </w:r>
      <w:r>
        <w:rPr>
          <w:rFonts w:hint="eastAsia"/>
        </w:rPr>
        <w:br/>
      </w:r>
      <w:r>
        <w:rPr>
          <w:rFonts w:hint="eastAsia"/>
        </w:rPr>
        <w:t>　　第四节 全球碳中和相关产业发展现状及趋势前景</w:t>
      </w:r>
      <w:r>
        <w:rPr>
          <w:rFonts w:hint="eastAsia"/>
        </w:rPr>
        <w:br/>
      </w:r>
      <w:r>
        <w:rPr>
          <w:rFonts w:hint="eastAsia"/>
        </w:rPr>
        <w:t>　　　　一、清洁能源发展趋势</w:t>
      </w:r>
      <w:r>
        <w:rPr>
          <w:rFonts w:hint="eastAsia"/>
        </w:rPr>
        <w:br/>
      </w:r>
      <w:r>
        <w:rPr>
          <w:rFonts w:hint="eastAsia"/>
        </w:rPr>
        <w:t>　　　　二、高碳产业（工业）减排转型趋势</w:t>
      </w:r>
      <w:r>
        <w:rPr>
          <w:rFonts w:hint="eastAsia"/>
        </w:rPr>
        <w:br/>
      </w:r>
      <w:r>
        <w:rPr>
          <w:rFonts w:hint="eastAsia"/>
        </w:rPr>
        <w:t>　　　　三、全球交通业电气化转型趋势</w:t>
      </w:r>
      <w:r>
        <w:rPr>
          <w:rFonts w:hint="eastAsia"/>
        </w:rPr>
        <w:br/>
      </w:r>
      <w:r>
        <w:rPr>
          <w:rFonts w:hint="eastAsia"/>
        </w:rPr>
        <w:t>　　　　四、全球CCUS（碳捕集、封存和利用）发展趋势</w:t>
      </w:r>
      <w:r>
        <w:rPr>
          <w:rFonts w:hint="eastAsia"/>
        </w:rPr>
        <w:br/>
      </w:r>
      <w:r>
        <w:rPr>
          <w:rFonts w:hint="eastAsia"/>
        </w:rPr>
        <w:t>　　第五节 全球碳中和产业发展趋势及发展前景预判</w:t>
      </w:r>
      <w:r>
        <w:rPr>
          <w:rFonts w:hint="eastAsia"/>
        </w:rPr>
        <w:br/>
      </w:r>
      <w:r>
        <w:rPr>
          <w:rFonts w:hint="eastAsia"/>
        </w:rPr>
        <w:t>　　　　一、全球碳中和产业发展趋势预判</w:t>
      </w:r>
      <w:r>
        <w:rPr>
          <w:rFonts w:hint="eastAsia"/>
        </w:rPr>
        <w:br/>
      </w:r>
      <w:r>
        <w:rPr>
          <w:rFonts w:hint="eastAsia"/>
        </w:rPr>
        <w:t>　　　　二、全球碳中和产业发展前景预判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中国碳中和产业发展现状与市场痛点分析</w:t>
      </w:r>
      <w:r>
        <w:rPr>
          <w:rFonts w:hint="eastAsia"/>
        </w:rPr>
        <w:br/>
      </w:r>
      <w:r>
        <w:rPr>
          <w:rFonts w:hint="eastAsia"/>
        </w:rPr>
        <w:t>　　第一节 中国碳中和产业发展背景分析</w:t>
      </w:r>
      <w:r>
        <w:rPr>
          <w:rFonts w:hint="eastAsia"/>
        </w:rPr>
        <w:br/>
      </w:r>
      <w:r>
        <w:rPr>
          <w:rFonts w:hint="eastAsia"/>
        </w:rPr>
        <w:t>　　第二节 中国碳中和发展路径分析</w:t>
      </w:r>
      <w:r>
        <w:rPr>
          <w:rFonts w:hint="eastAsia"/>
        </w:rPr>
        <w:br/>
      </w:r>
      <w:r>
        <w:rPr>
          <w:rFonts w:hint="eastAsia"/>
        </w:rPr>
        <w:t>　　第三节 中国碳交易体系及碳排放交易市场分析</w:t>
      </w:r>
      <w:r>
        <w:rPr>
          <w:rFonts w:hint="eastAsia"/>
        </w:rPr>
        <w:br/>
      </w:r>
      <w:r>
        <w:rPr>
          <w:rFonts w:hint="eastAsia"/>
        </w:rPr>
        <w:t>　　第四节 中国碳中和产业发展现状与市场痛点分析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中国碳中和产业竞争状态及市场格局分析</w:t>
      </w:r>
      <w:r>
        <w:rPr>
          <w:rFonts w:hint="eastAsia"/>
        </w:rPr>
        <w:br/>
      </w:r>
      <w:r>
        <w:rPr>
          <w:rFonts w:hint="eastAsia"/>
        </w:rPr>
        <w:t>　　第一节 中国碳中和产业投融资、兼并与重组状况</w:t>
      </w:r>
      <w:r>
        <w:rPr>
          <w:rFonts w:hint="eastAsia"/>
        </w:rPr>
        <w:br/>
      </w:r>
      <w:r>
        <w:rPr>
          <w:rFonts w:hint="eastAsia"/>
        </w:rPr>
        <w:t>　　第二节 中国碳交易市场竞争格局分析</w:t>
      </w:r>
      <w:r>
        <w:rPr>
          <w:rFonts w:hint="eastAsia"/>
        </w:rPr>
        <w:br/>
      </w:r>
      <w:r>
        <w:rPr>
          <w:rFonts w:hint="eastAsia"/>
        </w:rPr>
        <w:t>　　第三节 中国碳中和相关产业竞争格局分析</w:t>
      </w:r>
      <w:r>
        <w:rPr>
          <w:rFonts w:hint="eastAsia"/>
        </w:rPr>
        <w:br/>
      </w:r>
      <w:r>
        <w:rPr>
          <w:rFonts w:hint="eastAsia"/>
        </w:rPr>
        <w:t>　　第四节 中国碳中和产业区域市场发展格局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中国碳中和产业链梳理及全景深度解析</w:t>
      </w:r>
      <w:r>
        <w:rPr>
          <w:rFonts w:hint="eastAsia"/>
        </w:rPr>
        <w:br/>
      </w:r>
      <w:r>
        <w:rPr>
          <w:rFonts w:hint="eastAsia"/>
        </w:rPr>
        <w:t>　　第一节 碳中和产业链梳理及成本结构分析</w:t>
      </w:r>
      <w:r>
        <w:rPr>
          <w:rFonts w:hint="eastAsia"/>
        </w:rPr>
        <w:br/>
      </w:r>
      <w:r>
        <w:rPr>
          <w:rFonts w:hint="eastAsia"/>
        </w:rPr>
        <w:t>　　第二节 中国清洁能源市场发展现状及趋势前景分析</w:t>
      </w:r>
      <w:r>
        <w:rPr>
          <w:rFonts w:hint="eastAsia"/>
        </w:rPr>
        <w:br/>
      </w:r>
      <w:r>
        <w:rPr>
          <w:rFonts w:hint="eastAsia"/>
        </w:rPr>
        <w:t>　　第三节 中国高碳产业（工业）减排转型市场发展现状及趋势前景分析</w:t>
      </w:r>
      <w:r>
        <w:rPr>
          <w:rFonts w:hint="eastAsia"/>
        </w:rPr>
        <w:br/>
      </w:r>
      <w:r>
        <w:rPr>
          <w:rFonts w:hint="eastAsia"/>
        </w:rPr>
        <w:t>　　第四节 中国交通运输电气化转型市场发展现状及趋势前景分析</w:t>
      </w:r>
      <w:r>
        <w:rPr>
          <w:rFonts w:hint="eastAsia"/>
        </w:rPr>
        <w:br/>
      </w:r>
      <w:r>
        <w:rPr>
          <w:rFonts w:hint="eastAsia"/>
        </w:rPr>
        <w:t>　　第五节 中国CCUS（碳捕集、封存和利用）市场发展现状及趋势前景分析</w:t>
      </w:r>
      <w:r>
        <w:rPr>
          <w:rFonts w:hint="eastAsia"/>
        </w:rPr>
        <w:br/>
      </w:r>
      <w:r>
        <w:rPr>
          <w:rFonts w:hint="eastAsia"/>
        </w:rPr>
        <w:t>　　第六节 中国低碳评估及监测行业发展现状及趋势前景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中国碳中和产业代表性企业案例研究</w:t>
      </w:r>
      <w:r>
        <w:rPr>
          <w:rFonts w:hint="eastAsia"/>
        </w:rPr>
        <w:br/>
      </w:r>
      <w:r>
        <w:rPr>
          <w:rFonts w:hint="eastAsia"/>
        </w:rPr>
        <w:t>　　第一节 北京京能清洁能源电力股份有限公司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</w:t>
      </w:r>
      <w:r>
        <w:rPr>
          <w:rFonts w:hint="eastAsia"/>
        </w:rPr>
        <w:br/>
      </w:r>
      <w:r>
        <w:rPr>
          <w:rFonts w:hint="eastAsia"/>
        </w:rPr>
        <w:t>　　　　二、企业碳中和产业业务布局及产品介绍</w:t>
      </w:r>
      <w:r>
        <w:rPr>
          <w:rFonts w:hint="eastAsia"/>
        </w:rPr>
        <w:br/>
      </w:r>
      <w:r>
        <w:rPr>
          <w:rFonts w:hint="eastAsia"/>
        </w:rPr>
        <w:t>　　　　三、企业碳中和产业业务运营及市场影响力</w:t>
      </w:r>
      <w:r>
        <w:rPr>
          <w:rFonts w:hint="eastAsia"/>
        </w:rPr>
        <w:br/>
      </w:r>
      <w:r>
        <w:rPr>
          <w:rFonts w:hint="eastAsia"/>
        </w:rPr>
        <w:t>　　　　四、企业碳中和产业业务布局的优劣势分析</w:t>
      </w:r>
      <w:r>
        <w:rPr>
          <w:rFonts w:hint="eastAsia"/>
        </w:rPr>
        <w:br/>
      </w:r>
      <w:r>
        <w:rPr>
          <w:rFonts w:hint="eastAsia"/>
        </w:rPr>
        <w:t>　　第二节 广东宝丽华新能源股份有限公司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</w:t>
      </w:r>
      <w:r>
        <w:rPr>
          <w:rFonts w:hint="eastAsia"/>
        </w:rPr>
        <w:br/>
      </w:r>
      <w:r>
        <w:rPr>
          <w:rFonts w:hint="eastAsia"/>
        </w:rPr>
        <w:t>　　　　二、企业碳中和产业业务布局及产品介绍</w:t>
      </w:r>
      <w:r>
        <w:rPr>
          <w:rFonts w:hint="eastAsia"/>
        </w:rPr>
        <w:br/>
      </w:r>
      <w:r>
        <w:rPr>
          <w:rFonts w:hint="eastAsia"/>
        </w:rPr>
        <w:t>　　　　三、企业碳中和产业业务运营及市场影响力</w:t>
      </w:r>
      <w:r>
        <w:rPr>
          <w:rFonts w:hint="eastAsia"/>
        </w:rPr>
        <w:br/>
      </w:r>
      <w:r>
        <w:rPr>
          <w:rFonts w:hint="eastAsia"/>
        </w:rPr>
        <w:t>　　　　四、企业碳中和产业业务布局的优劣势分析</w:t>
      </w:r>
      <w:r>
        <w:rPr>
          <w:rFonts w:hint="eastAsia"/>
        </w:rPr>
        <w:br/>
      </w:r>
      <w:r>
        <w:rPr>
          <w:rFonts w:hint="eastAsia"/>
        </w:rPr>
        <w:t>　　第三节 中国核能电力股份有限公司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</w:t>
      </w:r>
      <w:r>
        <w:rPr>
          <w:rFonts w:hint="eastAsia"/>
        </w:rPr>
        <w:br/>
      </w:r>
      <w:r>
        <w:rPr>
          <w:rFonts w:hint="eastAsia"/>
        </w:rPr>
        <w:t>　　　　二、企业碳中和产业业务布局及产品介绍</w:t>
      </w:r>
      <w:r>
        <w:rPr>
          <w:rFonts w:hint="eastAsia"/>
        </w:rPr>
        <w:br/>
      </w:r>
      <w:r>
        <w:rPr>
          <w:rFonts w:hint="eastAsia"/>
        </w:rPr>
        <w:t>　　　　三、企业碳中和产业业务运营及市场影响力</w:t>
      </w:r>
      <w:r>
        <w:rPr>
          <w:rFonts w:hint="eastAsia"/>
        </w:rPr>
        <w:br/>
      </w:r>
      <w:r>
        <w:rPr>
          <w:rFonts w:hint="eastAsia"/>
        </w:rPr>
        <w:t>　　　　四、企业碳中和产业业务布局的优劣势分析</w:t>
      </w:r>
      <w:r>
        <w:rPr>
          <w:rFonts w:hint="eastAsia"/>
        </w:rPr>
        <w:br/>
      </w:r>
      <w:r>
        <w:rPr>
          <w:rFonts w:hint="eastAsia"/>
        </w:rPr>
        <w:t>　　第四节 天顺风能（苏州）股份有限公司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</w:t>
      </w:r>
      <w:r>
        <w:rPr>
          <w:rFonts w:hint="eastAsia"/>
        </w:rPr>
        <w:br/>
      </w:r>
      <w:r>
        <w:rPr>
          <w:rFonts w:hint="eastAsia"/>
        </w:rPr>
        <w:t>　　　　二、企业碳中和产业业务布局及产品介绍</w:t>
      </w:r>
      <w:r>
        <w:rPr>
          <w:rFonts w:hint="eastAsia"/>
        </w:rPr>
        <w:br/>
      </w:r>
      <w:r>
        <w:rPr>
          <w:rFonts w:hint="eastAsia"/>
        </w:rPr>
        <w:t>　　　　三、企业碳中和产业业务运营及市场影响力</w:t>
      </w:r>
      <w:r>
        <w:rPr>
          <w:rFonts w:hint="eastAsia"/>
        </w:rPr>
        <w:br/>
      </w:r>
      <w:r>
        <w:rPr>
          <w:rFonts w:hint="eastAsia"/>
        </w:rPr>
        <w:t>　　　　四、企业碳中和产业业务布局的优劣势分析</w:t>
      </w:r>
      <w:r>
        <w:rPr>
          <w:rFonts w:hint="eastAsia"/>
        </w:rPr>
        <w:br/>
      </w:r>
      <w:r>
        <w:rPr>
          <w:rFonts w:hint="eastAsia"/>
        </w:rPr>
        <w:t>　　第五节 协鑫能源科技股份有限公司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</w:t>
      </w:r>
      <w:r>
        <w:rPr>
          <w:rFonts w:hint="eastAsia"/>
        </w:rPr>
        <w:br/>
      </w:r>
      <w:r>
        <w:rPr>
          <w:rFonts w:hint="eastAsia"/>
        </w:rPr>
        <w:t>　　　　二、企业碳中和产业业务布局及产品介绍</w:t>
      </w:r>
      <w:r>
        <w:rPr>
          <w:rFonts w:hint="eastAsia"/>
        </w:rPr>
        <w:br/>
      </w:r>
      <w:r>
        <w:rPr>
          <w:rFonts w:hint="eastAsia"/>
        </w:rPr>
        <w:t>　　　　三、企业碳中和产业业务运营及市场影响力</w:t>
      </w:r>
      <w:r>
        <w:rPr>
          <w:rFonts w:hint="eastAsia"/>
        </w:rPr>
        <w:br/>
      </w:r>
      <w:r>
        <w:rPr>
          <w:rFonts w:hint="eastAsia"/>
        </w:rPr>
        <w:t>　　　　四、企业碳中和产业业务布局的优劣势分析</w:t>
      </w:r>
      <w:r>
        <w:rPr>
          <w:rFonts w:hint="eastAsia"/>
        </w:rPr>
        <w:br/>
      </w:r>
      <w:r>
        <w:rPr>
          <w:rFonts w:hint="eastAsia"/>
        </w:rPr>
        <w:t>　　第六节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</w:t>
      </w:r>
      <w:r>
        <w:rPr>
          <w:rFonts w:hint="eastAsia"/>
        </w:rPr>
        <w:br/>
      </w:r>
      <w:r>
        <w:rPr>
          <w:rFonts w:hint="eastAsia"/>
        </w:rPr>
        <w:t>　　　　二、企业碳中和产业业务布局及产品介绍</w:t>
      </w:r>
      <w:r>
        <w:rPr>
          <w:rFonts w:hint="eastAsia"/>
        </w:rPr>
        <w:br/>
      </w:r>
      <w:r>
        <w:rPr>
          <w:rFonts w:hint="eastAsia"/>
        </w:rPr>
        <w:t>　　　　三、企业碳中和产业业务运营及市场影响力</w:t>
      </w:r>
      <w:r>
        <w:rPr>
          <w:rFonts w:hint="eastAsia"/>
        </w:rPr>
        <w:br/>
      </w:r>
      <w:r>
        <w:rPr>
          <w:rFonts w:hint="eastAsia"/>
        </w:rPr>
        <w:t>　　　　四、企业碳中和产业业务布局的优劣势分析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中国碳中和产业市场前景及投资策略建议</w:t>
      </w:r>
      <w:r>
        <w:rPr>
          <w:rFonts w:hint="eastAsia"/>
        </w:rPr>
        <w:br/>
      </w:r>
      <w:r>
        <w:rPr>
          <w:rFonts w:hint="eastAsia"/>
        </w:rPr>
        <w:t>　　第一节 中国碳中和产业发展潜力评估</w:t>
      </w:r>
      <w:r>
        <w:rPr>
          <w:rFonts w:hint="eastAsia"/>
        </w:rPr>
        <w:br/>
      </w:r>
      <w:r>
        <w:rPr>
          <w:rFonts w:hint="eastAsia"/>
        </w:rPr>
        <w:t>　　第二节 中国碳中和产业发展前景预测</w:t>
      </w:r>
      <w:r>
        <w:rPr>
          <w:rFonts w:hint="eastAsia"/>
        </w:rPr>
        <w:br/>
      </w:r>
      <w:r>
        <w:rPr>
          <w:rFonts w:hint="eastAsia"/>
        </w:rPr>
        <w:t>　　第三节 中国碳中和产业发展趋势预判</w:t>
      </w:r>
      <w:r>
        <w:rPr>
          <w:rFonts w:hint="eastAsia"/>
        </w:rPr>
        <w:br/>
      </w:r>
      <w:r>
        <w:rPr>
          <w:rFonts w:hint="eastAsia"/>
        </w:rPr>
        <w:t>　　第四节 中国碳中和产业进入与退出壁垒</w:t>
      </w:r>
      <w:r>
        <w:rPr>
          <w:rFonts w:hint="eastAsia"/>
        </w:rPr>
        <w:br/>
      </w:r>
      <w:r>
        <w:rPr>
          <w:rFonts w:hint="eastAsia"/>
        </w:rPr>
        <w:t>　　第五节 中国碳中和产业投资价值评估</w:t>
      </w:r>
      <w:r>
        <w:rPr>
          <w:rFonts w:hint="eastAsia"/>
        </w:rPr>
        <w:br/>
      </w:r>
      <w:r>
        <w:rPr>
          <w:rFonts w:hint="eastAsia"/>
        </w:rPr>
        <w:t>　　第六节 中国碳中和产业投资机会分析</w:t>
      </w:r>
      <w:r>
        <w:rPr>
          <w:rFonts w:hint="eastAsia"/>
        </w:rPr>
        <w:br/>
      </w:r>
      <w:r>
        <w:rPr>
          <w:rFonts w:hint="eastAsia"/>
        </w:rPr>
        <w:t>　　第七节 中国碳中和产业投资风险预警</w:t>
      </w:r>
      <w:r>
        <w:rPr>
          <w:rFonts w:hint="eastAsia"/>
        </w:rPr>
        <w:br/>
      </w:r>
      <w:r>
        <w:rPr>
          <w:rFonts w:hint="eastAsia"/>
        </w:rPr>
        <w:t>　　第八节 中^智^林^：中国碳中和产业投资策略与建议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碳中和行业历程</w:t>
      </w:r>
      <w:r>
        <w:rPr>
          <w:rFonts w:hint="eastAsia"/>
        </w:rPr>
        <w:br/>
      </w:r>
      <w:r>
        <w:rPr>
          <w:rFonts w:hint="eastAsia"/>
        </w:rPr>
        <w:t>　　图表 碳中和行业生命周期</w:t>
      </w:r>
      <w:r>
        <w:rPr>
          <w:rFonts w:hint="eastAsia"/>
        </w:rPr>
        <w:br/>
      </w:r>
      <w:r>
        <w:rPr>
          <w:rFonts w:hint="eastAsia"/>
        </w:rPr>
        <w:t>　　图表 碳中和行业产业链分析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2020-2025年碳中和行业市场容量统计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2020-2025年中国碳中和行业市场规模及增长情况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2020-2025年中国碳中和行业销售收入分析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2020-2025年中国碳中和行业盈利情况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2020-2025年中国碳中和行业利润总额分析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2020-2025年中国碳中和行业企业数量情况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2020-2025年中国碳中和行业企业平均规模情况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2020-2025年中国碳中和行业竞争力分析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2020-2025年中国碳中和行业盈利能力分析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2020-2025年中国碳中和行业运营能力分析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2020-2025年中国碳中和行业偿债能力分析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2020-2025年中国碳中和行业发展能力分析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2020-2025年中国碳中和行业经营效益分析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**地区碳中和市场规模及增长情况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**地区碳中和行业市场需求情况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**地区碳中和市场规模及增长情况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**地区碳中和行业市场需求情况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**地区碳中和市场规模及增长情况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**地区碳中和行业市场需求情况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碳中和重点企业（一）基本信息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碳中和重点企业（一）经营情况分析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碳中和重点企业（一）盈利能力情况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碳中和重点企业（一）偿债能力情况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碳中和重点企业（一）运营能力情况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碳中和重点企业（一）成长能力情况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碳中和重点企业（二）基本信息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碳中和重点企业（二）经营情况分析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碳中和重点企业（二）盈利能力情况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碳中和重点企业（二）偿债能力情况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碳中和重点企业（二）运营能力情况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碳中和重点企业（二）成长能力情况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2025-2031年中国碳中和行业市场容量预测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2025-2031年中国碳中和行业市场规模预测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2025-2031年中国碳中和市场前景分析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2025-2031年中国碳中和行业发展趋势预测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e9a38ede64fe4" w:history="1">
        <w:r>
          <w:rPr>
            <w:rStyle w:val="Hyperlink"/>
          </w:rPr>
          <w:t>2025-2031年中国碳中和市场现状调研及发展前景预测报告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e9a38ede64fe4" w:history="1">
        <w:r>
          <w:rPr>
            <w:rStyle w:val="Hyperlink"/>
          </w:rPr>
          <w:t>https://www.20087.com/3/73/TanZhongHeHangYeFaZhanQianJing.html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热点：碳中和项目怎么赚钱、碳中和碳排放管理师报考条件、个人碳交易如何挣钱、碳中和碳达峰、碳交易个人开户app、碳中和名词解释、中国碳达峰碳中和目标什么、碳中和碳达峰的时间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367ba702a4e04" w:history="1">
      <w:r>
        <w:rPr>
          <w:rStyle w:val="Hyperlink"/>
        </w:rPr>
        <w:t>2025-2031年中国碳中和市场现状调研及发展前景预测报告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TanZhongHeHangYeFaZhanQianJing.html" TargetMode="External" Id="Rf47e9a38ede6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TanZhongHeHangYeFaZhanQianJing.html" TargetMode="External" Id="Rf04367ba702a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2025-05-15T07:49:00Z</dcterms:created>
  <dcterms:modified xsi:type="dcterms:W3CDTF">2025-05-15T08:49:00Z</dcterms:modified>
  <dc:subject>2025-2031年中国碳中和市场现状调研及发展前景预测报告</dc:subject>
  <dc:title>2025-2031年中国碳中和市场现状调研及发展前景预测报告</dc:title>
  <cp:keywords>2025-2031年中国碳中和市场现状调研及发展前景预测报告</cp:keywords>
  <dc:description>2025-2031年中国碳中和市场现状调研及发展前景预测报告</dc:description>
</cp:coreProperties>
</file>