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edb11a9924153" w:history="1">
              <w:r>
                <w:rPr>
                  <w:rStyle w:val="Hyperlink"/>
                </w:rPr>
                <w:t>2026-2032年全球与中国腰麻针发展现状分析及市场前景报告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edb11a9924153" w:history="1">
              <w:r>
                <w:rPr>
                  <w:rStyle w:val="Hyperlink"/>
                </w:rPr>
                <w:t>2026-2032年全球与中国腰麻针发展现状分析及市场前景报告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edb11a9924153" w:history="1">
                <w:r>
                  <w:rPr>
                    <w:rStyle w:val="Hyperlink"/>
                  </w:rPr>
                  <w:t>https://www.20087.com/3/33/YaoMaZhenFaZhanQianJingFenXi.html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腰麻针是用于蛛网膜下腔注射麻醉药物的一次性医用穿刺器械，核心设计目标是在完成神经阻滞的同时最大限度减少硬脊膜损伤，降低术后头痛（PDPH）发生率。腰麻针采用 pencil-point（笔尖式）非切割型针尖（如Whitacre、Sprotte），配合透明回流腔与深度刻度，提升穿刺精准性与操作可视性。在日间手术与舒适化医疗趋势下，对腰麻针的细径化（25G–27G）、柔韧性和人体工学手柄提出更高要求。然而，超细针刚性不足，易发生弯曲；且部分低价产品针尖研磨精度差，反而增加组织创伤。</w:t>
      </w:r>
      <w:r>
        <w:rPr>
          <w:rFonts w:hint="eastAsia"/>
        </w:rPr>
        <w:br/>
      </w:r>
      <w:r>
        <w:rPr>
          <w:rFonts w:hint="eastAsia"/>
        </w:rPr>
        <w:t>　　未来，腰麻针将向智能反馈、材料创新与无痛穿刺方向演进。市场调研网指出，集成微型压力传感器的智能针可实时提示进入蛛网膜下腔，避免过深穿刺；镍钛合金超弹性材料将兼顾细径与抗弯折能力。在体验层面，表面亲水涂层可减少摩擦阻力，配合超声引导实现“可视化无痛穿刺”。制造端，激光微加工将提升针尖几何一致性。此外，与电子麻醉记录系统联动，自动上传穿刺参数供质量回溯。长远看，腰麻针将从被动穿刺工具升级为精准、安全、可量化的神经阻滞智能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edb11a9924153" w:history="1">
        <w:r>
          <w:rPr>
            <w:rStyle w:val="Hyperlink"/>
          </w:rPr>
          <w:t>2026-2032年全球与中国腰麻针发展现状分析及市场前景报告</w:t>
        </w:r>
      </w:hyperlink>
      <w:r>
        <w:rPr>
          <w:rFonts w:hint="eastAsia"/>
        </w:rPr>
        <w:t>》，2025年腰麻针行业市场规模达 亿元，预计2032年市场规模将达 亿元，期间年均复合增长率（CAGR）达 %。报告系统分析了腰麻针行业的产业链结构、市场规模及需求特征，详细解读了价格体系与行业现状。基于严谨的数据分析与市场洞察，报告科学预测了腰麻针行业前景与发展趋势。同时，重点剖析了腰麻针重点企业的竞争格局、市场集中度及品牌影响力，并对腰麻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按产品类型细分，全球腰麻针市场规模2021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≤38毫米</w:t>
      </w:r>
      <w:r>
        <w:rPr>
          <w:rFonts w:hint="eastAsia"/>
        </w:rPr>
        <w:br/>
      </w:r>
      <w:r>
        <w:rPr>
          <w:rFonts w:hint="eastAsia"/>
        </w:rPr>
        <w:t>　　　　1.3.3 38-76 毫米</w:t>
      </w:r>
      <w:r>
        <w:rPr>
          <w:rFonts w:hint="eastAsia"/>
        </w:rPr>
        <w:br/>
      </w:r>
      <w:r>
        <w:rPr>
          <w:rFonts w:hint="eastAsia"/>
        </w:rPr>
        <w:t>　　　　1.3.4 ≥76毫米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按应用细分，全球腰麻针市场规模2021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诊断中心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腰麻针行业发展总体概况</w:t>
      </w:r>
      <w:r>
        <w:rPr>
          <w:rFonts w:hint="eastAsia"/>
        </w:rPr>
        <w:br/>
      </w:r>
      <w:r>
        <w:rPr>
          <w:rFonts w:hint="eastAsia"/>
        </w:rPr>
        <w:t>　　　　1.5.2 腰麻针行业发展主要特点</w:t>
      </w:r>
      <w:r>
        <w:rPr>
          <w:rFonts w:hint="eastAsia"/>
        </w:rPr>
        <w:br/>
      </w:r>
      <w:r>
        <w:rPr>
          <w:rFonts w:hint="eastAsia"/>
        </w:rPr>
        <w:t>　　　　1.5.3 腰麻针行业发展影响因素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腰麻针有利因素</w:t>
      </w:r>
      <w:r>
        <w:rPr>
          <w:rFonts w:hint="eastAsia"/>
        </w:rPr>
        <w:br/>
      </w:r>
      <w:r>
        <w:rPr>
          <w:rFonts w:hint="eastAsia"/>
        </w:rPr>
        <w:t>　　　　1.5.3 .2 腰麻针不利因素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全球市场，近三年腰麻针主要企业占有率及排名（按销量）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腰麻针主要企业在国际市场占有率（按销量，2023-2026）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2025年腰麻针主要企业在国际市场排名（按销量）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全球市场主要企业腰麻针销量（2023-2026）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全球市场，近三年腰麻针主要企业占有率及排名（按收入）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腰麻针主要企业在国际市场占有率（按收入，2023-2026）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2025年腰麻针主要企业在国际市场排名（按收入）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全球市场主要企业腰麻针销售收入（2023-2026）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全球市场主要企业腰麻针销售价格（2023-2026）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中国市场，近三年腰麻针主要企业占有率及排名（按销量）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腰麻针主要企业在中国市场占有率（按销量，2023-2026）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2025年腰麻针主要企业在中国市场排名（按销量）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中国市场主要企业腰麻针销量（2023-2026）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中国市场，近三年腰麻针主要企业占有率及排名（按收入）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腰麻针主要企业在中国市场占有率（按收入，2023-2026）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2025年腰麻针主要企业在中国市场排名（按收入）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中国市场主要企业腰麻针销售收入（2023-2026）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全球主要厂商腰麻针总部及产地分布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全球主要厂商成立时间及腰麻针商业化日期</w:t>
      </w:r>
      <w:r>
        <w:rPr>
          <w:rFonts w:hint="eastAsia"/>
        </w:rPr>
        <w:br/>
      </w:r>
      <w:r>
        <w:rPr>
          <w:rFonts w:hint="eastAsia"/>
        </w:rPr>
        <w:t>　　2.8 全球主要厂商腰麻针产品类型及应用</w:t>
      </w:r>
      <w:r>
        <w:rPr>
          <w:rFonts w:hint="eastAsia"/>
        </w:rPr>
        <w:br/>
      </w:r>
      <w:r>
        <w:rPr>
          <w:rFonts w:hint="eastAsia"/>
        </w:rPr>
        <w:t>　　2.9 腰麻针行业集中度、竞争程度分析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腰麻针行业集中度分析：2025年全球Top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全球腰麻针第一梯队、第二梯队和第三梯队生产商（品牌）及市场份额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全球腰麻针总体规模分析</w:t>
      </w:r>
      <w:r>
        <w:rPr>
          <w:rFonts w:hint="eastAsia"/>
        </w:rPr>
        <w:br/>
      </w:r>
      <w:r>
        <w:rPr>
          <w:rFonts w:hint="eastAsia"/>
        </w:rPr>
        <w:t>　　3.1 全球腰麻针供需现状及预测（2021-2032）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全球腰麻针产能、产量、产能利用率及发展趋势（2021-2032）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全球腰麻针产量、需求量及发展趋势（2021-2032）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全球主要地区腰麻针产量及发展趋势（2021-2032）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全球主要地区腰麻针产量（2021-2026）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全球主要地区腰麻针产量（2027-2032）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全球主要地区腰麻针产量市场份额（2021-2032）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中国腰麻针供需现状及预测（2021-2032）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中国腰麻针产能、产量、产能利用率及发展趋势（2021-2032）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中国腰麻针产量、市场需求量及发展趋势（2021-2032）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中国市场腰麻针进出口（2021-2032）</w:t>
      </w:r>
      <w:r>
        <w:rPr>
          <w:rFonts w:hint="eastAsia"/>
        </w:rPr>
        <w:br/>
      </w:r>
      <w:r>
        <w:rPr>
          <w:rFonts w:hint="eastAsia"/>
        </w:rPr>
        <w:t>　　3.4 全球腰麻针销量及销售额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全球市场腰麻针销售额（2021-2032）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全球市场腰麻针销量（2021-2032）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全球市场腰麻针价格趋势（2021-2032）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全球腰麻针主要地区分析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全球主要地区腰麻针市场规模分析：2021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全球主要地区腰麻针销售收入及市场份额（2021-2026）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全球主要地区腰麻针销售收入预测（2027-2032）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全球主要地区腰麻针销量分析：2021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全球主要地区腰麻针销量及市场份额（2021-2026）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全球主要地区腰麻针销量及市场份额预测（2027-2032）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中东市场腰麻针销量、收入及增长率（2021-2032）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腰麻针销量、收入、价格及毛利率（2021-2026）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不同产品类型腰麻针分析</w:t>
      </w:r>
      <w:r>
        <w:rPr>
          <w:rFonts w:hint="eastAsia"/>
        </w:rPr>
        <w:br/>
      </w:r>
      <w:r>
        <w:rPr>
          <w:rFonts w:hint="eastAsia"/>
        </w:rPr>
        <w:t>　　6.1 全球不同产品类型腰麻针销量（2021-2032）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全球不同产品类型腰麻针销量预测（2027-2032）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全球不同产品类型腰麻针收入（2021-2032）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全球不同产品类型腰麻针收入预测（2027-2032）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全球不同产品类型腰麻针价格走势（2021-2032）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中国不同产品类型腰麻针销量（2021-2032）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中国不同产品类型腰麻针销量及市场份额（2021-2026）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中国不同产品类型腰麻针销量预测（2027-2032）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中国不同产品类型腰麻针收入（2021-2032）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中国不同产品类型腰麻针收入及市场份额（2021-2026）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中国不同产品类型腰麻针收入预测（2027-2032）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不同应用腰麻针分析</w:t>
      </w:r>
      <w:r>
        <w:rPr>
          <w:rFonts w:hint="eastAsia"/>
        </w:rPr>
        <w:br/>
      </w:r>
      <w:r>
        <w:rPr>
          <w:rFonts w:hint="eastAsia"/>
        </w:rPr>
        <w:t>　　7.1 全球不同应用腰麻针销量（2021-2032）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全球不同应用腰麻针销量及市场份额（2021-2026）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全球不同应用腰麻针销量预测（2027-2032）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全球不同应用腰麻针收入（2021-2032）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全球不同应用腰麻针收入及市场份额（2021-2026）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全球不同应用腰麻针收入预测（2027-2032）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全球不同应用腰麻针价格走势（2021-2032）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中国不同应用腰麻针销量（2021-2032）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中国不同应用腰麻针销量及市场份额（2021-2026）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中国不同应用腰麻针销量预测（2027-2032）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中国不同应用腰麻针收入（2021-2032）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中国不同应用腰麻针收入及市场份额（2021-2026）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中国不同应用腰麻针收入预测（2027-2032）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腰麻针行业发展趋势</w:t>
      </w:r>
      <w:r>
        <w:rPr>
          <w:rFonts w:hint="eastAsia"/>
        </w:rPr>
        <w:br/>
      </w:r>
      <w:r>
        <w:rPr>
          <w:rFonts w:hint="eastAsia"/>
        </w:rPr>
        <w:t>　　8.2 腰麻针行业主要驱动因素</w:t>
      </w:r>
      <w:r>
        <w:rPr>
          <w:rFonts w:hint="eastAsia"/>
        </w:rPr>
        <w:br/>
      </w:r>
      <w:r>
        <w:rPr>
          <w:rFonts w:hint="eastAsia"/>
        </w:rPr>
        <w:t>　　8.3 腰麻针中国企业SWOT分析</w:t>
      </w:r>
      <w:r>
        <w:rPr>
          <w:rFonts w:hint="eastAsia"/>
        </w:rPr>
        <w:br/>
      </w:r>
      <w:r>
        <w:rPr>
          <w:rFonts w:hint="eastAsia"/>
        </w:rPr>
        <w:t>　　8.4 中国腰麻针行业政策环境分析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腰麻针行业产业链简介</w:t>
      </w:r>
      <w:r>
        <w:rPr>
          <w:rFonts w:hint="eastAsia"/>
        </w:rPr>
        <w:br/>
      </w:r>
      <w:r>
        <w:rPr>
          <w:rFonts w:hint="eastAsia"/>
        </w:rPr>
        <w:t>　　　　9.1.1 腰麻针行业供应链分析</w:t>
      </w:r>
      <w:r>
        <w:rPr>
          <w:rFonts w:hint="eastAsia"/>
        </w:rPr>
        <w:br/>
      </w:r>
      <w:r>
        <w:rPr>
          <w:rFonts w:hint="eastAsia"/>
        </w:rPr>
        <w:t>　　　　9.1.2 腰麻针主要原料及供应情况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腰麻针行业采购模式</w:t>
      </w:r>
      <w:r>
        <w:rPr>
          <w:rFonts w:hint="eastAsia"/>
        </w:rPr>
        <w:br/>
      </w:r>
      <w:r>
        <w:rPr>
          <w:rFonts w:hint="eastAsia"/>
        </w:rPr>
        <w:t>　　9.3 腰麻针行业生产模式</w:t>
      </w:r>
      <w:r>
        <w:rPr>
          <w:rFonts w:hint="eastAsia"/>
        </w:rPr>
        <w:br/>
      </w:r>
      <w:r>
        <w:rPr>
          <w:rFonts w:hint="eastAsia"/>
        </w:rPr>
        <w:t>　　9.4 腰麻针行业销售模式及销售渠道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按产品类型细分，全球腰麻针市场规模2021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按应用细分，全球腰麻针市场规模（CAGR）2021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腰麻针行业发展主要特点</w:t>
      </w:r>
      <w:r>
        <w:rPr>
          <w:rFonts w:hint="eastAsia"/>
        </w:rPr>
        <w:br/>
      </w:r>
      <w:r>
        <w:rPr>
          <w:rFonts w:hint="eastAsia"/>
        </w:rPr>
        <w:t>　　表 4： 腰麻针行业发展有利因素分析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腰麻针行业发展不利因素分析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进入腰麻针行业壁垒</w:t>
      </w:r>
      <w:r>
        <w:rPr>
          <w:rFonts w:hint="eastAsia"/>
        </w:rPr>
        <w:br/>
      </w:r>
      <w:r>
        <w:rPr>
          <w:rFonts w:hint="eastAsia"/>
        </w:rPr>
        <w:t>　　表 7： 腰麻针主要企业在国际市场占有率（按销量，2023-2026）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2025年腰麻针主要企业在国际市场排名（按销量）&amp;（千件）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全球市场主要企业腰麻针销量（2023-2026）&amp;（千件）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腰麻针主要企业在国际市场占有率（按收入，2023-2026）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2025年腰麻针主要企业在国际市场排名（按收入）&amp;（万元）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全球市场主要企业腰麻针销售收入（2023-2026）&amp;（万元）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全球市场主要企业腰麻针销售价格（2023-2026）&amp;（元/件）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腰麻针主要企业在中国市场占有率（按销量，2023-2026）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2025年腰麻针主要企业在中国市场排名（按销量）&amp;（千件）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中国市场主要企业腰麻针销量（2023-2026）&amp;（千件）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腰麻针主要企业在中国市场占有率（按收入，2023-2026）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2025年腰麻针主要企业在中国市场排名（按收入）&amp;（万元）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中国市场主要企业腰麻针销售收入（2023-2026）&amp;（万元）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全球主要厂商腰麻针总部及产地分布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全球主要厂商成立时间及腰麻针商业化日期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全球主要厂商腰麻针产品类型及应用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2025年全球腰麻针主要厂商市场地位（第一梯队、第二梯队和第三梯队）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全球腰麻针市场投资、并购等现状分析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全球主要地区腰麻针产量增速（CAGR）：（2021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全球主要地区腰麻针产量（2021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全球主要地区腰麻针产量（2021-2026）&amp;（千件）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全球主要地区腰麻针产量（2027-2032）&amp;（千件）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全球主要地区腰麻针产量市场份额（2021-2026）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全球主要地区腰麻针产量市场份额（2027-2032）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中国市场腰麻针产量、销量、进出口（2021-2026）&amp;（千件）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中国市场腰麻针产量、销量、进出口预测（2027-2032）&amp;（千件）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全球主要地区腰麻针销售收入增速：（2021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全球主要地区腰麻针销售收入（2021-2026）&amp;（万元）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全球主要地区腰麻针销售收入市场份额（2021-2026）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全球主要地区腰麻针收入（2027-2032）&amp;（万元）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全球主要地区腰麻针收入市场份额（2027-2032）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全球主要地区腰麻针销量（千件）：2021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全球主要地区腰麻针销量（2021-2026）&amp;（千件）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全球主要地区腰麻针销量市场份额（2021-2026）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全球主要地区腰麻针销量（2027-2032）&amp;（千件）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全球主要地区腰麻针销量份额（2027-2032）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腰麻针生产基地、销售区域、竞争对手及市场地位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腰麻针产品规格、参数及市场应用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腰麻针销量（千件）、收入（万元）、价格（元/件）及毛利率（2021-2026）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全球不同产品类型腰麻针销量（2021-2026）&amp;（千件）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全球不同产品类型腰麻针销量市场份额（2021-2026）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全球不同产品类型腰麻针销量预测（2027-2032）&amp;（千件）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全球市场不同产品类型腰麻针销量市场份额预测（2027-2032）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全球不同产品类型腰麻针收入（2021-2026）&amp;（万元）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全球不同产品类型腰麻针收入市场份额（2021-2026）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全球不同产品类型腰麻针收入预测（2027-2032）&amp;（万元）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全球不同产品类型腰麻针收入市场份额预测（2027-2032）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中国不同产品类型腰麻针销量（2021-2026）&amp;（千件）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中国不同产品类型腰麻针销量市场份额（2021-2026）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中国不同产品类型腰麻针销量预测（2027-2032）&amp;（千件）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全球市场不同产品类型腰麻针销量市场份额预测（2027-2032）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中国不同产品类型腰麻针收入（2021-2026）&amp;（万元）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中国不同产品类型腰麻针收入市场份额（2021-2026）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中国不同产品类型腰麻针收入预测（2027-2032）&amp;（万元）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中国不同产品类型腰麻针收入市场份额预测（2027-2032）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全球不同应用腰麻针销量（2021-2026）&amp;（千件）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全球不同应用腰麻针销量市场份额（2021-2026）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全球不同应用腰麻针销量预测（2027-2032）&amp;（千件）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全球市场不同应用腰麻针销量市场份额预测（2027-2032）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全球不同应用腰麻针收入（2021-2026）&amp;（万元）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全球不同应用腰麻针收入市场份额（2021-2026）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全球不同应用腰麻针收入预测（2027-2032）&amp;（万元）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全球不同应用腰麻针收入市场份额预测（2027-2032）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中国不同应用腰麻针销量（2021-2026）&amp;（千件）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中国不同应用腰麻针销量市场份额（2021-2026）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中国不同应用腰麻针销量预测（2027-2032）&amp;（千件）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中国市场不同应用腰麻针销量市场份额预测（2027-2032）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中国不同应用腰麻针收入（2021-2026）&amp;（万元）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中国不同应用腰麻针收入市场份额（2021-2026）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中国不同应用腰麻针收入预测（2027-2032）&amp;（万元）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中国不同应用腰麻针收入市场份额预测（2027-2032）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腰麻针行业发展趋势</w:t>
      </w:r>
      <w:r>
        <w:rPr>
          <w:rFonts w:hint="eastAsia"/>
        </w:rPr>
        <w:br/>
      </w:r>
      <w:r>
        <w:rPr>
          <w:rFonts w:hint="eastAsia"/>
        </w:rPr>
        <w:t>　　表 126： 腰麻针行业主要驱动因素</w:t>
      </w:r>
      <w:r>
        <w:rPr>
          <w:rFonts w:hint="eastAsia"/>
        </w:rPr>
        <w:br/>
      </w:r>
      <w:r>
        <w:rPr>
          <w:rFonts w:hint="eastAsia"/>
        </w:rPr>
        <w:t>　　表 127： 腰麻针行业供应链分析</w:t>
      </w:r>
      <w:r>
        <w:rPr>
          <w:rFonts w:hint="eastAsia"/>
        </w:rPr>
        <w:br/>
      </w:r>
      <w:r>
        <w:rPr>
          <w:rFonts w:hint="eastAsia"/>
        </w:rPr>
        <w:t>　　表 128： 腰麻针上游原料供应商</w:t>
      </w:r>
      <w:r>
        <w:rPr>
          <w:rFonts w:hint="eastAsia"/>
        </w:rPr>
        <w:br/>
      </w:r>
      <w:r>
        <w:rPr>
          <w:rFonts w:hint="eastAsia"/>
        </w:rPr>
        <w:t>　　表 129： 腰麻针主要地区不同应用客户分析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腰麻针典型经销商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腰麻针产品图片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全球不同产品类型腰麻针销售额2021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全球不同产品类型腰麻针市场份额2025 &amp; 2032</w:t>
      </w:r>
      <w:r>
        <w:rPr>
          <w:rFonts w:hint="eastAsia"/>
        </w:rPr>
        <w:br/>
      </w:r>
      <w:r>
        <w:rPr>
          <w:rFonts w:hint="eastAsia"/>
        </w:rPr>
        <w:t>　　图 4： ≤38毫米产品图片</w:t>
      </w:r>
      <w:r>
        <w:rPr>
          <w:rFonts w:hint="eastAsia"/>
        </w:rPr>
        <w:br/>
      </w:r>
      <w:r>
        <w:rPr>
          <w:rFonts w:hint="eastAsia"/>
        </w:rPr>
        <w:t>　　图 5： 38-76 毫米产品图片</w:t>
      </w:r>
      <w:r>
        <w:rPr>
          <w:rFonts w:hint="eastAsia"/>
        </w:rPr>
        <w:br/>
      </w:r>
      <w:r>
        <w:rPr>
          <w:rFonts w:hint="eastAsia"/>
        </w:rPr>
        <w:t>　　图 6： ≥76毫米产品图片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全球不同应用腰麻针市场份额2025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诊断中心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2025年全球前五大生产商腰麻针市场份额</w:t>
      </w:r>
      <w:r>
        <w:rPr>
          <w:rFonts w:hint="eastAsia"/>
        </w:rPr>
        <w:br/>
      </w:r>
      <w:r>
        <w:rPr>
          <w:rFonts w:hint="eastAsia"/>
        </w:rPr>
        <w:t>　　图 13： 2025年全球腰麻针第一梯队、第二梯队和第三梯队厂商及市场份额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全球腰麻针产能、产量、产能利用率及发展趋势（2021-2032）&amp;（千件）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全球腰麻针产量、需求量及发展趋势（2021-2032）&amp;（千件）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全球主要地区腰麻针产量市场份额（2021-2032）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中国腰麻针产能、产量、产能利用率及发展趋势（2021-2032）&amp;（千件）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中国腰麻针产量、市场需求量及发展趋势（2021-2032）&amp;（千件）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全球腰麻针市场销售额及增长率：（2021-2032）&amp;（万元）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全球市场腰麻针市场规模：2021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全球市场腰麻针价格趋势（2021-2032）&amp;（元/件）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全球主要地区腰麻针销售收入（2021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全球主要地区腰麻针销售收入市场份额（2021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中东市场腰麻针销量及增长率（2021-2032）&amp;（千件）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中东市场腰麻针收入及增长率（2021-2032）&amp;（万元）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全球不同产品类型腰麻针价格走势（2021-2032）&amp;（元/件）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全球不同应用腰麻针价格走势（2021-2032）&amp;（元/件）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腰麻针中国企业SWOT分析</w:t>
      </w:r>
      <w:r>
        <w:rPr>
          <w:rFonts w:hint="eastAsia"/>
        </w:rPr>
        <w:br/>
      </w:r>
      <w:r>
        <w:rPr>
          <w:rFonts w:hint="eastAsia"/>
        </w:rPr>
        <w:t>　　图 44： 腰麻针产业链</w:t>
      </w:r>
      <w:r>
        <w:rPr>
          <w:rFonts w:hint="eastAsia"/>
        </w:rPr>
        <w:br/>
      </w:r>
      <w:r>
        <w:rPr>
          <w:rFonts w:hint="eastAsia"/>
        </w:rPr>
        <w:t>　　图 45： 腰麻针行业采购模式分析</w:t>
      </w:r>
      <w:r>
        <w:rPr>
          <w:rFonts w:hint="eastAsia"/>
        </w:rPr>
        <w:br/>
      </w:r>
      <w:r>
        <w:rPr>
          <w:rFonts w:hint="eastAsia"/>
        </w:rPr>
        <w:t>　　图 46： 腰麻针行业生产模式</w:t>
      </w:r>
      <w:r>
        <w:rPr>
          <w:rFonts w:hint="eastAsia"/>
        </w:rPr>
        <w:br/>
      </w:r>
      <w:r>
        <w:rPr>
          <w:rFonts w:hint="eastAsia"/>
        </w:rPr>
        <w:t>　　图 47： 腰麻针行业销售模式分析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edb11a9924153" w:history="1">
        <w:r>
          <w:rPr>
            <w:rStyle w:val="Hyperlink"/>
          </w:rPr>
          <w:t>2026-2032年全球与中国腰麻针发展现状分析及市场前景报告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edb11a9924153" w:history="1">
        <w:r>
          <w:rPr>
            <w:rStyle w:val="Hyperlink"/>
          </w:rPr>
          <w:t>https://www.20087.com/3/33/YaoMaZhenFaZhanQianJingFenXi.html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热点：打腰上的麻醉针属于什么麻醉、腰麻针多长、腰麻有意识吗、腰麻针眼处敷贴贴多久、腰麻醉是打哪里、腰麻针型号一览表、选麻是什么麻醉、腰麻针孔多久可以碰水、腰麻能说话吗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35dca03a48c6" w:history="1">
      <w:r>
        <w:rPr>
          <w:rStyle w:val="Hyperlink"/>
        </w:rPr>
        <w:t>2026-2032年全球与中国腰麻针发展现状分析及市场前景报告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oMaZhenFaZhanQianJingFenXi.html" TargetMode="External" Id="R83eedb11a99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oMaZhenFaZhanQianJingFenXi.html" TargetMode="External" Id="Rb74535dca03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2026-02-06T03:42:31Z</dcterms:created>
  <dcterms:modified xsi:type="dcterms:W3CDTF">2026-02-06T04:42:31Z</dcterms:modified>
  <dc:subject>2026-2032年全球与中国腰麻针发展现状分析及市场前景报告</dc:subject>
  <dc:title>2026-2032年全球与中国腰麻针发展现状分析及市场前景报告</dc:title>
  <cp:keywords>2026-2032年全球与中国腰麻针发展现状分析及市场前景报告</cp:keywords>
  <dc:description>2026-2032年全球与中国腰麻针发展现状分析及市场前景报告</dc:description>
</cp:coreProperties>
</file>