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5019c6a3b4515" w:history="1">
              <w:r>
                <w:rPr>
                  <w:rStyle w:val="Hyperlink"/>
                </w:rPr>
                <w:t>中国贴剂行业研究与发展前景预测报告（2025-2031年）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5019c6a3b4515" w:history="1">
              <w:r>
                <w:rPr>
                  <w:rStyle w:val="Hyperlink"/>
                </w:rPr>
                <w:t>中国贴剂行业研究与发展前景预测报告（2025-2031年）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5019c6a3b4515" w:history="1">
                <w:r>
                  <w:rPr>
                    <w:rStyle w:val="Hyperlink"/>
                  </w:rPr>
                  <w:t>https://www.20087.com/3/23/TieJiFaZhanQianJing.html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剂是一种非侵入性的药物递送方式，近年来在医疗领域得到了广泛应用。贴剂能够通过皮肤直接吸收药物，避免了口服药物的胃肠道副作用，特别适用于需要长期给药或不能口服药物的患者。随着药物传输技术的进步，贴剂不仅限于止痛、激素和戒烟药物，还扩展到了心脏病、精神疾病和内分泌失调等多种疾病的治疗。同时，新型材料的开发，如透皮吸收增强剂和亲肤性基质，提高了贴剂的舒适度和药物渗透效率。</w:t>
      </w:r>
      <w:r>
        <w:rPr>
          <w:rFonts w:hint="eastAsia"/>
        </w:rPr>
        <w:br/>
      </w:r>
      <w:r>
        <w:rPr>
          <w:rFonts w:hint="eastAsia"/>
        </w:rPr>
        <w:t>　　未来，贴剂的发展将更加注重个性化和多功能性。一方面，通过生物传感技术和智能药物释放系统，贴剂将能够根据患者的生理状态自动调节药物剂量，实现精准医疗。另一方面，贴剂将结合其他治疗手段，如基因疗法和细胞疗法，成为多功能的治疗平台，用于疾病诊断、监测和治疗的一体化解决方案。此外，随着3D打印技术的应用，定制化贴剂将成为可能，能够根据患者的个体差异设计独特的药物配方和释放曲线，满足个性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5019c6a3b4515" w:history="1">
        <w:r>
          <w:rPr>
            <w:rStyle w:val="Hyperlink"/>
          </w:rPr>
          <w:t>中国贴剂行业研究与发展前景预测报告（2025-2031年）</w:t>
        </w:r>
      </w:hyperlink>
      <w:r>
        <w:rPr>
          <w:rFonts w:hint="eastAsia"/>
        </w:rPr>
        <w:t>》基于国家统计局及相关协会的详实数据，系统分析了贴剂行业的市场规模、重点企业表现、产业链结构、竞争格局及价格动态。报告内容严谨、数据详实，结合丰富图表，全面呈现贴剂行业现状与未来发展趋势。通过对贴剂技术现状、SWOT分析及市场前景的解读，报告为贴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贴剂市场特点分析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贴剂行业发展周期特征分析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中国贴剂行业发展经济环境分析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全球贴剂行业市场运行环境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全球贴剂行业市场发展情况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一、全球贴剂行业市场供给分析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二、全球贴剂行业市场需求分析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三、全球贴剂行业主要国家地区发展情况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2025-2031年全球贴剂行业市场规模趋势预测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中国贴剂市场现状</w:t>
      </w:r>
      <w:r>
        <w:rPr>
          <w:rFonts w:hint="eastAsia"/>
        </w:rPr>
        <w:br/>
      </w:r>
      <w:r>
        <w:rPr>
          <w:rFonts w:hint="eastAsia"/>
        </w:rPr>
        <w:t>　　第二节 中国贴剂行业产量情况分析及预测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二、2019-2024年中国贴剂行业产量统计</w:t>
      </w:r>
      <w:r>
        <w:rPr>
          <w:rFonts w:hint="eastAsia"/>
        </w:rPr>
        <w:br/>
      </w:r>
      <w:r>
        <w:rPr>
          <w:rFonts w:hint="eastAsia"/>
        </w:rPr>
        <w:t>　　　　三、贴剂行业供给区域分布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四、2025-2031年中国贴剂行业产量预测</w:t>
      </w:r>
      <w:r>
        <w:rPr>
          <w:rFonts w:hint="eastAsia"/>
        </w:rPr>
        <w:br/>
      </w:r>
      <w:r>
        <w:rPr>
          <w:rFonts w:hint="eastAsia"/>
        </w:rPr>
        <w:t>　　第三节 中国贴剂市场需求分析及预测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一、2019-2024年中国贴剂市场需求统计</w:t>
      </w:r>
      <w:r>
        <w:rPr>
          <w:rFonts w:hint="eastAsia"/>
        </w:rPr>
        <w:br/>
      </w:r>
      <w:r>
        <w:rPr>
          <w:rFonts w:hint="eastAsia"/>
        </w:rPr>
        <w:t>　　　　二、中国贴剂市场需求特点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三、2025-2031年中国贴剂市场需求量预测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四、2024-2025年中国贴剂市场走向分析</w:t>
      </w:r>
      <w:r>
        <w:rPr>
          <w:rFonts w:hint="eastAsia"/>
        </w:rPr>
        <w:br/>
      </w:r>
      <w:r>
        <w:rPr>
          <w:rFonts w:hint="eastAsia"/>
        </w:rPr>
        <w:t>　　第二节 中国贴剂产品技术分析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对中国贴剂市场的分析及思考</w:t>
      </w:r>
      <w:r>
        <w:rPr>
          <w:rFonts w:hint="eastAsia"/>
        </w:rPr>
        <w:br/>
      </w:r>
      <w:r>
        <w:rPr>
          <w:rFonts w:hint="eastAsia"/>
        </w:rPr>
        <w:t>　　　　一、贴剂市场特点</w:t>
      </w:r>
      <w:r>
        <w:rPr>
          <w:rFonts w:hint="eastAsia"/>
        </w:rPr>
        <w:br/>
      </w:r>
      <w:r>
        <w:rPr>
          <w:rFonts w:hint="eastAsia"/>
        </w:rPr>
        <w:t>　　　　二、贴剂市场分析</w:t>
      </w:r>
      <w:r>
        <w:rPr>
          <w:rFonts w:hint="eastAsia"/>
        </w:rPr>
        <w:br/>
      </w:r>
      <w:r>
        <w:rPr>
          <w:rFonts w:hint="eastAsia"/>
        </w:rPr>
        <w:t>　　　　三、贴剂市场变化的方向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2019-2024年中国贴剂产品出口统计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2019-2024年中国贴剂产品进口统计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2019-2024年中国贴剂产品进出口价格对比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中国贴剂主要进口来源地及出口目的地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贴剂行业细分产品调研</w:t>
      </w:r>
      <w:r>
        <w:rPr>
          <w:rFonts w:hint="eastAsia"/>
        </w:rPr>
        <w:br/>
      </w:r>
      <w:r>
        <w:rPr>
          <w:rFonts w:hint="eastAsia"/>
        </w:rPr>
        <w:t>　　第一节 贴剂细分产品结构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2025年贴剂行业集中度分析</w:t>
      </w:r>
      <w:r>
        <w:rPr>
          <w:rFonts w:hint="eastAsia"/>
        </w:rPr>
        <w:br/>
      </w:r>
      <w:r>
        <w:rPr>
          <w:rFonts w:hint="eastAsia"/>
        </w:rPr>
        <w:t>　　　　一、贴剂市场集中度分析</w:t>
      </w:r>
      <w:r>
        <w:rPr>
          <w:rFonts w:hint="eastAsia"/>
        </w:rPr>
        <w:br/>
      </w:r>
      <w:r>
        <w:rPr>
          <w:rFonts w:hint="eastAsia"/>
        </w:rPr>
        <w:t>　　　　二、贴剂企业分布区域集中度分析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三、贴剂区域消费集中度分析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2019-2024年贴剂主要企业竞争力分析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2025年贴剂行业竞争格局分析</w:t>
      </w:r>
      <w:r>
        <w:rPr>
          <w:rFonts w:hint="eastAsia"/>
        </w:rPr>
        <w:br/>
      </w:r>
      <w:r>
        <w:rPr>
          <w:rFonts w:hint="eastAsia"/>
        </w:rPr>
        <w:t>　　　　一、贴剂行业竞争分析</w:t>
      </w:r>
      <w:r>
        <w:rPr>
          <w:rFonts w:hint="eastAsia"/>
        </w:rPr>
        <w:br/>
      </w:r>
      <w:r>
        <w:rPr>
          <w:rFonts w:hint="eastAsia"/>
        </w:rPr>
        <w:t>　　　　二、中外贴剂产品竞争分析</w:t>
      </w:r>
      <w:r>
        <w:rPr>
          <w:rFonts w:hint="eastAsia"/>
        </w:rPr>
        <w:br/>
      </w:r>
      <w:r>
        <w:rPr>
          <w:rFonts w:hint="eastAsia"/>
        </w:rPr>
        <w:t>　　　　三、国内贴剂行业重点企业发展动向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贴剂上游产业发展分析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对中国贴剂品牌的战略思考</w:t>
      </w:r>
      <w:r>
        <w:rPr>
          <w:rFonts w:hint="eastAsia"/>
        </w:rPr>
        <w:br/>
      </w:r>
      <w:r>
        <w:rPr>
          <w:rFonts w:hint="eastAsia"/>
        </w:rPr>
        <w:t>　　　　一、贴剂实施品牌战略的意义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三、中国贴剂企业的品牌战略</w:t>
      </w:r>
      <w:r>
        <w:rPr>
          <w:rFonts w:hint="eastAsia"/>
        </w:rPr>
        <w:br/>
      </w:r>
      <w:r>
        <w:rPr>
          <w:rFonts w:hint="eastAsia"/>
        </w:rPr>
        <w:t>　　　　四、贴剂品牌战略管理的策略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五、2025年中国贴剂行业发展面临的机遇</w:t>
      </w:r>
      <w:r>
        <w:rPr>
          <w:rFonts w:hint="eastAsia"/>
        </w:rPr>
        <w:br/>
      </w:r>
      <w:r>
        <w:rPr>
          <w:rFonts w:hint="eastAsia"/>
        </w:rPr>
        <w:t>　　第四节 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贴剂市场研究结论</w:t>
      </w:r>
      <w:r>
        <w:rPr>
          <w:rFonts w:hint="eastAsia"/>
        </w:rPr>
        <w:br/>
      </w:r>
      <w:r>
        <w:rPr>
          <w:rFonts w:hint="eastAsia"/>
        </w:rPr>
        <w:t>　　第二节 贴剂子行业研究结论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中:智林－贴剂市场发展建议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贴剂行业历程</w:t>
      </w:r>
      <w:r>
        <w:rPr>
          <w:rFonts w:hint="eastAsia"/>
        </w:rPr>
        <w:br/>
      </w:r>
      <w:r>
        <w:rPr>
          <w:rFonts w:hint="eastAsia"/>
        </w:rPr>
        <w:t>　　图表 贴剂行业生命周期</w:t>
      </w:r>
      <w:r>
        <w:rPr>
          <w:rFonts w:hint="eastAsia"/>
        </w:rPr>
        <w:br/>
      </w:r>
      <w:r>
        <w:rPr>
          <w:rFonts w:hint="eastAsia"/>
        </w:rPr>
        <w:t>　　图表 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5019c6a3b4515" w:history="1">
        <w:r>
          <w:rPr>
            <w:rStyle w:val="Hyperlink"/>
          </w:rPr>
          <w:t>中国贴剂行业研究与发展前景预测报告（2025-2031年）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5019c6a3b4515" w:history="1">
        <w:r>
          <w:rPr>
            <w:rStyle w:val="Hyperlink"/>
          </w:rPr>
          <w:t>https://www.20087.com/3/23/TieJiFaZhanQianJing.html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热点：透皮贴、贴剂名词解释、妥洛特罗贴剂正确贴图小孩、贴剂专用袋、贴剂的注意事项有哪些、贴剂包括哪些、贴剂的特点、贴剂专用袋可以贴在哪、贴剂可以分为哪三种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0cbdd0d84003" w:history="1">
      <w:r>
        <w:rPr>
          <w:rStyle w:val="Hyperlink"/>
        </w:rPr>
        <w:t>中国贴剂行业研究与发展前景预测报告（2025-2031年）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ieJiFaZhanQianJing.html" TargetMode="External" Id="Ra945019c6a3b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ieJiFaZhanQianJing.html" TargetMode="External" Id="R5da30cbdd0d8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2024-08-23T23:24:00Z</dcterms:created>
  <dcterms:modified xsi:type="dcterms:W3CDTF">2024-08-24T00:24:00Z</dcterms:modified>
  <dc:subject>中国贴剂行业研究与发展前景预测报告（2025-2031年）</dc:subject>
  <dc:title>中国贴剂行业研究与发展前景预测报告（2025-2031年）</dc:title>
  <cp:keywords>中国贴剂行业研究与发展前景预测报告（2025-2031年）</cp:keywords>
  <dc:description>中国贴剂行业研究与发展前景预测报告（2025-2031年）</dc:description>
</cp:coreProperties>
</file>