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bcf6c75e54934" w:history="1">
              <w:r>
                <w:rPr>
                  <w:rStyle w:val="Hyperlink"/>
                </w:rPr>
                <w:t>2026-2032年全球与中国培养基制造服务市场现状调研及前景趋势分析报告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bcf6c75e54934" w:history="1">
              <w:r>
                <w:rPr>
                  <w:rStyle w:val="Hyperlink"/>
                </w:rPr>
                <w:t>2026-2032年全球与中国培养基制造服务市场现状调研及前景趋势分析报告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bcf6c75e54934" w:history="1">
                <w:r>
                  <w:rPr>
                    <w:rStyle w:val="Hyperlink"/>
                  </w:rPr>
                  <w:t>https://www.20087.com/5/33/PeiYangJiZhiZaoFuWuFaZhanQianJing.html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制造服务面向生物医药、细胞治疗、疫苗研发及工业发酵等领域，提供从基础营养琼脂到无血清化学成分确定型（CD）培养基的定制化配制与质控支持。服务核心在于原材料溯源（如植物源蛋白胨替代动物源）、内毒素控制（&lt;0.1 EU/mL）、pH与渗透压精确调节，以及无菌灌装与冷链交付能力。行业高度关注GMP合规性、批次间一致性保障机制，以及是否支持客户专属配方的知识产权保护。高端服务已延伸至3D生物打印专用凝胶基质或类器官培养微环境构建。</w:t>
      </w:r>
      <w:r>
        <w:rPr>
          <w:rFonts w:hint="eastAsia"/>
        </w:rPr>
        <w:br/>
      </w:r>
      <w:r>
        <w:rPr>
          <w:rFonts w:hint="eastAsia"/>
        </w:rPr>
        <w:t>　　未来，培养基制造服务将向智能化配方设计、封闭式连续生产与可持续原料体系演进。市场调研网指出，AI平台基于细胞代谢模型推荐最优组分比例；一次性生物反应袋集成在线传感实现即配即用。在原料端，合成生物学生产的重组蛋白替代传统提取物，消除动物源风险；藻类或真菌发酵产物提供新型碳氮源。此外，数字孪生技术模拟培养过程反向优化培养基组成。培养基制造服务正从标准化供应升级为数据驱动、高度定制、契合先进疗法与绿色生物制造需求的创新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bcf6c75e54934" w:history="1">
        <w:r>
          <w:rPr>
            <w:rStyle w:val="Hyperlink"/>
          </w:rPr>
          <w:t>2026-2032年全球与中国培养基制造服务市场现状调研及前景趋势分析报告</w:t>
        </w:r>
      </w:hyperlink>
      <w:r>
        <w:rPr>
          <w:rFonts w:hint="eastAsia"/>
        </w:rPr>
        <w:t>》，2025年培养基制造服务行业市场规模达 亿元，预计2032年市场规模将达 亿元，期间年均复合增长率（CAGR）达 %。报告全面分析了培养基制造服务行业的市场规模、产业链结构及技术现状，结合培养基制造服务市场需求、价格动态与竞争格局，提供了清晰的数据支持。报告预测了培养基制造服务发展趋势与市场前景，重点解读了培养基制造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全球市场培养基制造服务市场总体规模</w:t>
      </w:r>
      <w:r>
        <w:rPr>
          <w:rFonts w:hint="eastAsia"/>
        </w:rPr>
        <w:br/>
      </w:r>
      <w:r>
        <w:rPr>
          <w:rFonts w:hint="eastAsia"/>
        </w:rPr>
        <w:t>　　1.4 中国市场培养基制造服务市场总体规模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培养基制造服务行业发展总体概况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培养基制造服务行业发展主要特点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培养基制造服务行业发展影响因素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培养基制造服务有利因素</w:t>
      </w:r>
      <w:r>
        <w:rPr>
          <w:rFonts w:hint="eastAsia"/>
        </w:rPr>
        <w:br/>
      </w:r>
      <w:r>
        <w:rPr>
          <w:rFonts w:hint="eastAsia"/>
        </w:rPr>
        <w:t>　　　　1.5.3 .2 培养基制造服务不利因素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全球市场，近三年培养基制造服务主要企业占有率及排名（按收入）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培养基制造服务主要企业在国际市场占有率（按收入，2023-2026）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2025年培养基制造服务主要企业在国际市场排名（按收入）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全球市场主要企业培养基制造服务销售收入（2023-2026）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中国市场，近三年培养基制造服务主要企业占有率及排名（按收入）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培养基制造服务主要企业在中国市场占有率（按收入，2023-2026）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2025年培养基制造服务主要企业在中国市场排名（按收入）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中国市场主要企业培养基制造服务销售收入（2023-2026）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全球主要厂商培养基制造服务总部及产地分布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全球主要厂商成立时间及培养基制造服务商业化日期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全球主要厂商培养基制造服务产品类型及应用</w:t>
      </w:r>
      <w:r>
        <w:rPr>
          <w:rFonts w:hint="eastAsia"/>
        </w:rPr>
        <w:br/>
      </w:r>
      <w:r>
        <w:rPr>
          <w:rFonts w:hint="eastAsia"/>
        </w:rPr>
        <w:t>　　2.6 培养基制造服务行业集中度、竞争程度分析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培养基制造服务行业集中度分析：2025年全球Top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全球培养基制造服务第一梯队、第二梯队和第三梯队厂商（品牌）及市场份额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全球培养基制造服务主要地区分析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全球主要地区培养基制造服务市场规模分析：2021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全球主要地区培养基制造服务销售额及份额（2021-2026）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全球主要地区培养基制造服务销售额及份额预测（2027-2032）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定制培养基制造服务</w:t>
      </w:r>
      <w:r>
        <w:rPr>
          <w:rFonts w:hint="eastAsia"/>
        </w:rPr>
        <w:br/>
      </w:r>
      <w:r>
        <w:rPr>
          <w:rFonts w:hint="eastAsia"/>
        </w:rPr>
        <w:t>　　　　4.1.2 cGMP培养基制造服务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按产品类型细分，全球培养基制造服务销售额对比（2021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细胞培养</w:t>
      </w:r>
      <w:r>
        <w:rPr>
          <w:rFonts w:hint="eastAsia"/>
        </w:rPr>
        <w:br/>
      </w:r>
      <w:r>
        <w:rPr>
          <w:rFonts w:hint="eastAsia"/>
        </w:rPr>
        <w:t>　　　　5.1.2 生物制药</w:t>
      </w:r>
      <w:r>
        <w:rPr>
          <w:rFonts w:hint="eastAsia"/>
        </w:rPr>
        <w:br/>
      </w:r>
      <w:r>
        <w:rPr>
          <w:rFonts w:hint="eastAsia"/>
        </w:rPr>
        <w:t>　　　　5.1.3 疫苗生产</w:t>
      </w:r>
      <w:r>
        <w:rPr>
          <w:rFonts w:hint="eastAsia"/>
        </w:rPr>
        <w:br/>
      </w:r>
      <w:r>
        <w:rPr>
          <w:rFonts w:hint="eastAsia"/>
        </w:rPr>
        <w:t>　　　　5.1.4 生命科学研究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按应用细分，全球培养基制造服务销售额对比（2021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培养基制造服务行业发展趋势</w:t>
      </w:r>
      <w:r>
        <w:rPr>
          <w:rFonts w:hint="eastAsia"/>
        </w:rPr>
        <w:br/>
      </w:r>
      <w:r>
        <w:rPr>
          <w:rFonts w:hint="eastAsia"/>
        </w:rPr>
        <w:t>　　7.2 培养基制造服务行业主要驱动因素</w:t>
      </w:r>
      <w:r>
        <w:rPr>
          <w:rFonts w:hint="eastAsia"/>
        </w:rPr>
        <w:br/>
      </w:r>
      <w:r>
        <w:rPr>
          <w:rFonts w:hint="eastAsia"/>
        </w:rPr>
        <w:t>　　7.3 培养基制造服务中国企业SWOT分析</w:t>
      </w:r>
      <w:r>
        <w:rPr>
          <w:rFonts w:hint="eastAsia"/>
        </w:rPr>
        <w:br/>
      </w:r>
      <w:r>
        <w:rPr>
          <w:rFonts w:hint="eastAsia"/>
        </w:rPr>
        <w:t>　　7.4 中国培养基制造服务行业政策环境分析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培养基制造服务行业产业链简介</w:t>
      </w:r>
      <w:r>
        <w:rPr>
          <w:rFonts w:hint="eastAsia"/>
        </w:rPr>
        <w:br/>
      </w:r>
      <w:r>
        <w:rPr>
          <w:rFonts w:hint="eastAsia"/>
        </w:rPr>
        <w:t>　　　　8.1.1 培养基制造服务行业供应链分析</w:t>
      </w:r>
      <w:r>
        <w:rPr>
          <w:rFonts w:hint="eastAsia"/>
        </w:rPr>
        <w:br/>
      </w:r>
      <w:r>
        <w:rPr>
          <w:rFonts w:hint="eastAsia"/>
        </w:rPr>
        <w:t>　　　　8.1.2 培养基制造服务主要原料及供应情况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培养基制造服务行业主要下游客户</w:t>
      </w:r>
      <w:r>
        <w:rPr>
          <w:rFonts w:hint="eastAsia"/>
        </w:rPr>
        <w:br/>
      </w:r>
      <w:r>
        <w:rPr>
          <w:rFonts w:hint="eastAsia"/>
        </w:rPr>
        <w:t>　　8.2 培养基制造服务行业采购模式</w:t>
      </w:r>
      <w:r>
        <w:rPr>
          <w:rFonts w:hint="eastAsia"/>
        </w:rPr>
        <w:br/>
      </w:r>
      <w:r>
        <w:rPr>
          <w:rFonts w:hint="eastAsia"/>
        </w:rPr>
        <w:t>　　8.3 培养基制造服务行业生产模式</w:t>
      </w:r>
      <w:r>
        <w:rPr>
          <w:rFonts w:hint="eastAsia"/>
        </w:rPr>
        <w:br/>
      </w:r>
      <w:r>
        <w:rPr>
          <w:rFonts w:hint="eastAsia"/>
        </w:rPr>
        <w:t>　　8.4 培养基制造服务行业销售模式及销售渠道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培养基制造服务行业发展主要特点</w:t>
      </w:r>
      <w:r>
        <w:rPr>
          <w:rFonts w:hint="eastAsia"/>
        </w:rPr>
        <w:br/>
      </w:r>
      <w:r>
        <w:rPr>
          <w:rFonts w:hint="eastAsia"/>
        </w:rPr>
        <w:t>　　表 2： 培养基制造服务行业发展有利因素分析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培养基制造服务行业发展不利因素分析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进入培养基制造服务行业壁垒</w:t>
      </w:r>
      <w:r>
        <w:rPr>
          <w:rFonts w:hint="eastAsia"/>
        </w:rPr>
        <w:br/>
      </w:r>
      <w:r>
        <w:rPr>
          <w:rFonts w:hint="eastAsia"/>
        </w:rPr>
        <w:t>　　表 5： 培养基制造服务主要企业在国际市场占有率（按收入，2023-2026）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2025年培养基制造服务主要企业在国际市场排名（按收入）&amp;（万元）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全球市场主要企业培养基制造服务销售收入（2023-2026）&amp;（万元）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培养基制造服务主要企业在中国市场占有率（按收入，2023-2026）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2025年培养基制造服务主要企业在中国市场排名（按收入）&amp;（万元）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中国市场主要企业培养基制造服务销售收入（2023-2026）&amp;（万元）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全球主要厂商培养基制造服务总部及产地分布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全球主要厂商成立时间及培养基制造服务商业化日期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全球主要厂商培养基制造服务产品类型及应用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2025年全球培养基制造服务主要厂商市场地位（第一梯队、第二梯队和第三梯队）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全球培养基制造服务市场投资、并购等现状分析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全球主要地区培养基制造服务销售额：（2021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全球主要地区培养基制造服务销售额及份额列表（2021-2026）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全球主要地区培养基制造服务销售额及份额列表预测（2027-2032）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定制培养基制造服务主要企业列表</w:t>
      </w:r>
      <w:r>
        <w:rPr>
          <w:rFonts w:hint="eastAsia"/>
        </w:rPr>
        <w:br/>
      </w:r>
      <w:r>
        <w:rPr>
          <w:rFonts w:hint="eastAsia"/>
        </w:rPr>
        <w:t>　　表 22： cGMP培养基制造服务主要企业列表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按产品类型细分，全球培养基制造服务销售额及增长率对比（2021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按应用细分，全球培养基制造服务销售额及增长率对比（2021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按应用细分，全球培养基制造服务市场份额预测（2027-2032）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培养基制造服务行业发展趋势</w:t>
      </w:r>
      <w:r>
        <w:rPr>
          <w:rFonts w:hint="eastAsia"/>
        </w:rPr>
        <w:br/>
      </w:r>
      <w:r>
        <w:rPr>
          <w:rFonts w:hint="eastAsia"/>
        </w:rPr>
        <w:t>　　表 106： 培养基制造服务行业主要驱动因素</w:t>
      </w:r>
      <w:r>
        <w:rPr>
          <w:rFonts w:hint="eastAsia"/>
        </w:rPr>
        <w:br/>
      </w:r>
      <w:r>
        <w:rPr>
          <w:rFonts w:hint="eastAsia"/>
        </w:rPr>
        <w:t>　　表 107： 培养基制造服务行业供应链分析</w:t>
      </w:r>
      <w:r>
        <w:rPr>
          <w:rFonts w:hint="eastAsia"/>
        </w:rPr>
        <w:br/>
      </w:r>
      <w:r>
        <w:rPr>
          <w:rFonts w:hint="eastAsia"/>
        </w:rPr>
        <w:t>　　表 108： 培养基制造服务上游原料供应商</w:t>
      </w:r>
      <w:r>
        <w:rPr>
          <w:rFonts w:hint="eastAsia"/>
        </w:rPr>
        <w:br/>
      </w:r>
      <w:r>
        <w:rPr>
          <w:rFonts w:hint="eastAsia"/>
        </w:rPr>
        <w:t>　　表 109： 培养基制造服务行业主要下游客户</w:t>
      </w:r>
      <w:r>
        <w:rPr>
          <w:rFonts w:hint="eastAsia"/>
        </w:rPr>
        <w:br/>
      </w:r>
      <w:r>
        <w:rPr>
          <w:rFonts w:hint="eastAsia"/>
        </w:rPr>
        <w:t>　　表 110： 培养基制造服务典型经销商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培养基制造服务产品图片</w:t>
      </w:r>
      <w:r>
        <w:rPr>
          <w:rFonts w:hint="eastAsia"/>
        </w:rPr>
        <w:br/>
      </w:r>
      <w:r>
        <w:rPr>
          <w:rFonts w:hint="eastAsia"/>
        </w:rPr>
        <w:t>　　图 2： 全球市场培养基制造服务市场规模，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全球培养基制造服务市场销售额预测：（万元）&amp;（2021-2032）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中国市场培养基制造服务销售额及未来趋势（2021-2032）&amp;（万元）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2025年全球前五大厂商培养基制造服务市场份额</w:t>
      </w:r>
      <w:r>
        <w:rPr>
          <w:rFonts w:hint="eastAsia"/>
        </w:rPr>
        <w:br/>
      </w:r>
      <w:r>
        <w:rPr>
          <w:rFonts w:hint="eastAsia"/>
        </w:rPr>
        <w:t>　　图 6： 2025年全球培养基制造服务第一梯队、第二梯队和第三梯队厂商及市场份额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全球主要地区培养基制造服务销售额市场份额（2021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定制培养基制造服务 产品图片</w:t>
      </w:r>
      <w:r>
        <w:rPr>
          <w:rFonts w:hint="eastAsia"/>
        </w:rPr>
        <w:br/>
      </w:r>
      <w:r>
        <w:rPr>
          <w:rFonts w:hint="eastAsia"/>
        </w:rPr>
        <w:t>　　图 17： 全球定制培养基制造服务规模及增长率（2021-2032）&amp;（万元）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cGMP培养基制造服务产品图片</w:t>
      </w:r>
      <w:r>
        <w:rPr>
          <w:rFonts w:hint="eastAsia"/>
        </w:rPr>
        <w:br/>
      </w:r>
      <w:r>
        <w:rPr>
          <w:rFonts w:hint="eastAsia"/>
        </w:rPr>
        <w:t>　　图 19： 全球cGMP培养基制造服务规模及增长率（2021-2032）&amp;（万元）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按产品类型细分，全球培养基制造服务市场份额2025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按产品类型细分，全球培养基制造服务市场份额预测2026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按产品类型细分，中国培养基制造服务市场份额预测2026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细胞培养</w:t>
      </w:r>
      <w:r>
        <w:rPr>
          <w:rFonts w:hint="eastAsia"/>
        </w:rPr>
        <w:br/>
      </w:r>
      <w:r>
        <w:rPr>
          <w:rFonts w:hint="eastAsia"/>
        </w:rPr>
        <w:t>　　图 26： 生物制药</w:t>
      </w:r>
      <w:r>
        <w:rPr>
          <w:rFonts w:hint="eastAsia"/>
        </w:rPr>
        <w:br/>
      </w:r>
      <w:r>
        <w:rPr>
          <w:rFonts w:hint="eastAsia"/>
        </w:rPr>
        <w:t>　　图 27： 疫苗生产</w:t>
      </w:r>
      <w:r>
        <w:rPr>
          <w:rFonts w:hint="eastAsia"/>
        </w:rPr>
        <w:br/>
      </w:r>
      <w:r>
        <w:rPr>
          <w:rFonts w:hint="eastAsia"/>
        </w:rPr>
        <w:t>　　图 28： 生命科学研究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按应用细分，全球培养基制造服务市场份额2025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培养基制造服务中国企业SWOT分析</w:t>
      </w:r>
      <w:r>
        <w:rPr>
          <w:rFonts w:hint="eastAsia"/>
        </w:rPr>
        <w:br/>
      </w:r>
      <w:r>
        <w:rPr>
          <w:rFonts w:hint="eastAsia"/>
        </w:rPr>
        <w:t>　　图 33： 培养基制造服务产业链</w:t>
      </w:r>
      <w:r>
        <w:rPr>
          <w:rFonts w:hint="eastAsia"/>
        </w:rPr>
        <w:br/>
      </w:r>
      <w:r>
        <w:rPr>
          <w:rFonts w:hint="eastAsia"/>
        </w:rPr>
        <w:t>　　图 34： 培养基制造服务行业采购模式分析</w:t>
      </w:r>
      <w:r>
        <w:rPr>
          <w:rFonts w:hint="eastAsia"/>
        </w:rPr>
        <w:br/>
      </w:r>
      <w:r>
        <w:rPr>
          <w:rFonts w:hint="eastAsia"/>
        </w:rPr>
        <w:t>　　图 35： 培养基制造服务行业生产模式</w:t>
      </w:r>
      <w:r>
        <w:rPr>
          <w:rFonts w:hint="eastAsia"/>
        </w:rPr>
        <w:br/>
      </w:r>
      <w:r>
        <w:rPr>
          <w:rFonts w:hint="eastAsia"/>
        </w:rPr>
        <w:t>　　图 36： 培养基制造服务行业销售模式分析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bcf6c75e54934" w:history="1">
        <w:r>
          <w:rPr>
            <w:rStyle w:val="Hyperlink"/>
          </w:rPr>
          <w:t>2026-2032年全球与中国培养基制造服务市场现状调研及前景趋势分析报告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bcf6c75e54934" w:history="1">
        <w:r>
          <w:rPr>
            <w:rStyle w:val="Hyperlink"/>
          </w:rPr>
          <w:t>https://www.20087.com/5/33/PeiYangJiZhiZaoFuWuFaZhanQianJing.html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26f06361c4c47" w:history="1">
      <w:r>
        <w:rPr>
          <w:rStyle w:val="Hyperlink"/>
        </w:rPr>
        <w:t>2026-2032年全球与中国培养基制造服务市场现状调研及前景趋势分析报告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iYangJiZhiZaoFuWuFaZhanQianJing.html" TargetMode="External" Id="R6e5bcf6c75e5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iYangJiZhiZaoFuWuFaZhanQianJing.html" TargetMode="External" Id="Ra6326f06361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2026-03-24T01:14:45Z</dcterms:created>
  <dcterms:modified xsi:type="dcterms:W3CDTF">2026-03-24T02:14:45Z</dcterms:modified>
  <dc:subject>2026-2032年全球与中国培养基制造服务市场现状调研及前景趋势分析报告</dc:subject>
  <dc:title>2026-2032年全球与中国培养基制造服务市场现状调研及前景趋势分析报告</dc:title>
  <cp:keywords>2026-2032年全球与中国培养基制造服务市场现状调研及前景趋势分析报告</cp:keywords>
  <dc:description>2026-2032年全球与中国培养基制造服务市场现状调研及前景趋势分析报告</dc:description>
</cp:coreProperties>
</file>