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56b56e5ea4ddb" w:history="1">
              <w:r>
                <w:rPr>
                  <w:rStyle w:val="Hyperlink"/>
                </w:rPr>
                <w:t>2025-2031年中国小动物体内成像应用行业研究分析与市场前景预测报告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56b56e5ea4ddb" w:history="1">
              <w:r>
                <w:rPr>
                  <w:rStyle w:val="Hyperlink"/>
                </w:rPr>
                <w:t>2025-2031年中国小动物体内成像应用行业研究分析与市场前景预测报告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56b56e5ea4ddb" w:history="1">
                <w:r>
                  <w:rPr>
                    <w:rStyle w:val="Hyperlink"/>
                  </w:rPr>
                  <w:t>https://www.20087.com/5/53/XiaoDongWuTiNeiChengXiangYingYongShiChangXianZhuangHeQianJing.html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动物体内成像技术作为生命科学研究的重要工具，近年来随着分子成像和光学成像技术的发展，实现了从宏观到微观的多模态、高分辨率成像。核医学成像、磁共振成像（MRI）、计算机断层扫描（CT）和光学成像等技术的结合，为研究基因功能、疾病机制和药物效应提供了直观的图像依据。同时，小动物成像系统的小型化和自动化，提高了实验效率和数据一致性。</w:t>
      </w:r>
      <w:r>
        <w:rPr>
          <w:rFonts w:hint="eastAsia"/>
        </w:rPr>
        <w:br/>
      </w:r>
      <w:r>
        <w:rPr>
          <w:rFonts w:hint="eastAsia"/>
        </w:rPr>
        <w:t>　　未来，小动物体内成像技术将更加注重成像分辨率和时空精度的提升。一方面，通过开发新型造影剂和标记技术，实现对细胞和分子层面的动态监测，为早期疾病诊断和治疗效果评估提供更精确的数据。另一方面，利用人工智能和机器学习算法，对成像数据进行深度分析，提高图像解析能力和生物信息的挖掘效率。此外，跨学科合作将推动成像技术与干细胞、基因编辑等前沿生物学领域的融合，加速基础研究成果向临床应用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56b56e5ea4ddb" w:history="1">
        <w:r>
          <w:rPr>
            <w:rStyle w:val="Hyperlink"/>
          </w:rPr>
          <w:t>2025-2031年中国小动物体内成像应用行业研究分析与市场前景预测报告</w:t>
        </w:r>
      </w:hyperlink>
      <w:r>
        <w:rPr>
          <w:rFonts w:hint="eastAsia"/>
        </w:rPr>
        <w:t>》依托权威数据资源与长期市场监测，系统分析了小动物体内成像应用行业的市场规模、市场需求及产业链结构，深入探讨了小动物体内成像应用价格变动与细分市场特征。报告科学预测了小动物体内成像应用市场前景及未来发展趋势，重点剖析了行业集中度、竞争格局及重点企业的市场地位，并通过SWOT分析揭示了小动物体内成像应用行业机遇与潜在风险。报告为投资者及业内企业提供了全面的市场洞察与决策参考，助力把握小动物体内成像应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小动物体内成像应用产业概述</w:t>
      </w:r>
      <w:r>
        <w:rPr>
          <w:rFonts w:hint="eastAsia"/>
        </w:rPr>
        <w:br/>
      </w:r>
      <w:r>
        <w:rPr>
          <w:rFonts w:hint="eastAsia"/>
        </w:rPr>
        <w:t>　　第一节 小动物体内成像应用定义</w:t>
      </w:r>
      <w:r>
        <w:rPr>
          <w:rFonts w:hint="eastAsia"/>
        </w:rPr>
        <w:br/>
      </w:r>
      <w:r>
        <w:rPr>
          <w:rFonts w:hint="eastAsia"/>
        </w:rPr>
        <w:t>　　第二节 小动物体内成像应用行业特点</w:t>
      </w:r>
      <w:r>
        <w:rPr>
          <w:rFonts w:hint="eastAsia"/>
        </w:rPr>
        <w:br/>
      </w:r>
      <w:r>
        <w:rPr>
          <w:rFonts w:hint="eastAsia"/>
        </w:rPr>
        <w:t>　　第三节 小动物体内成像应用发展历程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2024-2025年中国小动物体内成像应用行业发展环境分析</w:t>
      </w:r>
      <w:r>
        <w:rPr>
          <w:rFonts w:hint="eastAsia"/>
        </w:rPr>
        <w:br/>
      </w:r>
      <w:r>
        <w:rPr>
          <w:rFonts w:hint="eastAsia"/>
        </w:rPr>
        <w:t>　　第一节 小动物体内成像应用行业经济环境分析</w:t>
      </w:r>
      <w:r>
        <w:rPr>
          <w:rFonts w:hint="eastAsia"/>
        </w:rPr>
        <w:br/>
      </w:r>
      <w:r>
        <w:rPr>
          <w:rFonts w:hint="eastAsia"/>
        </w:rPr>
        <w:t>　　第二节 小动物体内成像应用行业政策环境分析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一、小动物体内成像应用行业政策影响分析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二、相关小动物体内成像应用行业标准分析</w:t>
      </w:r>
      <w:r>
        <w:rPr>
          <w:rFonts w:hint="eastAsia"/>
        </w:rPr>
        <w:br/>
      </w:r>
      <w:r>
        <w:rPr>
          <w:rFonts w:hint="eastAsia"/>
        </w:rPr>
        <w:t>　　第三节 小动物体内成像应用行业社会环境分析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2024-2025年小动物体内成像应用行业技术发展现状及趋势分析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小动物体内成像应用行业技术发展现状分析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国内外小动物体内成像应用行业技术差异与原因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小动物体内成像应用行业技术发展方向、趋势预测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提升小动物体内成像应用行业技术能力策略建议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全球小动物体内成像应用行业发展态势分析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全球小动物体内成像应用市场发展现状分析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国外主要国家、地区小动物体内成像应用市场现状</w:t>
      </w:r>
      <w:r>
        <w:rPr>
          <w:rFonts w:hint="eastAsia"/>
        </w:rPr>
        <w:br/>
      </w:r>
      <w:r>
        <w:rPr>
          <w:rFonts w:hint="eastAsia"/>
        </w:rPr>
        <w:t>　　第三节 全球小动物体内成像应用行业发展趋势预测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中国小动物体内成像应用行业发展调研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2019-2024年中国小动物体内成像应用行业规模情况</w:t>
      </w:r>
      <w:r>
        <w:rPr>
          <w:rFonts w:hint="eastAsia"/>
        </w:rPr>
        <w:br/>
      </w:r>
      <w:r>
        <w:rPr>
          <w:rFonts w:hint="eastAsia"/>
        </w:rPr>
        <w:t>　　　　一、小动物体内成像应用行业市场规模状况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二、小动物体内成像应用行业单位规模状况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三、小动物体内成像应用行业人员规模状况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2019-2024年中国小动物体内成像应用行业财务能力分析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一、小动物体内成像应用行业盈利能力分析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二、小动物体内成像应用行业偿债能力分析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三、小动物体内成像应用行业营运能力分析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四、小动物体内成像应用行业发展能力分析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2024-2025年中国小动物体内成像应用行业热点动态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2025年中国小动物体内成像应用行业面临的挑战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中国小动物体内成像应用行业重点地区市场调研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**地区小动物体内成像应用发展现状及趋势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**地区小动物体内成像应用发展现状及趋势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**地区小动物体内成像应用发展现状及趋势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**地区小动物体内成像应用发展现状及趋势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中国小动物体内成像应用行业价格走势及影响因素分析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国内小动物体内成像应用行业价格回顾</w:t>
      </w:r>
      <w:r>
        <w:rPr>
          <w:rFonts w:hint="eastAsia"/>
        </w:rPr>
        <w:br/>
      </w:r>
      <w:r>
        <w:rPr>
          <w:rFonts w:hint="eastAsia"/>
        </w:rPr>
        <w:t>　　第二节 国内小动物体内成像应用行业价格走势预测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国内小动物体内成像应用行业价格影响因素分析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中国小动物体内成像应用行业客户调研</w:t>
      </w:r>
      <w:r>
        <w:rPr>
          <w:rFonts w:hint="eastAsia"/>
        </w:rPr>
        <w:br/>
      </w:r>
      <w:r>
        <w:rPr>
          <w:rFonts w:hint="eastAsia"/>
        </w:rPr>
        <w:t>　　　　一、小动物体内成像应用行业客户偏好调查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二、客户对小动物体内成像应用品牌的首要认知渠道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三、小动物体内成像应用品牌忠诚度调查</w:t>
      </w:r>
      <w:r>
        <w:rPr>
          <w:rFonts w:hint="eastAsia"/>
        </w:rPr>
        <w:br/>
      </w:r>
      <w:r>
        <w:rPr>
          <w:rFonts w:hint="eastAsia"/>
        </w:rPr>
        <w:t>　　　　四、小动物体内成像应用行业客户消费理念调研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中国小动物体内成像应用行业重点企业发展调研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中国小动物体内成像应用行业竞争格局分析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2024-2025年小动物体内成像应用行业集中度分析</w:t>
      </w:r>
      <w:r>
        <w:rPr>
          <w:rFonts w:hint="eastAsia"/>
        </w:rPr>
        <w:br/>
      </w:r>
      <w:r>
        <w:rPr>
          <w:rFonts w:hint="eastAsia"/>
        </w:rPr>
        <w:t>　　　　一、小动物体内成像应用市场集中度分析</w:t>
      </w:r>
      <w:r>
        <w:rPr>
          <w:rFonts w:hint="eastAsia"/>
        </w:rPr>
        <w:br/>
      </w:r>
      <w:r>
        <w:rPr>
          <w:rFonts w:hint="eastAsia"/>
        </w:rPr>
        <w:t>　　　　二、小动物体内成像应用企业集中度分析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2025年小动物体内成像应用行业竞争格局分析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一、小动物体内成像应用行业竞争策略分析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二、小动物体内成像应用行业竞争格局展望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三、我国小动物体内成像应用市场竞争趋势</w:t>
      </w:r>
      <w:r>
        <w:rPr>
          <w:rFonts w:hint="eastAsia"/>
        </w:rPr>
        <w:br/>
      </w:r>
      <w:r>
        <w:rPr>
          <w:rFonts w:hint="eastAsia"/>
        </w:rPr>
        <w:t>　　第三节 小动物体内成像应用行业兼并与重组整合分析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一、小动物体内成像应用行业兼并与重组整合动态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二、小动物体内成像应用行业兼并与重组整合发展趋势预测分析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小动物体内成像应用行业投资风险及应对策略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小动物体内成像应用行业SWOT模型分析</w:t>
      </w:r>
      <w:r>
        <w:rPr>
          <w:rFonts w:hint="eastAsia"/>
        </w:rPr>
        <w:br/>
      </w:r>
      <w:r>
        <w:rPr>
          <w:rFonts w:hint="eastAsia"/>
        </w:rPr>
        <w:t>　　　　一、小动物体内成像应用行业优势分析</w:t>
      </w:r>
      <w:r>
        <w:rPr>
          <w:rFonts w:hint="eastAsia"/>
        </w:rPr>
        <w:br/>
      </w:r>
      <w:r>
        <w:rPr>
          <w:rFonts w:hint="eastAsia"/>
        </w:rPr>
        <w:t>　　　　二、小动物体内成像应用行业劣势分析</w:t>
      </w:r>
      <w:r>
        <w:rPr>
          <w:rFonts w:hint="eastAsia"/>
        </w:rPr>
        <w:br/>
      </w:r>
      <w:r>
        <w:rPr>
          <w:rFonts w:hint="eastAsia"/>
        </w:rPr>
        <w:t>　　　　三、小动物体内成像应用行业机会分析</w:t>
      </w:r>
      <w:r>
        <w:rPr>
          <w:rFonts w:hint="eastAsia"/>
        </w:rPr>
        <w:br/>
      </w:r>
      <w:r>
        <w:rPr>
          <w:rFonts w:hint="eastAsia"/>
        </w:rPr>
        <w:t>　　　　四、小动物体内成像应用行业风险分析</w:t>
      </w:r>
      <w:r>
        <w:rPr>
          <w:rFonts w:hint="eastAsia"/>
        </w:rPr>
        <w:br/>
      </w:r>
      <w:r>
        <w:rPr>
          <w:rFonts w:hint="eastAsia"/>
        </w:rPr>
        <w:t>　　第二节 小动物体内成像应用行业投资风险及控制策略分析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一、小动物体内成像应用市场风险及控制策略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二、小动物体内成像应用行业政策风险及控制策略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三、小动物体内成像应用行业经营风险及控制策略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四、小动物体内成像应用同业竞争风险及控制策略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五、小动物体内成像应用行业其他风险及控制策略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2025-2031年中国小动物体内成像应用市场预测及发展建议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2025-2031年中国小动物体内成像应用市场预测分析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一、中国小动物体内成像应用市场前景分析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二、中国小动物体内成像应用发展趋势预测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2025-2031年中国小动物体内成像应用企业发展策略建议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一、小动物体内成像应用企业融资策略</w:t>
      </w:r>
      <w:r>
        <w:rPr>
          <w:rFonts w:hint="eastAsia"/>
        </w:rPr>
        <w:br/>
      </w:r>
      <w:r>
        <w:rPr>
          <w:rFonts w:hint="eastAsia"/>
        </w:rPr>
        <w:t>　　　　二、小动物体内成像应用企业人才策略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2025-2031年中国小动物体内成像应用企业营销策略建议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一、小动物体内成像应用企业定位策略</w:t>
      </w:r>
      <w:r>
        <w:rPr>
          <w:rFonts w:hint="eastAsia"/>
        </w:rPr>
        <w:br/>
      </w:r>
      <w:r>
        <w:rPr>
          <w:rFonts w:hint="eastAsia"/>
        </w:rPr>
        <w:t>　　　　二、小动物体内成像应用企业价格策略</w:t>
      </w:r>
      <w:r>
        <w:rPr>
          <w:rFonts w:hint="eastAsia"/>
        </w:rPr>
        <w:br/>
      </w:r>
      <w:r>
        <w:rPr>
          <w:rFonts w:hint="eastAsia"/>
        </w:rPr>
        <w:t>　　　　三、小动物体内成像应用企业促销策略</w:t>
      </w:r>
      <w:r>
        <w:rPr>
          <w:rFonts w:hint="eastAsia"/>
        </w:rPr>
        <w:br/>
      </w:r>
      <w:r>
        <w:rPr>
          <w:rFonts w:hint="eastAsia"/>
        </w:rPr>
        <w:t>　　第四节 中智^林^小动物体内成像应用行业研究结论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小动物体内成像应用行业历程</w:t>
      </w:r>
      <w:r>
        <w:rPr>
          <w:rFonts w:hint="eastAsia"/>
        </w:rPr>
        <w:br/>
      </w:r>
      <w:r>
        <w:rPr>
          <w:rFonts w:hint="eastAsia"/>
        </w:rPr>
        <w:t>　　图表 小动物体内成像应用行业生命周期</w:t>
      </w:r>
      <w:r>
        <w:rPr>
          <w:rFonts w:hint="eastAsia"/>
        </w:rPr>
        <w:br/>
      </w:r>
      <w:r>
        <w:rPr>
          <w:rFonts w:hint="eastAsia"/>
        </w:rPr>
        <w:t>　　图表 小动物体内成像应用行业产业链分析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2019-2024年小动物体内成像应用行业市场容量统计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2019-2024年中国小动物体内成像应用行业经营效益分析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**地区小动物体内成像应用市场规模及增长情况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**地区小动物体内成像应用行业市场需求情况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**地区小动物体内成像应用市场规模及增长情况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**地区小动物体内成像应用行业市场需求情况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**地区小动物体内成像应用市场规模及增长情况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**地区小动物体内成像应用行业市场需求情况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小动物体内成像应用重点企业（二）成长能力情况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2025-2031年中国小动物体内成像应用行业市场容量预测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2025-2031年中国小动物体内成像应用行业市场规模预测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2025-2031年中国小动物体内成像应用市场前景分析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2025-2031年中国小动物体内成像应用行业发展趋势预测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56b56e5ea4ddb" w:history="1">
        <w:r>
          <w:rPr>
            <w:rStyle w:val="Hyperlink"/>
          </w:rPr>
          <w:t>2025-2031年中国小动物体内成像应用行业研究分析与市场前景预测报告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56b56e5ea4ddb" w:history="1">
        <w:r>
          <w:rPr>
            <w:rStyle w:val="Hyperlink"/>
          </w:rPr>
          <w:t>https://www.20087.com/5/53/XiaoDongWuTiNeiChengXiangYingYongShiChangXianZhuangHeQianJing.html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热点：小动物体内成像应用范围、小动物成像原理、小动物活体成像的应用、小动物成像仪实验报告、小动物活体成像系统原理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620e4f7eb456e" w:history="1">
      <w:r>
        <w:rPr>
          <w:rStyle w:val="Hyperlink"/>
        </w:rPr>
        <w:t>2025-2031年中国小动物体内成像应用行业研究分析与市场前景预测报告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XiaoDongWuTiNeiChengXiangYingYongShiChangXianZhuangHeQianJing.html" TargetMode="External" Id="R55056b56e5ea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XiaoDongWuTiNeiChengXiangYingYongShiChangXianZhuangHeQianJing.html" TargetMode="External" Id="R8f8620e4f7eb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2024-10-13T05:22:00Z</dcterms:created>
  <dcterms:modified xsi:type="dcterms:W3CDTF">2024-10-13T06:22:00Z</dcterms:modified>
  <dc:subject>2025-2031年中国小动物体内成像应用行业研究分析与市场前景预测报告</dc:subject>
  <dc:title>2025-2031年中国小动物体内成像应用行业研究分析与市场前景预测报告</dc:title>
  <cp:keywords>2025-2031年中国小动物体内成像应用行业研究分析与市场前景预测报告</cp:keywords>
  <dc:description>2025-2031年中国小动物体内成像应用行业研究分析与市场前景预测报告</dc:description>
</cp:coreProperties>
</file>