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2f2f9a8c84a98" w:history="1">
              <w:r>
                <w:rPr>
                  <w:rStyle w:val="Hyperlink"/>
                </w:rPr>
                <w:t>2024-2030年中国抗抑郁药市场深度调查研究与发展前景分析报告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2f2f9a8c84a98" w:history="1">
              <w:r>
                <w:rPr>
                  <w:rStyle w:val="Hyperlink"/>
                </w:rPr>
                <w:t>2024-2030年中国抗抑郁药市场深度调查研究与发展前景分析报告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2f2f9a8c84a98" w:history="1">
                <w:r>
                  <w:rPr>
                    <w:rStyle w:val="Hyperlink"/>
                  </w:rPr>
                  <w:t>https://www.20087.com/5/33/KangYiYuYaoFaZhanQuShiYuCeFenXi.html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抑郁药是用于治疗抑郁症和其他情绪障碍的药物，包括SSRI（选择性血清素再摄取抑制剂）、SNRI（血清素和去甲肾上腺素再摄取抑制剂）等多种类型。近年来，随着对抑郁症机制的深入研究，新型抗抑郁药不断涌现，副作用更小，起效更快，治疗效果更持久。同时，个性化医疗的发展，使得抗抑郁药的选择更加精准，提高了治疗成功率。</w:t>
      </w:r>
      <w:r>
        <w:rPr>
          <w:rFonts w:hint="eastAsia"/>
        </w:rPr>
        <w:br/>
      </w:r>
      <w:r>
        <w:rPr>
          <w:rFonts w:hint="eastAsia"/>
        </w:rPr>
        <w:t>　　未来，抗抑郁药的研发将更加聚焦于机制创新和个体化治疗。机制创新方面，将探索神经可塑性、炎症反应和肠道微生物等新靶点，开发作用机制全新的抗抑郁药物。个体化治疗方面，将利用遗传学、脑成像和生物标志物等手段，实现抗抑郁药的精准选择和剂量调整，提高治疗效果和患者生活质量。</w:t>
      </w:r>
      <w:r>
        <w:rPr>
          <w:rFonts w:hint="eastAsia"/>
        </w:rPr>
        <w:br/>
      </w:r>
      <w:r>
        <w:rPr>
          <w:rFonts w:hint="eastAsia"/>
        </w:rPr>
        <w:t>　　《</w:t>
      </w:r>
      <w:hyperlink r:id="R8d02f2f9a8c84a98" w:history="1">
        <w:r>
          <w:rPr>
            <w:rStyle w:val="Hyperlink"/>
          </w:rPr>
          <w:t>2024-2030年中国抗抑郁药市场深度调查研究与发展前景分析报告</w:t>
        </w:r>
      </w:hyperlink>
      <w:r>
        <w:rPr>
          <w:rFonts w:hint="eastAsia"/>
        </w:rPr>
        <w:t>》通过详实的数据分析，全面解析了抗抑郁药行业的市场规模、需求动态及价格趋势，深入探讨了抗抑郁药产业链上下游的协同关系与竞争格局变化。报告对抗抑郁药细分市场进行精准划分，结合重点企业研究，揭示了品牌影响力与市场集中度的现状，为行业参与者提供了清晰的竞争态势洞察。同时，报告结合宏观经济环境、技术发展路径及消费者需求演变，科学预测了抗抑郁药行业的未来发展方向，并针对潜在风险提出了切实可行的应对策略。报告为抗抑郁药企业与投资者提供了全面的市场分析与决策支持，助力把握行业机遇，优化战略布局，推动可持续发展。</w:t>
      </w:r>
      <w:r>
        <w:rPr>
          <w:rFonts w:hint="eastAsia"/>
        </w:rPr>
        <w:br/>
      </w:r>
      <w:r>
        <w:rPr>
          <w:rFonts w:hint="eastAsia"/>
        </w:rPr>
        <w:br/>
      </w:r>
      <w:r>
        <w:rPr>
          <w:rFonts w:hint="eastAsia"/>
        </w:rPr>
        <w:t>第一章 抗抑郁药行业发展概述</w:t>
      </w:r>
      <w:r>
        <w:rPr>
          <w:rFonts w:hint="eastAsia"/>
        </w:rPr>
        <w:br/>
      </w:r>
      <w:r>
        <w:rPr>
          <w:rFonts w:hint="eastAsia"/>
        </w:rPr>
        <w:t>　　第一节 抗抑郁药的定义</w:t>
      </w:r>
      <w:r>
        <w:rPr>
          <w:rFonts w:hint="eastAsia"/>
        </w:rPr>
        <w:br/>
      </w:r>
      <w:r>
        <w:rPr>
          <w:rFonts w:hint="eastAsia"/>
        </w:rPr>
        <w:t>　　第二节 抗抑郁药分类</w:t>
      </w:r>
      <w:r>
        <w:rPr>
          <w:rFonts w:hint="eastAsia"/>
        </w:rPr>
        <w:br/>
      </w:r>
      <w:r>
        <w:rPr>
          <w:rFonts w:hint="eastAsia"/>
        </w:rPr>
        <w:t>　　　　一、三环类抗抑郁药</w:t>
      </w:r>
      <w:r>
        <w:rPr>
          <w:rFonts w:hint="eastAsia"/>
        </w:rPr>
        <w:br/>
      </w:r>
      <w:r>
        <w:rPr>
          <w:rFonts w:hint="eastAsia"/>
        </w:rPr>
        <w:t>　　　　二、二环类、四环类抗抑郁药</w:t>
      </w:r>
      <w:r>
        <w:rPr>
          <w:rFonts w:hint="eastAsia"/>
        </w:rPr>
        <w:br/>
      </w:r>
      <w:r>
        <w:rPr>
          <w:rFonts w:hint="eastAsia"/>
        </w:rPr>
        <w:t>　　　　三、单胺氧化酶抑制剂</w:t>
      </w:r>
      <w:r>
        <w:rPr>
          <w:rFonts w:hint="eastAsia"/>
        </w:rPr>
        <w:br/>
      </w:r>
      <w:r>
        <w:rPr>
          <w:rFonts w:hint="eastAsia"/>
        </w:rPr>
        <w:t>　　第三节 抗抑郁药的原理</w:t>
      </w:r>
      <w:r>
        <w:rPr>
          <w:rFonts w:hint="eastAsia"/>
        </w:rPr>
        <w:br/>
      </w:r>
      <w:r>
        <w:rPr>
          <w:rFonts w:hint="eastAsia"/>
        </w:rPr>
        <w:t>　　第四节 抗抑郁药的副作用</w:t>
      </w:r>
      <w:r>
        <w:rPr>
          <w:rFonts w:hint="eastAsia"/>
        </w:rPr>
        <w:br/>
      </w:r>
      <w:r>
        <w:rPr>
          <w:rFonts w:hint="eastAsia"/>
        </w:rPr>
        <w:br/>
      </w:r>
      <w:r>
        <w:rPr>
          <w:rFonts w:hint="eastAsia"/>
        </w:rPr>
        <w:t>第二章 2019-2024年世界抗抑郁药行业整体运营状况分析</w:t>
      </w:r>
      <w:r>
        <w:rPr>
          <w:rFonts w:hint="eastAsia"/>
        </w:rPr>
        <w:br/>
      </w:r>
      <w:r>
        <w:rPr>
          <w:rFonts w:hint="eastAsia"/>
        </w:rPr>
        <w:t>　　第一节 2019-2024年世界抗抑郁药行业发展环境分析</w:t>
      </w:r>
      <w:r>
        <w:rPr>
          <w:rFonts w:hint="eastAsia"/>
        </w:rPr>
        <w:br/>
      </w:r>
      <w:r>
        <w:rPr>
          <w:rFonts w:hint="eastAsia"/>
        </w:rPr>
        <w:t>　　　　一、世界抗抑郁药行业发展特点</w:t>
      </w:r>
      <w:r>
        <w:rPr>
          <w:rFonts w:hint="eastAsia"/>
        </w:rPr>
        <w:br/>
      </w:r>
      <w:r>
        <w:rPr>
          <w:rFonts w:hint="eastAsia"/>
        </w:rPr>
        <w:t>　　　　二、世界抗抑郁药研发状况分析</w:t>
      </w:r>
      <w:r>
        <w:rPr>
          <w:rFonts w:hint="eastAsia"/>
        </w:rPr>
        <w:br/>
      </w:r>
      <w:r>
        <w:rPr>
          <w:rFonts w:hint="eastAsia"/>
        </w:rPr>
        <w:t>　　　　三、世界抗抑郁药发展问题分析</w:t>
      </w:r>
      <w:r>
        <w:rPr>
          <w:rFonts w:hint="eastAsia"/>
        </w:rPr>
        <w:br/>
      </w:r>
      <w:r>
        <w:rPr>
          <w:rFonts w:hint="eastAsia"/>
        </w:rPr>
        <w:t>　　第二节 2019-2024年世界主要国家抗抑郁药发展现状分析</w:t>
      </w:r>
      <w:r>
        <w:rPr>
          <w:rFonts w:hint="eastAsia"/>
        </w:rPr>
        <w:br/>
      </w:r>
      <w:r>
        <w:rPr>
          <w:rFonts w:hint="eastAsia"/>
        </w:rPr>
        <w:t>　　　　一、美国抗抑郁药行业发展状况分析</w:t>
      </w:r>
      <w:r>
        <w:rPr>
          <w:rFonts w:hint="eastAsia"/>
        </w:rPr>
        <w:br/>
      </w:r>
      <w:r>
        <w:rPr>
          <w:rFonts w:hint="eastAsia"/>
        </w:rPr>
        <w:t>　　　　二、法国抗抑郁药品治疗概况</w:t>
      </w:r>
      <w:r>
        <w:rPr>
          <w:rFonts w:hint="eastAsia"/>
        </w:rPr>
        <w:br/>
      </w:r>
      <w:r>
        <w:rPr>
          <w:rFonts w:hint="eastAsia"/>
        </w:rPr>
        <w:t>　　　　三、英国抗抑郁药品市场应用状况</w:t>
      </w:r>
      <w:r>
        <w:rPr>
          <w:rFonts w:hint="eastAsia"/>
        </w:rPr>
        <w:br/>
      </w:r>
      <w:r>
        <w:rPr>
          <w:rFonts w:hint="eastAsia"/>
        </w:rPr>
        <w:t>　　　　四、德国抗抑郁药市场发展</w:t>
      </w:r>
      <w:r>
        <w:rPr>
          <w:rFonts w:hint="eastAsia"/>
        </w:rPr>
        <w:br/>
      </w:r>
      <w:r>
        <w:rPr>
          <w:rFonts w:hint="eastAsia"/>
        </w:rPr>
        <w:t>　　　　五、意大利抗抑郁药市场研究进展</w:t>
      </w:r>
      <w:r>
        <w:rPr>
          <w:rFonts w:hint="eastAsia"/>
        </w:rPr>
        <w:br/>
      </w:r>
      <w:r>
        <w:rPr>
          <w:rFonts w:hint="eastAsia"/>
        </w:rPr>
        <w:t>　　第三节 2024-2030年世界抗抑郁药行业发展趋势分析</w:t>
      </w:r>
      <w:r>
        <w:rPr>
          <w:rFonts w:hint="eastAsia"/>
        </w:rPr>
        <w:br/>
      </w:r>
      <w:r>
        <w:rPr>
          <w:rFonts w:hint="eastAsia"/>
        </w:rPr>
        <w:br/>
      </w:r>
      <w:r>
        <w:rPr>
          <w:rFonts w:hint="eastAsia"/>
        </w:rPr>
        <w:t>第三章 2019-2024年中国抗抑郁药行业市场发展环境分析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2019-2024年中国抗抑郁药行业政策环境分析</w:t>
      </w:r>
      <w:r>
        <w:rPr>
          <w:rFonts w:hint="eastAsia"/>
        </w:rPr>
        <w:br/>
      </w:r>
      <w:r>
        <w:rPr>
          <w:rFonts w:hint="eastAsia"/>
        </w:rPr>
        <w:t>　　　　一、《药品注册管理办法》</w:t>
      </w:r>
      <w:r>
        <w:rPr>
          <w:rFonts w:hint="eastAsia"/>
        </w:rPr>
        <w:br/>
      </w:r>
      <w:r>
        <w:rPr>
          <w:rFonts w:hint="eastAsia"/>
        </w:rPr>
        <w:t>　　　　二、《药品经营质量管理规范》</w:t>
      </w:r>
      <w:r>
        <w:rPr>
          <w:rFonts w:hint="eastAsia"/>
        </w:rPr>
        <w:br/>
      </w:r>
      <w:r>
        <w:rPr>
          <w:rFonts w:hint="eastAsia"/>
        </w:rPr>
        <w:t>　　　　三、抗抑郁药相关标准</w:t>
      </w:r>
      <w:r>
        <w:rPr>
          <w:rFonts w:hint="eastAsia"/>
        </w:rPr>
        <w:br/>
      </w:r>
      <w:r>
        <w:rPr>
          <w:rFonts w:hint="eastAsia"/>
        </w:rPr>
        <w:t>　　第三节 2019-2024年中国抗抑郁药行业社会环境分析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2019-2024年中国抗抑郁药行业运行情况分析</w:t>
      </w:r>
      <w:r>
        <w:rPr>
          <w:rFonts w:hint="eastAsia"/>
        </w:rPr>
        <w:br/>
      </w:r>
      <w:r>
        <w:rPr>
          <w:rFonts w:hint="eastAsia"/>
        </w:rPr>
        <w:t>　　第一节 2019-2024年中国抗抑郁药产业发展现状分析</w:t>
      </w:r>
      <w:r>
        <w:rPr>
          <w:rFonts w:hint="eastAsia"/>
        </w:rPr>
        <w:br/>
      </w:r>
      <w:r>
        <w:rPr>
          <w:rFonts w:hint="eastAsia"/>
        </w:rPr>
        <w:t>　　　　一、抗抑郁药产业总体概况</w:t>
      </w:r>
      <w:r>
        <w:rPr>
          <w:rFonts w:hint="eastAsia"/>
        </w:rPr>
        <w:br/>
      </w:r>
      <w:r>
        <w:rPr>
          <w:rFonts w:hint="eastAsia"/>
        </w:rPr>
        <w:t>　　　　二、抗抑郁药市场发展特点</w:t>
      </w:r>
      <w:r>
        <w:rPr>
          <w:rFonts w:hint="eastAsia"/>
        </w:rPr>
        <w:br/>
      </w:r>
      <w:r>
        <w:rPr>
          <w:rFonts w:hint="eastAsia"/>
        </w:rPr>
        <w:t>　　　　三、抗抑郁药技术研发状况</w:t>
      </w:r>
      <w:r>
        <w:rPr>
          <w:rFonts w:hint="eastAsia"/>
        </w:rPr>
        <w:br/>
      </w:r>
      <w:r>
        <w:rPr>
          <w:rFonts w:hint="eastAsia"/>
        </w:rPr>
        <w:t>　　第二节 2019-2024年中国抗抑郁药市场动态及研究状况分析</w:t>
      </w:r>
      <w:r>
        <w:rPr>
          <w:rFonts w:hint="eastAsia"/>
        </w:rPr>
        <w:br/>
      </w:r>
      <w:r>
        <w:rPr>
          <w:rFonts w:hint="eastAsia"/>
        </w:rPr>
        <w:t>　　　　一、美国抗抑郁药使用十年间翻番</w:t>
      </w:r>
      <w:r>
        <w:rPr>
          <w:rFonts w:hint="eastAsia"/>
        </w:rPr>
        <w:br/>
      </w:r>
      <w:r>
        <w:rPr>
          <w:rFonts w:hint="eastAsia"/>
        </w:rPr>
        <w:t>　　　　二、抗抑郁药物阿米替林可促脑发育</w:t>
      </w:r>
      <w:r>
        <w:rPr>
          <w:rFonts w:hint="eastAsia"/>
        </w:rPr>
        <w:br/>
      </w:r>
      <w:r>
        <w:rPr>
          <w:rFonts w:hint="eastAsia"/>
        </w:rPr>
        <w:t>　　　　三、抗抑郁药可能有助于减轻纤维肌痛</w:t>
      </w:r>
      <w:r>
        <w:rPr>
          <w:rFonts w:hint="eastAsia"/>
        </w:rPr>
        <w:br/>
      </w:r>
      <w:r>
        <w:rPr>
          <w:rFonts w:hint="eastAsia"/>
        </w:rPr>
        <w:t>　　　　四、两类抗抑郁药物疗效的对比研究</w:t>
      </w:r>
      <w:r>
        <w:rPr>
          <w:rFonts w:hint="eastAsia"/>
        </w:rPr>
        <w:br/>
      </w:r>
      <w:r>
        <w:rPr>
          <w:rFonts w:hint="eastAsia"/>
        </w:rPr>
        <w:t>　　第三节 2019-2024年中国抗抑郁药行业发展的问题分析</w:t>
      </w:r>
      <w:r>
        <w:rPr>
          <w:rFonts w:hint="eastAsia"/>
        </w:rPr>
        <w:br/>
      </w:r>
      <w:r>
        <w:rPr>
          <w:rFonts w:hint="eastAsia"/>
        </w:rPr>
        <w:br/>
      </w:r>
      <w:r>
        <w:rPr>
          <w:rFonts w:hint="eastAsia"/>
        </w:rPr>
        <w:t>第五章 2019-2024年中国化学药品制剂制造行业规模以上企业经济运行数据监测</w:t>
      </w:r>
      <w:r>
        <w:rPr>
          <w:rFonts w:hint="eastAsia"/>
        </w:rPr>
        <w:br/>
      </w:r>
      <w:r>
        <w:rPr>
          <w:rFonts w:hint="eastAsia"/>
        </w:rPr>
        <w:t>　　第一节 2019-2024年中国化学药品制剂制造行业数据监测回顾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2019-2024年中国化学药品制剂制造行业投资价值测算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四、未来5年化学药品制剂制造盈利能力预测</w:t>
      </w:r>
      <w:r>
        <w:rPr>
          <w:rFonts w:hint="eastAsia"/>
        </w:rPr>
        <w:br/>
      </w:r>
      <w:r>
        <w:rPr>
          <w:rFonts w:hint="eastAsia"/>
        </w:rPr>
        <w:t>　　第三节 2019-2024年中国化学药品制剂制造行业产销率调查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四、未来5年化学药品制剂制造产品产销预测</w:t>
      </w:r>
      <w:r>
        <w:rPr>
          <w:rFonts w:hint="eastAsia"/>
        </w:rPr>
        <w:br/>
      </w:r>
      <w:r>
        <w:rPr>
          <w:rFonts w:hint="eastAsia"/>
        </w:rPr>
        <w:t>　　第四节 2019-2024年化学药品制剂制造出口交货值数据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2019-2024年中国抗抑郁药部分药品市场发展分析</w:t>
      </w:r>
      <w:r>
        <w:rPr>
          <w:rFonts w:hint="eastAsia"/>
        </w:rPr>
        <w:br/>
      </w:r>
      <w:r>
        <w:rPr>
          <w:rFonts w:hint="eastAsia"/>
        </w:rPr>
        <w:t>　　第一节 帕罗西汀</w:t>
      </w:r>
      <w:r>
        <w:rPr>
          <w:rFonts w:hint="eastAsia"/>
        </w:rPr>
        <w:br/>
      </w:r>
      <w:r>
        <w:rPr>
          <w:rFonts w:hint="eastAsia"/>
        </w:rPr>
        <w:t>　　　　一、药品简介</w:t>
      </w:r>
      <w:r>
        <w:rPr>
          <w:rFonts w:hint="eastAsia"/>
        </w:rPr>
        <w:br/>
      </w:r>
      <w:r>
        <w:rPr>
          <w:rFonts w:hint="eastAsia"/>
        </w:rPr>
        <w:t>　　　　二、市场应用状况分析</w:t>
      </w:r>
      <w:r>
        <w:rPr>
          <w:rFonts w:hint="eastAsia"/>
        </w:rPr>
        <w:br/>
      </w:r>
      <w:r>
        <w:rPr>
          <w:rFonts w:hint="eastAsia"/>
        </w:rPr>
        <w:t>　　第二节 盐酸氟西汀</w:t>
      </w:r>
      <w:r>
        <w:rPr>
          <w:rFonts w:hint="eastAsia"/>
        </w:rPr>
        <w:br/>
      </w:r>
      <w:r>
        <w:rPr>
          <w:rFonts w:hint="eastAsia"/>
        </w:rPr>
        <w:t>　　　　一、药品简介</w:t>
      </w:r>
      <w:r>
        <w:rPr>
          <w:rFonts w:hint="eastAsia"/>
        </w:rPr>
        <w:br/>
      </w:r>
      <w:r>
        <w:rPr>
          <w:rFonts w:hint="eastAsia"/>
        </w:rPr>
        <w:t>　　　　二、盐酸氟西汀市场应用需求分析</w:t>
      </w:r>
      <w:r>
        <w:rPr>
          <w:rFonts w:hint="eastAsia"/>
        </w:rPr>
        <w:br/>
      </w:r>
      <w:r>
        <w:rPr>
          <w:rFonts w:hint="eastAsia"/>
        </w:rPr>
        <w:t>　　　　三、盐酸氟西汀优势分析</w:t>
      </w:r>
      <w:r>
        <w:rPr>
          <w:rFonts w:hint="eastAsia"/>
        </w:rPr>
        <w:br/>
      </w:r>
      <w:r>
        <w:rPr>
          <w:rFonts w:hint="eastAsia"/>
        </w:rPr>
        <w:t>　　第三节 舍曲林</w:t>
      </w:r>
      <w:r>
        <w:rPr>
          <w:rFonts w:hint="eastAsia"/>
        </w:rPr>
        <w:br/>
      </w:r>
      <w:r>
        <w:rPr>
          <w:rFonts w:hint="eastAsia"/>
        </w:rPr>
        <w:t>　　　　一、药品简介</w:t>
      </w:r>
      <w:r>
        <w:rPr>
          <w:rFonts w:hint="eastAsia"/>
        </w:rPr>
        <w:br/>
      </w:r>
      <w:r>
        <w:rPr>
          <w:rFonts w:hint="eastAsia"/>
        </w:rPr>
        <w:t>　　　　二、舍曲林国内市场应用状态分析</w:t>
      </w:r>
      <w:r>
        <w:rPr>
          <w:rFonts w:hint="eastAsia"/>
        </w:rPr>
        <w:br/>
      </w:r>
      <w:r>
        <w:rPr>
          <w:rFonts w:hint="eastAsia"/>
        </w:rPr>
        <w:t>　　　　三、舍曲林市场发展趋势</w:t>
      </w:r>
      <w:r>
        <w:rPr>
          <w:rFonts w:hint="eastAsia"/>
        </w:rPr>
        <w:br/>
      </w:r>
      <w:r>
        <w:rPr>
          <w:rFonts w:hint="eastAsia"/>
        </w:rPr>
        <w:t>　　第四节 西酞普兰</w:t>
      </w:r>
      <w:r>
        <w:rPr>
          <w:rFonts w:hint="eastAsia"/>
        </w:rPr>
        <w:br/>
      </w:r>
      <w:r>
        <w:rPr>
          <w:rFonts w:hint="eastAsia"/>
        </w:rPr>
        <w:t>　　　　一、药品概述</w:t>
      </w:r>
      <w:r>
        <w:rPr>
          <w:rFonts w:hint="eastAsia"/>
        </w:rPr>
        <w:br/>
      </w:r>
      <w:r>
        <w:rPr>
          <w:rFonts w:hint="eastAsia"/>
        </w:rPr>
        <w:t>　　　　二、西酞普兰国际市场分析</w:t>
      </w:r>
      <w:r>
        <w:rPr>
          <w:rFonts w:hint="eastAsia"/>
        </w:rPr>
        <w:br/>
      </w:r>
      <w:r>
        <w:rPr>
          <w:rFonts w:hint="eastAsia"/>
        </w:rPr>
        <w:t>　　　　三、西酞普兰国内市场分析</w:t>
      </w:r>
      <w:r>
        <w:rPr>
          <w:rFonts w:hint="eastAsia"/>
        </w:rPr>
        <w:br/>
      </w:r>
      <w:r>
        <w:rPr>
          <w:rFonts w:hint="eastAsia"/>
        </w:rPr>
        <w:t>　　第五节 盐酸文拉法辛</w:t>
      </w:r>
      <w:r>
        <w:rPr>
          <w:rFonts w:hint="eastAsia"/>
        </w:rPr>
        <w:br/>
      </w:r>
      <w:r>
        <w:rPr>
          <w:rFonts w:hint="eastAsia"/>
        </w:rPr>
        <w:t>　　　　一、药品简介</w:t>
      </w:r>
      <w:r>
        <w:rPr>
          <w:rFonts w:hint="eastAsia"/>
        </w:rPr>
        <w:br/>
      </w:r>
      <w:r>
        <w:rPr>
          <w:rFonts w:hint="eastAsia"/>
        </w:rPr>
        <w:t>　　　　二、盐酸文拉法辛剂型分析</w:t>
      </w:r>
      <w:r>
        <w:rPr>
          <w:rFonts w:hint="eastAsia"/>
        </w:rPr>
        <w:br/>
      </w:r>
      <w:r>
        <w:rPr>
          <w:rFonts w:hint="eastAsia"/>
        </w:rPr>
        <w:t>　　　　三、盐酸文拉法辛胶囊剂规格分析</w:t>
      </w:r>
      <w:r>
        <w:rPr>
          <w:rFonts w:hint="eastAsia"/>
        </w:rPr>
        <w:br/>
      </w:r>
      <w:r>
        <w:rPr>
          <w:rFonts w:hint="eastAsia"/>
        </w:rPr>
        <w:t>　　　　四、盐酸文拉法辛国内市场分析</w:t>
      </w:r>
      <w:r>
        <w:rPr>
          <w:rFonts w:hint="eastAsia"/>
        </w:rPr>
        <w:br/>
      </w:r>
      <w:r>
        <w:rPr>
          <w:rFonts w:hint="eastAsia"/>
        </w:rPr>
        <w:t>　　　　五、盐酸文拉法辛发展趋势分析</w:t>
      </w:r>
      <w:r>
        <w:rPr>
          <w:rFonts w:hint="eastAsia"/>
        </w:rPr>
        <w:br/>
      </w:r>
      <w:r>
        <w:rPr>
          <w:rFonts w:hint="eastAsia"/>
        </w:rPr>
        <w:t>　　第六节 度洛西汀</w:t>
      </w:r>
      <w:r>
        <w:rPr>
          <w:rFonts w:hint="eastAsia"/>
        </w:rPr>
        <w:br/>
      </w:r>
      <w:r>
        <w:rPr>
          <w:rFonts w:hint="eastAsia"/>
        </w:rPr>
        <w:t>　　　　一、药品简介</w:t>
      </w:r>
      <w:r>
        <w:rPr>
          <w:rFonts w:hint="eastAsia"/>
        </w:rPr>
        <w:br/>
      </w:r>
      <w:r>
        <w:rPr>
          <w:rFonts w:hint="eastAsia"/>
        </w:rPr>
        <w:t>　　　　二、度洛西汀国际市场分析</w:t>
      </w:r>
      <w:r>
        <w:rPr>
          <w:rFonts w:hint="eastAsia"/>
        </w:rPr>
        <w:br/>
      </w:r>
      <w:r>
        <w:rPr>
          <w:rFonts w:hint="eastAsia"/>
        </w:rPr>
        <w:t>　　　　三、度洛西汀国内市场</w:t>
      </w:r>
      <w:r>
        <w:rPr>
          <w:rFonts w:hint="eastAsia"/>
        </w:rPr>
        <w:br/>
      </w:r>
      <w:r>
        <w:rPr>
          <w:rFonts w:hint="eastAsia"/>
        </w:rPr>
        <w:t>　　　　四、度洛西汀发展趋势分析</w:t>
      </w:r>
      <w:r>
        <w:rPr>
          <w:rFonts w:hint="eastAsia"/>
        </w:rPr>
        <w:br/>
      </w:r>
      <w:r>
        <w:rPr>
          <w:rFonts w:hint="eastAsia"/>
        </w:rPr>
        <w:t>　　第七节 瑞波西汀</w:t>
      </w:r>
      <w:r>
        <w:rPr>
          <w:rFonts w:hint="eastAsia"/>
        </w:rPr>
        <w:br/>
      </w:r>
      <w:r>
        <w:rPr>
          <w:rFonts w:hint="eastAsia"/>
        </w:rPr>
        <w:t>　　　　一、药品简介</w:t>
      </w:r>
      <w:r>
        <w:rPr>
          <w:rFonts w:hint="eastAsia"/>
        </w:rPr>
        <w:br/>
      </w:r>
      <w:r>
        <w:rPr>
          <w:rFonts w:hint="eastAsia"/>
        </w:rPr>
        <w:t>　　　　二、瑞波西汀治疗焦虑抑郁共病的临床研究</w:t>
      </w:r>
      <w:r>
        <w:rPr>
          <w:rFonts w:hint="eastAsia"/>
        </w:rPr>
        <w:br/>
      </w:r>
      <w:r>
        <w:rPr>
          <w:rFonts w:hint="eastAsia"/>
        </w:rPr>
        <w:t>　　　　三、瑞波西汀市场发展优势分析</w:t>
      </w:r>
      <w:r>
        <w:rPr>
          <w:rFonts w:hint="eastAsia"/>
        </w:rPr>
        <w:br/>
      </w:r>
      <w:r>
        <w:rPr>
          <w:rFonts w:hint="eastAsia"/>
        </w:rPr>
        <w:t>　　　　四、瑞波西汀药品述评</w:t>
      </w:r>
      <w:r>
        <w:rPr>
          <w:rFonts w:hint="eastAsia"/>
        </w:rPr>
        <w:br/>
      </w:r>
      <w:r>
        <w:rPr>
          <w:rFonts w:hint="eastAsia"/>
        </w:rPr>
        <w:br/>
      </w:r>
      <w:r>
        <w:rPr>
          <w:rFonts w:hint="eastAsia"/>
        </w:rPr>
        <w:t>第七章 2019-2024年中国抗抑郁药行业市场竞争格局分析</w:t>
      </w:r>
      <w:r>
        <w:rPr>
          <w:rFonts w:hint="eastAsia"/>
        </w:rPr>
        <w:br/>
      </w:r>
      <w:r>
        <w:rPr>
          <w:rFonts w:hint="eastAsia"/>
        </w:rPr>
        <w:t>　　第一节 2019-2024年中国抗抑郁药行业竞争集中度分析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第二节 2019-2024年中国抗抑郁药行业竞争态势分析</w:t>
      </w:r>
      <w:r>
        <w:rPr>
          <w:rFonts w:hint="eastAsia"/>
        </w:rPr>
        <w:br/>
      </w:r>
      <w:r>
        <w:rPr>
          <w:rFonts w:hint="eastAsia"/>
        </w:rPr>
        <w:t>　　　　一、抗抑郁药研发技术竞争</w:t>
      </w:r>
      <w:r>
        <w:rPr>
          <w:rFonts w:hint="eastAsia"/>
        </w:rPr>
        <w:br/>
      </w:r>
      <w:r>
        <w:rPr>
          <w:rFonts w:hint="eastAsia"/>
        </w:rPr>
        <w:t>　　　　二、中外抗抑郁药企业竞争</w:t>
      </w:r>
      <w:r>
        <w:rPr>
          <w:rFonts w:hint="eastAsia"/>
        </w:rPr>
        <w:br/>
      </w:r>
      <w:r>
        <w:rPr>
          <w:rFonts w:hint="eastAsia"/>
        </w:rPr>
        <w:t>　　　　三、抗抑郁药价格竞争</w:t>
      </w:r>
      <w:r>
        <w:rPr>
          <w:rFonts w:hint="eastAsia"/>
        </w:rPr>
        <w:br/>
      </w:r>
      <w:r>
        <w:rPr>
          <w:rFonts w:hint="eastAsia"/>
        </w:rPr>
        <w:t>　　第三节 2019-2024年中国抗抑郁药行业提升竞争力研究</w:t>
      </w:r>
      <w:r>
        <w:rPr>
          <w:rFonts w:hint="eastAsia"/>
        </w:rPr>
        <w:br/>
      </w:r>
      <w:r>
        <w:rPr>
          <w:rFonts w:hint="eastAsia"/>
        </w:rPr>
        <w:br/>
      </w:r>
      <w:r>
        <w:rPr>
          <w:rFonts w:hint="eastAsia"/>
        </w:rPr>
        <w:t>第八章 2019-2024年中国抗抑郁药重点企业竞争力分析</w:t>
      </w:r>
      <w:r>
        <w:rPr>
          <w:rFonts w:hint="eastAsia"/>
        </w:rPr>
        <w:br/>
      </w:r>
      <w:r>
        <w:rPr>
          <w:rFonts w:hint="eastAsia"/>
        </w:rPr>
        <w:t>　　第一节 上海中西药业股份有限公司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北京诺华制药有限公司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葛兰素史克制药（苏州）有限公司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西安杨森制药有限公司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礼来苏州制药有限公司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辉瑞制药有限公司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南京欧加农制药有限公司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2019-2024年中国医药行业运行态势分析</w:t>
      </w:r>
      <w:r>
        <w:rPr>
          <w:rFonts w:hint="eastAsia"/>
        </w:rPr>
        <w:br/>
      </w:r>
      <w:r>
        <w:rPr>
          <w:rFonts w:hint="eastAsia"/>
        </w:rPr>
        <w:t>　　第一节 2019-2024年中国医药行业发展总体概况</w:t>
      </w:r>
      <w:r>
        <w:rPr>
          <w:rFonts w:hint="eastAsia"/>
        </w:rPr>
        <w:br/>
      </w:r>
      <w:r>
        <w:rPr>
          <w:rFonts w:hint="eastAsia"/>
        </w:rPr>
        <w:t>　　　　一、中国医药经济快速发展向全球制药中心迈进</w:t>
      </w:r>
      <w:r>
        <w:rPr>
          <w:rFonts w:hint="eastAsia"/>
        </w:rPr>
        <w:br/>
      </w:r>
      <w:r>
        <w:rPr>
          <w:rFonts w:hint="eastAsia"/>
        </w:rPr>
        <w:t>　　　　二、中国医药行业处于调整升级关键期</w:t>
      </w:r>
      <w:r>
        <w:rPr>
          <w:rFonts w:hint="eastAsia"/>
        </w:rPr>
        <w:br/>
      </w:r>
      <w:r>
        <w:rPr>
          <w:rFonts w:hint="eastAsia"/>
        </w:rPr>
        <w:t>　　　　三、国内医药市场并购整合的主要趋势</w:t>
      </w:r>
      <w:r>
        <w:rPr>
          <w:rFonts w:hint="eastAsia"/>
        </w:rPr>
        <w:br/>
      </w:r>
      <w:r>
        <w:rPr>
          <w:rFonts w:hint="eastAsia"/>
        </w:rPr>
        <w:t>　　　　四、“十四五”期间中国医药行业发展概况</w:t>
      </w:r>
      <w:r>
        <w:rPr>
          <w:rFonts w:hint="eastAsia"/>
        </w:rPr>
        <w:br/>
      </w:r>
      <w:r>
        <w:rPr>
          <w:rFonts w:hint="eastAsia"/>
        </w:rPr>
        <w:t>　　　　五、中国医药工业产值创新高</w:t>
      </w:r>
      <w:r>
        <w:rPr>
          <w:rFonts w:hint="eastAsia"/>
        </w:rPr>
        <w:br/>
      </w:r>
      <w:r>
        <w:rPr>
          <w:rFonts w:hint="eastAsia"/>
        </w:rPr>
        <w:t>　　第二节 2019-2024年中国医药行业的经济运行状况</w:t>
      </w:r>
      <w:r>
        <w:rPr>
          <w:rFonts w:hint="eastAsia"/>
        </w:rPr>
        <w:br/>
      </w:r>
      <w:r>
        <w:rPr>
          <w:rFonts w:hint="eastAsia"/>
        </w:rPr>
        <w:t>　　　　一、国内医药市场平稳增长</w:t>
      </w:r>
      <w:r>
        <w:rPr>
          <w:rFonts w:hint="eastAsia"/>
        </w:rPr>
        <w:br/>
      </w:r>
      <w:r>
        <w:rPr>
          <w:rFonts w:hint="eastAsia"/>
        </w:rPr>
        <w:t>　　　　二、中国医药业固定资产投资及生产情况</w:t>
      </w:r>
      <w:r>
        <w:rPr>
          <w:rFonts w:hint="eastAsia"/>
        </w:rPr>
        <w:br/>
      </w:r>
      <w:r>
        <w:rPr>
          <w:rFonts w:hint="eastAsia"/>
        </w:rPr>
        <w:t>　　　　三、国内医药类企业收益分析</w:t>
      </w:r>
      <w:r>
        <w:rPr>
          <w:rFonts w:hint="eastAsia"/>
        </w:rPr>
        <w:br/>
      </w:r>
      <w:r>
        <w:rPr>
          <w:rFonts w:hint="eastAsia"/>
        </w:rPr>
        <w:br/>
      </w:r>
      <w:r>
        <w:rPr>
          <w:rFonts w:hint="eastAsia"/>
        </w:rPr>
        <w:t>第十章 2024-2030年中国抗抑郁药产业投资机会与风险分析</w:t>
      </w:r>
      <w:r>
        <w:rPr>
          <w:rFonts w:hint="eastAsia"/>
        </w:rPr>
        <w:br/>
      </w:r>
      <w:r>
        <w:rPr>
          <w:rFonts w:hint="eastAsia"/>
        </w:rPr>
        <w:t>　　第一节 2024-2030年中国抗抑郁药行业投资环境分析</w:t>
      </w:r>
      <w:r>
        <w:rPr>
          <w:rFonts w:hint="eastAsia"/>
        </w:rPr>
        <w:br/>
      </w:r>
      <w:r>
        <w:rPr>
          <w:rFonts w:hint="eastAsia"/>
        </w:rPr>
        <w:t>　　第二节 2024-2030年中国抗抑郁药投资机会分析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2024-2030年中国抗抑郁药行业投资风险预警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四、进入退出风险预警</w:t>
      </w:r>
      <w:r>
        <w:rPr>
          <w:rFonts w:hint="eastAsia"/>
        </w:rPr>
        <w:br/>
      </w:r>
      <w:r>
        <w:rPr>
          <w:rFonts w:hint="eastAsia"/>
        </w:rPr>
        <w:t>　　第四节 研究中心专家建议</w:t>
      </w:r>
      <w:r>
        <w:rPr>
          <w:rFonts w:hint="eastAsia"/>
        </w:rPr>
        <w:br/>
      </w:r>
      <w:r>
        <w:rPr>
          <w:rFonts w:hint="eastAsia"/>
        </w:rPr>
        <w:br/>
      </w:r>
      <w:r>
        <w:rPr>
          <w:rFonts w:hint="eastAsia"/>
        </w:rPr>
        <w:t>第十一章 2024-2030年中国抗抑郁药行业运行前景预测分析</w:t>
      </w:r>
      <w:r>
        <w:rPr>
          <w:rFonts w:hint="eastAsia"/>
        </w:rPr>
        <w:br/>
      </w:r>
      <w:r>
        <w:rPr>
          <w:rFonts w:hint="eastAsia"/>
        </w:rPr>
        <w:t>　　第一节 2024-2030年中国抗抑郁药行业发展趋势分析</w:t>
      </w:r>
      <w:r>
        <w:rPr>
          <w:rFonts w:hint="eastAsia"/>
        </w:rPr>
        <w:br/>
      </w:r>
      <w:r>
        <w:rPr>
          <w:rFonts w:hint="eastAsia"/>
        </w:rPr>
        <w:t>　　　　一、抗抑郁药临床应用趋势分析</w:t>
      </w:r>
      <w:r>
        <w:rPr>
          <w:rFonts w:hint="eastAsia"/>
        </w:rPr>
        <w:br/>
      </w:r>
      <w:r>
        <w:rPr>
          <w:rFonts w:hint="eastAsia"/>
        </w:rPr>
        <w:t>　　　　二、抗抑郁药技术发展趋势分析</w:t>
      </w:r>
      <w:r>
        <w:rPr>
          <w:rFonts w:hint="eastAsia"/>
        </w:rPr>
        <w:br/>
      </w:r>
      <w:r>
        <w:rPr>
          <w:rFonts w:hint="eastAsia"/>
        </w:rPr>
        <w:t>　　第二节 2024-2030年中国抗抑郁药行业市场预测分析</w:t>
      </w:r>
      <w:r>
        <w:rPr>
          <w:rFonts w:hint="eastAsia"/>
        </w:rPr>
        <w:br/>
      </w:r>
      <w:r>
        <w:rPr>
          <w:rFonts w:hint="eastAsia"/>
        </w:rPr>
        <w:t>　　　　一、抗抑郁药价格预测分析</w:t>
      </w:r>
      <w:r>
        <w:rPr>
          <w:rFonts w:hint="eastAsia"/>
        </w:rPr>
        <w:br/>
      </w:r>
      <w:r>
        <w:rPr>
          <w:rFonts w:hint="eastAsia"/>
        </w:rPr>
        <w:t>　　　　二、抗抑郁药市场需求预测分析</w:t>
      </w:r>
      <w:r>
        <w:rPr>
          <w:rFonts w:hint="eastAsia"/>
        </w:rPr>
        <w:br/>
      </w:r>
      <w:r>
        <w:rPr>
          <w:rFonts w:hint="eastAsia"/>
        </w:rPr>
        <w:t>　　　　三、抗抑郁药市场竞争预测分析</w:t>
      </w:r>
      <w:r>
        <w:rPr>
          <w:rFonts w:hint="eastAsia"/>
        </w:rPr>
        <w:br/>
      </w:r>
      <w:r>
        <w:rPr>
          <w:rFonts w:hint="eastAsia"/>
        </w:rPr>
        <w:t>　　第三节 [^中^智^林^]2024-2030年中国抗抑郁药行业盈利预测分析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2019-2024年中国化学药品制剂制造行业企业数量增长趋势图</w:t>
      </w:r>
      <w:r>
        <w:rPr>
          <w:rFonts w:hint="eastAsia"/>
        </w:rPr>
        <w:br/>
      </w:r>
      <w:r>
        <w:rPr>
          <w:rFonts w:hint="eastAsia"/>
        </w:rPr>
        <w:t>　　图表 2019-2024年中国化学药品制剂制造行业亏损企业数量及亏损面积</w:t>
      </w:r>
      <w:r>
        <w:rPr>
          <w:rFonts w:hint="eastAsia"/>
        </w:rPr>
        <w:br/>
      </w:r>
      <w:r>
        <w:rPr>
          <w:rFonts w:hint="eastAsia"/>
        </w:rPr>
        <w:t>　　图表 2019-2024年中国化学药品制剂制造行业总体销售额增长趋势图</w:t>
      </w:r>
      <w:r>
        <w:rPr>
          <w:rFonts w:hint="eastAsia"/>
        </w:rPr>
        <w:br/>
      </w:r>
      <w:r>
        <w:rPr>
          <w:rFonts w:hint="eastAsia"/>
        </w:rPr>
        <w:t>　　图表 2019-2024年中国化学药品制剂制造行业总体利润总额增长</w:t>
      </w:r>
      <w:r>
        <w:rPr>
          <w:rFonts w:hint="eastAsia"/>
        </w:rPr>
        <w:br/>
      </w:r>
      <w:r>
        <w:rPr>
          <w:rFonts w:hint="eastAsia"/>
        </w:rPr>
        <w:t>　　图表 2019-2024年中国化学药品制剂制造行业总体从业人数分析</w:t>
      </w:r>
      <w:r>
        <w:rPr>
          <w:rFonts w:hint="eastAsia"/>
        </w:rPr>
        <w:br/>
      </w:r>
      <w:r>
        <w:rPr>
          <w:rFonts w:hint="eastAsia"/>
        </w:rPr>
        <w:t>　　图表 2019-2024年中国化学药品制剂制造行业投资资产增长性分析</w:t>
      </w:r>
      <w:r>
        <w:rPr>
          <w:rFonts w:hint="eastAsia"/>
        </w:rPr>
        <w:br/>
      </w:r>
      <w:r>
        <w:rPr>
          <w:rFonts w:hint="eastAsia"/>
        </w:rPr>
        <w:t>　　图表 2024年中国各省市化学药品制剂制造行业企业数量统计表</w:t>
      </w:r>
      <w:r>
        <w:rPr>
          <w:rFonts w:hint="eastAsia"/>
        </w:rPr>
        <w:br/>
      </w:r>
      <w:r>
        <w:rPr>
          <w:rFonts w:hint="eastAsia"/>
        </w:rPr>
        <w:t>　　图表 2024年中国各省市化学药品制剂制造行业企业数量分布图</w:t>
      </w:r>
      <w:r>
        <w:rPr>
          <w:rFonts w:hint="eastAsia"/>
        </w:rPr>
        <w:br/>
      </w:r>
      <w:r>
        <w:rPr>
          <w:rFonts w:hint="eastAsia"/>
        </w:rPr>
        <w:t>　　图表 2024年中国各省市化学药品制剂制造行业销售收入统计表</w:t>
      </w:r>
      <w:r>
        <w:rPr>
          <w:rFonts w:hint="eastAsia"/>
        </w:rPr>
        <w:br/>
      </w:r>
      <w:r>
        <w:rPr>
          <w:rFonts w:hint="eastAsia"/>
        </w:rPr>
        <w:t>　　图表 2024年中国各省市化学药品制剂制造行业销售收入分布图</w:t>
      </w:r>
      <w:r>
        <w:rPr>
          <w:rFonts w:hint="eastAsia"/>
        </w:rPr>
        <w:br/>
      </w:r>
      <w:r>
        <w:rPr>
          <w:rFonts w:hint="eastAsia"/>
        </w:rPr>
        <w:t>　　图表 2024年中国各省市化学药品制剂制造行业利润总额统计表</w:t>
      </w:r>
      <w:r>
        <w:rPr>
          <w:rFonts w:hint="eastAsia"/>
        </w:rPr>
        <w:br/>
      </w:r>
      <w:r>
        <w:rPr>
          <w:rFonts w:hint="eastAsia"/>
        </w:rPr>
        <w:t>　　图表 2024年中国各省市化学药品制剂制造行业利润总额分布图</w:t>
      </w:r>
      <w:r>
        <w:rPr>
          <w:rFonts w:hint="eastAsia"/>
        </w:rPr>
        <w:br/>
      </w:r>
      <w:r>
        <w:rPr>
          <w:rFonts w:hint="eastAsia"/>
        </w:rPr>
        <w:t>　　图表 2024年中国各省市化学药品制剂制造行业利润总额增长最快的省市对比图</w:t>
      </w:r>
      <w:r>
        <w:rPr>
          <w:rFonts w:hint="eastAsia"/>
        </w:rPr>
        <w:br/>
      </w:r>
      <w:r>
        <w:rPr>
          <w:rFonts w:hint="eastAsia"/>
        </w:rPr>
        <w:t>　　图表 2023年底中国各省市化学药品制剂制造行业资产统计表</w:t>
      </w:r>
      <w:r>
        <w:rPr>
          <w:rFonts w:hint="eastAsia"/>
        </w:rPr>
        <w:br/>
      </w:r>
      <w:r>
        <w:rPr>
          <w:rFonts w:hint="eastAsia"/>
        </w:rPr>
        <w:t>　　图表 2023年底中国各省市化学药品制剂制造行业资产分布图</w:t>
      </w:r>
      <w:r>
        <w:rPr>
          <w:rFonts w:hint="eastAsia"/>
        </w:rPr>
        <w:br/>
      </w:r>
      <w:r>
        <w:rPr>
          <w:rFonts w:hint="eastAsia"/>
        </w:rPr>
        <w:t>　　图表 2024年中国各省市化学药品制剂制造行业资产增长速度对比图</w:t>
      </w:r>
      <w:r>
        <w:rPr>
          <w:rFonts w:hint="eastAsia"/>
        </w:rPr>
        <w:br/>
      </w:r>
      <w:r>
        <w:rPr>
          <w:rFonts w:hint="eastAsia"/>
        </w:rPr>
        <w:t>　　图表 2024年中国各省市化学药品制剂制造行业工业总产值</w:t>
      </w:r>
      <w:r>
        <w:rPr>
          <w:rFonts w:hint="eastAsia"/>
        </w:rPr>
        <w:br/>
      </w:r>
      <w:r>
        <w:rPr>
          <w:rFonts w:hint="eastAsia"/>
        </w:rPr>
        <w:t>　　图表 2024年中国各省市化学药品制剂制造行业工业销售产值</w:t>
      </w:r>
      <w:r>
        <w:rPr>
          <w:rFonts w:hint="eastAsia"/>
        </w:rPr>
        <w:br/>
      </w:r>
      <w:r>
        <w:rPr>
          <w:rFonts w:hint="eastAsia"/>
        </w:rPr>
        <w:t>　　图表 2024年化学药品制剂制造行业产销率（数据均可更新至最新月份）</w:t>
      </w:r>
      <w:r>
        <w:rPr>
          <w:rFonts w:hint="eastAsia"/>
        </w:rPr>
        <w:br/>
      </w:r>
      <w:r>
        <w:rPr>
          <w:rFonts w:hint="eastAsia"/>
        </w:rPr>
        <w:t>　　图表 2019-2024年上海中西药业股份有限公司成长性分析</w:t>
      </w:r>
      <w:r>
        <w:rPr>
          <w:rFonts w:hint="eastAsia"/>
        </w:rPr>
        <w:br/>
      </w:r>
      <w:r>
        <w:rPr>
          <w:rFonts w:hint="eastAsia"/>
        </w:rPr>
        <w:t>　　图表 2019-2024年上海中西药业股份有限公司财务能力分析</w:t>
      </w:r>
      <w:r>
        <w:rPr>
          <w:rFonts w:hint="eastAsia"/>
        </w:rPr>
        <w:br/>
      </w:r>
      <w:r>
        <w:rPr>
          <w:rFonts w:hint="eastAsia"/>
        </w:rPr>
        <w:t>　　图表 2019-2024年上海中西药业股份有限公司经营效率分析</w:t>
      </w:r>
      <w:r>
        <w:rPr>
          <w:rFonts w:hint="eastAsia"/>
        </w:rPr>
        <w:br/>
      </w:r>
      <w:r>
        <w:rPr>
          <w:rFonts w:hint="eastAsia"/>
        </w:rPr>
        <w:t>　　图表 2019-2024年上海中西药业股份有限公司偿债能力分析</w:t>
      </w:r>
      <w:r>
        <w:rPr>
          <w:rFonts w:hint="eastAsia"/>
        </w:rPr>
        <w:br/>
      </w:r>
      <w:r>
        <w:rPr>
          <w:rFonts w:hint="eastAsia"/>
        </w:rPr>
        <w:t>　　图表 2019-2024年上海中西药业股份有限公司现金流量分析表</w:t>
      </w:r>
      <w:r>
        <w:rPr>
          <w:rFonts w:hint="eastAsia"/>
        </w:rPr>
        <w:br/>
      </w:r>
      <w:r>
        <w:rPr>
          <w:rFonts w:hint="eastAsia"/>
        </w:rPr>
        <w:t>　　图表 2019-2024年上海中西药业股份有限公司经营能力分析</w:t>
      </w:r>
      <w:r>
        <w:rPr>
          <w:rFonts w:hint="eastAsia"/>
        </w:rPr>
        <w:br/>
      </w:r>
      <w:r>
        <w:rPr>
          <w:rFonts w:hint="eastAsia"/>
        </w:rPr>
        <w:t>　　图表 2019-2024年上海中西药业股份有限公司盈利能力分析</w:t>
      </w:r>
      <w:r>
        <w:rPr>
          <w:rFonts w:hint="eastAsia"/>
        </w:rPr>
        <w:br/>
      </w:r>
      <w:r>
        <w:rPr>
          <w:rFonts w:hint="eastAsia"/>
        </w:rPr>
        <w:t>　　图表 北京诺华制药有限公司盈利指标情况</w:t>
      </w:r>
      <w:r>
        <w:rPr>
          <w:rFonts w:hint="eastAsia"/>
        </w:rPr>
        <w:br/>
      </w:r>
      <w:r>
        <w:rPr>
          <w:rFonts w:hint="eastAsia"/>
        </w:rPr>
        <w:t>　　图表 北京诺华制药有限公司资产运行指标状况</w:t>
      </w:r>
      <w:r>
        <w:rPr>
          <w:rFonts w:hint="eastAsia"/>
        </w:rPr>
        <w:br/>
      </w:r>
      <w:r>
        <w:rPr>
          <w:rFonts w:hint="eastAsia"/>
        </w:rPr>
        <w:t>　　图表 北京诺华制药有限公司资产负债能力指标分析</w:t>
      </w:r>
      <w:r>
        <w:rPr>
          <w:rFonts w:hint="eastAsia"/>
        </w:rPr>
        <w:br/>
      </w:r>
      <w:r>
        <w:rPr>
          <w:rFonts w:hint="eastAsia"/>
        </w:rPr>
        <w:t>　　图表 北京诺华制药有限公司盈利能力情况</w:t>
      </w:r>
      <w:r>
        <w:rPr>
          <w:rFonts w:hint="eastAsia"/>
        </w:rPr>
        <w:br/>
      </w:r>
      <w:r>
        <w:rPr>
          <w:rFonts w:hint="eastAsia"/>
        </w:rPr>
        <w:t>　　图表 北京诺华制药有限公司销售收入情况</w:t>
      </w:r>
      <w:r>
        <w:rPr>
          <w:rFonts w:hint="eastAsia"/>
        </w:rPr>
        <w:br/>
      </w:r>
      <w:r>
        <w:rPr>
          <w:rFonts w:hint="eastAsia"/>
        </w:rPr>
        <w:t>　　图表 北京诺华制药有限公司成本费用构成情况</w:t>
      </w:r>
      <w:r>
        <w:rPr>
          <w:rFonts w:hint="eastAsia"/>
        </w:rPr>
        <w:br/>
      </w:r>
      <w:r>
        <w:rPr>
          <w:rFonts w:hint="eastAsia"/>
        </w:rPr>
        <w:t>　　图表 葛兰素史克制药（苏州）有限公司盈利指标情况</w:t>
      </w:r>
      <w:r>
        <w:rPr>
          <w:rFonts w:hint="eastAsia"/>
        </w:rPr>
        <w:br/>
      </w:r>
      <w:r>
        <w:rPr>
          <w:rFonts w:hint="eastAsia"/>
        </w:rPr>
        <w:t>　　图表 葛兰素史克制药（苏州）有限公司资产运行指标状况</w:t>
      </w:r>
      <w:r>
        <w:rPr>
          <w:rFonts w:hint="eastAsia"/>
        </w:rPr>
        <w:br/>
      </w:r>
      <w:r>
        <w:rPr>
          <w:rFonts w:hint="eastAsia"/>
        </w:rPr>
        <w:t>　　图表 葛兰素史克制药（苏州）有限公司资产负债能力指标分析</w:t>
      </w:r>
      <w:r>
        <w:rPr>
          <w:rFonts w:hint="eastAsia"/>
        </w:rPr>
        <w:br/>
      </w:r>
      <w:r>
        <w:rPr>
          <w:rFonts w:hint="eastAsia"/>
        </w:rPr>
        <w:t>　　图表 葛兰素史克制药（苏州）有限公司盈利能力情况</w:t>
      </w:r>
      <w:r>
        <w:rPr>
          <w:rFonts w:hint="eastAsia"/>
        </w:rPr>
        <w:br/>
      </w:r>
      <w:r>
        <w:rPr>
          <w:rFonts w:hint="eastAsia"/>
        </w:rPr>
        <w:t>　　图表 葛兰素史克制药（苏州）有限公司销售收入情况</w:t>
      </w:r>
      <w:r>
        <w:rPr>
          <w:rFonts w:hint="eastAsia"/>
        </w:rPr>
        <w:br/>
      </w:r>
      <w:r>
        <w:rPr>
          <w:rFonts w:hint="eastAsia"/>
        </w:rPr>
        <w:t>　　图表 葛兰素史克制药（苏州）有限公司成本费用构成情况</w:t>
      </w:r>
      <w:r>
        <w:rPr>
          <w:rFonts w:hint="eastAsia"/>
        </w:rPr>
        <w:br/>
      </w:r>
      <w:r>
        <w:rPr>
          <w:rFonts w:hint="eastAsia"/>
        </w:rPr>
        <w:t>　　图表 西安杨森制药有限公司盈利指标情况</w:t>
      </w:r>
      <w:r>
        <w:rPr>
          <w:rFonts w:hint="eastAsia"/>
        </w:rPr>
        <w:br/>
      </w:r>
      <w:r>
        <w:rPr>
          <w:rFonts w:hint="eastAsia"/>
        </w:rPr>
        <w:t>　　图表 西安杨森制药有限公司资产运行指标状况</w:t>
      </w:r>
      <w:r>
        <w:rPr>
          <w:rFonts w:hint="eastAsia"/>
        </w:rPr>
        <w:br/>
      </w:r>
      <w:r>
        <w:rPr>
          <w:rFonts w:hint="eastAsia"/>
        </w:rPr>
        <w:t>　　图表 西安杨森制药有限公司资产负债能力指标分析</w:t>
      </w:r>
      <w:r>
        <w:rPr>
          <w:rFonts w:hint="eastAsia"/>
        </w:rPr>
        <w:br/>
      </w:r>
      <w:r>
        <w:rPr>
          <w:rFonts w:hint="eastAsia"/>
        </w:rPr>
        <w:t>　　图表 西安杨森制药有限公司盈利能力情况</w:t>
      </w:r>
      <w:r>
        <w:rPr>
          <w:rFonts w:hint="eastAsia"/>
        </w:rPr>
        <w:br/>
      </w:r>
      <w:r>
        <w:rPr>
          <w:rFonts w:hint="eastAsia"/>
        </w:rPr>
        <w:t>　　图表 西安杨森制药有限公司销售收入情况</w:t>
      </w:r>
      <w:r>
        <w:rPr>
          <w:rFonts w:hint="eastAsia"/>
        </w:rPr>
        <w:br/>
      </w:r>
      <w:r>
        <w:rPr>
          <w:rFonts w:hint="eastAsia"/>
        </w:rPr>
        <w:t>　　图表 西安杨森制药有限公司成本费用构成情况</w:t>
      </w:r>
      <w:r>
        <w:rPr>
          <w:rFonts w:hint="eastAsia"/>
        </w:rPr>
        <w:br/>
      </w:r>
      <w:r>
        <w:rPr>
          <w:rFonts w:hint="eastAsia"/>
        </w:rPr>
        <w:t>　　图表 礼来苏州制药有限公司盈利指标情况</w:t>
      </w:r>
      <w:r>
        <w:rPr>
          <w:rFonts w:hint="eastAsia"/>
        </w:rPr>
        <w:br/>
      </w:r>
      <w:r>
        <w:rPr>
          <w:rFonts w:hint="eastAsia"/>
        </w:rPr>
        <w:t>　　图表 礼来苏州制药有限公司资产运行指标状况</w:t>
      </w:r>
      <w:r>
        <w:rPr>
          <w:rFonts w:hint="eastAsia"/>
        </w:rPr>
        <w:br/>
      </w:r>
      <w:r>
        <w:rPr>
          <w:rFonts w:hint="eastAsia"/>
        </w:rPr>
        <w:t>　　图表 礼来苏州制药有限公司资产负债能力指标分析</w:t>
      </w:r>
      <w:r>
        <w:rPr>
          <w:rFonts w:hint="eastAsia"/>
        </w:rPr>
        <w:br/>
      </w:r>
      <w:r>
        <w:rPr>
          <w:rFonts w:hint="eastAsia"/>
        </w:rPr>
        <w:t>　　图表 礼来苏州制药有限公司盈利能力情况</w:t>
      </w:r>
      <w:r>
        <w:rPr>
          <w:rFonts w:hint="eastAsia"/>
        </w:rPr>
        <w:br/>
      </w:r>
      <w:r>
        <w:rPr>
          <w:rFonts w:hint="eastAsia"/>
        </w:rPr>
        <w:t>　　图表 礼来苏州制药有限公司销售收入情况</w:t>
      </w:r>
      <w:r>
        <w:rPr>
          <w:rFonts w:hint="eastAsia"/>
        </w:rPr>
        <w:br/>
      </w:r>
      <w:r>
        <w:rPr>
          <w:rFonts w:hint="eastAsia"/>
        </w:rPr>
        <w:t>　　图表 礼来苏州制药有限公司成本费用构成情况</w:t>
      </w:r>
      <w:r>
        <w:rPr>
          <w:rFonts w:hint="eastAsia"/>
        </w:rPr>
        <w:br/>
      </w:r>
      <w:r>
        <w:rPr>
          <w:rFonts w:hint="eastAsia"/>
        </w:rPr>
        <w:t>　　图表 辉瑞制药有限公司盈利指标情况</w:t>
      </w:r>
      <w:r>
        <w:rPr>
          <w:rFonts w:hint="eastAsia"/>
        </w:rPr>
        <w:br/>
      </w:r>
      <w:r>
        <w:rPr>
          <w:rFonts w:hint="eastAsia"/>
        </w:rPr>
        <w:t>　　图表 辉瑞制药有限公司资产运行指标状况</w:t>
      </w:r>
      <w:r>
        <w:rPr>
          <w:rFonts w:hint="eastAsia"/>
        </w:rPr>
        <w:br/>
      </w:r>
      <w:r>
        <w:rPr>
          <w:rFonts w:hint="eastAsia"/>
        </w:rPr>
        <w:t>　　图表 辉瑞制药有限公司资产负债能力指标分析</w:t>
      </w:r>
      <w:r>
        <w:rPr>
          <w:rFonts w:hint="eastAsia"/>
        </w:rPr>
        <w:br/>
      </w:r>
      <w:r>
        <w:rPr>
          <w:rFonts w:hint="eastAsia"/>
        </w:rPr>
        <w:t>　　图表 辉瑞制药有限公司盈利能力情况</w:t>
      </w:r>
      <w:r>
        <w:rPr>
          <w:rFonts w:hint="eastAsia"/>
        </w:rPr>
        <w:br/>
      </w:r>
      <w:r>
        <w:rPr>
          <w:rFonts w:hint="eastAsia"/>
        </w:rPr>
        <w:t>　　图表 辉瑞制药有限公司销售收入情况</w:t>
      </w:r>
      <w:r>
        <w:rPr>
          <w:rFonts w:hint="eastAsia"/>
        </w:rPr>
        <w:br/>
      </w:r>
      <w:r>
        <w:rPr>
          <w:rFonts w:hint="eastAsia"/>
        </w:rPr>
        <w:t>　　图表 辉瑞制药有限公司成本费用构成情况</w:t>
      </w:r>
      <w:r>
        <w:rPr>
          <w:rFonts w:hint="eastAsia"/>
        </w:rPr>
        <w:br/>
      </w:r>
      <w:r>
        <w:rPr>
          <w:rFonts w:hint="eastAsia"/>
        </w:rPr>
        <w:t>　　图表 南京欧加农制药有限公司盈利指标情况</w:t>
      </w:r>
      <w:r>
        <w:rPr>
          <w:rFonts w:hint="eastAsia"/>
        </w:rPr>
        <w:br/>
      </w:r>
      <w:r>
        <w:rPr>
          <w:rFonts w:hint="eastAsia"/>
        </w:rPr>
        <w:t>　　图表 南京欧加农制药有限公司资产运行指标状况</w:t>
      </w:r>
      <w:r>
        <w:rPr>
          <w:rFonts w:hint="eastAsia"/>
        </w:rPr>
        <w:br/>
      </w:r>
      <w:r>
        <w:rPr>
          <w:rFonts w:hint="eastAsia"/>
        </w:rPr>
        <w:t>　　图表 南京欧加农制药有限公司资产负债能力指标分析</w:t>
      </w:r>
      <w:r>
        <w:rPr>
          <w:rFonts w:hint="eastAsia"/>
        </w:rPr>
        <w:br/>
      </w:r>
      <w:r>
        <w:rPr>
          <w:rFonts w:hint="eastAsia"/>
        </w:rPr>
        <w:t>　　图表 南京欧加农制药有限公司盈利能力情况</w:t>
      </w:r>
      <w:r>
        <w:rPr>
          <w:rFonts w:hint="eastAsia"/>
        </w:rPr>
        <w:br/>
      </w:r>
      <w:r>
        <w:rPr>
          <w:rFonts w:hint="eastAsia"/>
        </w:rPr>
        <w:t>　　图表 南京欧加农制药有限公司销售收入情况</w:t>
      </w:r>
      <w:r>
        <w:rPr>
          <w:rFonts w:hint="eastAsia"/>
        </w:rPr>
        <w:br/>
      </w:r>
      <w:r>
        <w:rPr>
          <w:rFonts w:hint="eastAsia"/>
        </w:rPr>
        <w:t>　　图表 南京欧加农制药有限公司成本费用构成情况</w:t>
      </w:r>
      <w:r>
        <w:rPr>
          <w:rFonts w:hint="eastAsia"/>
        </w:rPr>
        <w:br/>
      </w:r>
      <w:r>
        <w:rPr>
          <w:rFonts w:hint="eastAsia"/>
        </w:rPr>
        <w:t>　　图表 2024-2030年中国抗抑郁药产品价格预测分析</w:t>
      </w:r>
      <w:r>
        <w:rPr>
          <w:rFonts w:hint="eastAsia"/>
        </w:rPr>
        <w:br/>
      </w:r>
      <w:r>
        <w:rPr>
          <w:rFonts w:hint="eastAsia"/>
        </w:rPr>
        <w:t>　　图表 2024-2030年中国抗抑郁药产品需求预测分析</w:t>
      </w:r>
      <w:r>
        <w:rPr>
          <w:rFonts w:hint="eastAsia"/>
        </w:rPr>
        <w:br/>
      </w:r>
      <w:r>
        <w:rPr>
          <w:rFonts w:hint="eastAsia"/>
        </w:rPr>
        <w:t>　　图表 2024-2030年中国抗抑郁药行业盈利预测分析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2f2f9a8c84a98" w:history="1">
        <w:r>
          <w:rPr>
            <w:rStyle w:val="Hyperlink"/>
          </w:rPr>
          <w:t>2024-2030年中国抗抑郁药市场深度调查研究与发展前景分析报告</w:t>
        </w:r>
      </w:hyperlink>
      <w:r>
        <w:rPr>
          <w:color w:val="C00000"/>
        </w:rPr>
        <w:t>》，报告编号：</w:t>
      </w:r>
      <w:r>
        <w:rPr>
          <w:rFonts w:hint="eastAsia"/>
          <w:color w:val="C00000"/>
        </w:rPr>
        <w:t>2059335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2f2f9a8c84a98" w:history="1">
        <w:r>
          <w:rPr>
            <w:rStyle w:val="Hyperlink"/>
          </w:rPr>
          <w:t>https://www.20087.com/5/33/KangYiYuYaoFaZhanQuShiYuCeFenXi.html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院、抗抑郁药有哪些副作用、焦虑症自测表、抗抑郁药物对大脑有伤害吗、十大抗焦虑药物排名、抗抑郁药会发胖吗、精神病人的症状有哪些、抗抑郁药物需要多久才会起效果、忧郁症的表现症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8488225b2457b" w:history="1">
      <w:r>
        <w:rPr>
          <w:rStyle w:val="Hyperlink"/>
        </w:rPr>
        <w:t>2024-2030年中国抗抑郁药市场深度调查研究与发展前景分析报告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KangYiYuYaoFaZhanQuShiYuCeFenXi.html" TargetMode="External" Id="R8d02f2f9a8c84a98" /></Relationships>
</file>

<file path=word/_rels/header2.xml.rels>&#65279;<?xml version="1.0" encoding="utf-8"?><Relationships xmlns="http://schemas.openxmlformats.org/package/2006/relationships"><Relationship Type="http://schemas.openxmlformats.org/officeDocument/2006/relationships/hyperlink" Target="https://www.20087.com/5/33/KangYiYuYaoFaZhanQuShiYuCeFenXi.html" TargetMode="External" Id="Rbaa8488225b2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2024-04-05T06:15:00Z</dcterms:created>
  <dcterms:modified xsi:type="dcterms:W3CDTF">2024-04-05T07:15:00Z</dcterms:modified>
  <dc:subject>2024-2030年中国抗抑郁药市场深度调查研究与发展前景分析报告</dc:subject>
  <dc:title>2024-2030年中国抗抑郁药市场深度调查研究与发展前景分析报告</dc:title>
  <cp:keywords>2024-2030年中国抗抑郁药市场深度调查研究与发展前景分析报告</cp:keywords>
  <dc:description>2024-2030年中国抗抑郁药市场深度调查研究与发展前景分析报告</dc:description>
</cp:coreProperties>
</file>