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da7db83a4ac6" w:history="1">
              <w:r>
                <w:rPr>
                  <w:rStyle w:val="Hyperlink"/>
                </w:rPr>
                <w:t>2026-2032年中国神经系统用药市场现状调研分析及发展前景报告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da7db83a4ac6" w:history="1">
              <w:r>
                <w:rPr>
                  <w:rStyle w:val="Hyperlink"/>
                </w:rPr>
                <w:t>2026-2032年中国神经系统用药市场现状调研分析及发展前景报告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da7db83a4ac6" w:history="1">
                <w:r>
                  <w:rPr>
                    <w:rStyle w:val="Hyperlink"/>
                  </w:rPr>
                  <w:t>https://www.20087.com/5/63/ShenJingXiTongYongYaoShiChangQianJingFenXi.html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系统用药当前涵盖抗癫痫药、抗抑郁药、抗帕金森药、镇痛药及神经保护剂等多元类别，用于治疗中枢与周围神经系统疾病。研发重点聚焦于提高靶向性、减少副作用及改善血脑屏障穿透能力。新一代药物普遍采用缓释制剂、前药策略或受体亚型选择性设计（如5-HT1A部分激动剂），以提升疗效与耐受性。临床应用强调个体化给药，结合基因检测（如CYP450代谢分型）优化剂量。然而，血脑屏障限制、疾病异质性高及动物模型预测性不足仍是新药开发的主要瓶颈。</w:t>
      </w:r>
      <w:r>
        <w:rPr>
          <w:rFonts w:hint="eastAsia"/>
        </w:rPr>
        <w:br/>
      </w:r>
      <w:r>
        <w:rPr>
          <w:rFonts w:hint="eastAsia"/>
        </w:rPr>
        <w:t>　　未来，神经系统用药将向精准递送、疾病修饰与数字疗法融合突破。市场调研网指出，纳米载体或聚焦超声辅助可增强药物脑内靶向；而基因疗法、RNA干扰及小分子蛋白降解剂（PROTAC）有望实现疾病根源干预。在慢病管理中，药物使用数据或与可穿戴设备联动，动态调整治疗方案。长远看，该领域将从症状控制迈向神经修复与功能重建，成为攻克阿尔茨海默病、ALS等难治性疾病的前沿阵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dda7db83a4ac6" w:history="1">
        <w:r>
          <w:rPr>
            <w:rStyle w:val="Hyperlink"/>
          </w:rPr>
          <w:t>2026-2032年中国神经系统用药市场现状调研分析及发展前景报告</w:t>
        </w:r>
      </w:hyperlink>
      <w:r>
        <w:rPr>
          <w:rFonts w:hint="eastAsia"/>
        </w:rPr>
        <w:t>》，2025年神经系统用药行业市场规模达 亿元，预计2032年市场规模将达 亿元，期间年均复合增长率（CAGR）达 %。报告系统分析了神经系统用药行业的市场规模、供需关系及产业链结构，详细梳理了神经系统用药细分市场的品牌竞争态势与价格变化，重点剖析了行业内主要企业的经营状况，揭示了神经系统用药市场集中度与竞争格局。报告结合神经系统用药技术现状及未来发展方向，对行业前景进行了科学预测，明确了神经系统用药发展趋势、潜在机遇与风险。通过SWOT分析，为神经系统用药企业、投资者及政府部门提供了权威、客观的行业洞察与决策支持，助力把握神经系统用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神经系统用药市场概述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按照不同产品类型，神经系统用药主要可以分为如下几个类别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中国不同产品类型神经系统用药增长趋势2021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麻醉剂</w:t>
      </w:r>
      <w:r>
        <w:rPr>
          <w:rFonts w:hint="eastAsia"/>
        </w:rPr>
        <w:br/>
      </w:r>
      <w:r>
        <w:rPr>
          <w:rFonts w:hint="eastAsia"/>
        </w:rPr>
        <w:t>　　　　1.2.3 止痛药</w:t>
      </w:r>
      <w:r>
        <w:rPr>
          <w:rFonts w:hint="eastAsia"/>
        </w:rPr>
        <w:br/>
      </w:r>
      <w:r>
        <w:rPr>
          <w:rFonts w:hint="eastAsia"/>
        </w:rPr>
        <w:t>　　　　1.2.4 精神兴奋药</w:t>
      </w:r>
      <w:r>
        <w:rPr>
          <w:rFonts w:hint="eastAsia"/>
        </w:rPr>
        <w:br/>
      </w:r>
      <w:r>
        <w:rPr>
          <w:rFonts w:hint="eastAsia"/>
        </w:rPr>
        <w:t>　　　　1.2.5 抗癫痫药</w:t>
      </w:r>
      <w:r>
        <w:rPr>
          <w:rFonts w:hint="eastAsia"/>
        </w:rPr>
        <w:br/>
      </w:r>
      <w:r>
        <w:rPr>
          <w:rFonts w:hint="eastAsia"/>
        </w:rPr>
        <w:t>　　　　1.2.6 抗帕金森药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从不同应用，神经系统用药主要包括如下几个方面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中国不同应用神经系统用药增长趋势2021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线上药房</w:t>
      </w:r>
      <w:r>
        <w:rPr>
          <w:rFonts w:hint="eastAsia"/>
        </w:rPr>
        <w:br/>
      </w:r>
      <w:r>
        <w:rPr>
          <w:rFonts w:hint="eastAsia"/>
        </w:rPr>
        <w:t>　　1.4 中国神经系统用药发展现状及未来趋势（2021-2032）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中国市场神经系统用药收入及增长率（2021-2032）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中国市场神经系统用药销量及增长率（2021-2032）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中国市场主要神经系统用药厂商分析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中国市场主要厂商神经系统用药销量及市场占有率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中国市场主要厂商神经系统用药销量（2021-2026）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中国市场主要厂商神经系统用药收入及市场占有率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中国市场主要厂商神经系统用药收入（2021-2026）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中国市场主要厂商神经系统用药收入市场份额（2021-2026）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2025年中国市场主要厂商神经系统用药收入排名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中国市场主要厂商神经系统用药价格（2021-2026）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中国市场主要厂商神经系统用药总部及产地分布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中国市场主要厂商成立时间及神经系统用药商业化日期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中国市场主要厂商神经系统用药产品类型及应用</w:t>
      </w:r>
      <w:r>
        <w:rPr>
          <w:rFonts w:hint="eastAsia"/>
        </w:rPr>
        <w:br/>
      </w:r>
      <w:r>
        <w:rPr>
          <w:rFonts w:hint="eastAsia"/>
        </w:rPr>
        <w:t>　　2.7 神经系统用药行业集中度、竞争程度分析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神经系统用药行业集中度分析：2025年中国Top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中国市场神经系统用药第一梯队、第二梯队和第三梯队厂商（品牌）及2025年市场份额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重点企业（14）在中国市场神经系统用药销量、收入、价格及毛利率（2021-2026）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不同产品类型神经系统用药分析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中国市场不同产品类型神经系统用药销量（2021-2032）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中国市场不同产品类型神经系统用药销量及市场份额（2021-2026）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中国市场不同产品类型神经系统用药销量预测（2027-2032）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中国市场不同产品类型神经系统用药规模（2021-2032）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中国市场不同产品类型神经系统用药规模及市场份额（2021-2026）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中国市场不同产品类型神经系统用药规模预测（2027-2032）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中国市场不同产品类型神经系统用药价格走势（2021-2032）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不同应用神经系统用药分析</w:t>
      </w:r>
      <w:r>
        <w:rPr>
          <w:rFonts w:hint="eastAsia"/>
        </w:rPr>
        <w:br/>
      </w:r>
      <w:r>
        <w:rPr>
          <w:rFonts w:hint="eastAsia"/>
        </w:rPr>
        <w:t>　　5.1 中国市场不同应用神经系统用药销量（2021-2032）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中国市场不同应用神经系统用药销量及市场份额（2021-2026）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中国市场不同应用神经系统用药销量预测（2027-2032）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中国市场不同应用神经系统用药规模（2021-2032）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中国市场不同应用神经系统用药规模及市场份额（2021-2026）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中国市场不同应用神经系统用药规模预测（2027-2032）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中国市场不同应用神经系统用药价格走势（2021-2032）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神经系统用药行业发展分析---发展趋势</w:t>
      </w:r>
      <w:r>
        <w:rPr>
          <w:rFonts w:hint="eastAsia"/>
        </w:rPr>
        <w:br/>
      </w:r>
      <w:r>
        <w:rPr>
          <w:rFonts w:hint="eastAsia"/>
        </w:rPr>
        <w:t>　　6.2 神经系统用药行业发展分析---厂商壁垒</w:t>
      </w:r>
      <w:r>
        <w:rPr>
          <w:rFonts w:hint="eastAsia"/>
        </w:rPr>
        <w:br/>
      </w:r>
      <w:r>
        <w:rPr>
          <w:rFonts w:hint="eastAsia"/>
        </w:rPr>
        <w:t>　　6.3 神经系统用药行业发展分析---驱动因素</w:t>
      </w:r>
      <w:r>
        <w:rPr>
          <w:rFonts w:hint="eastAsia"/>
        </w:rPr>
        <w:br/>
      </w:r>
      <w:r>
        <w:rPr>
          <w:rFonts w:hint="eastAsia"/>
        </w:rPr>
        <w:t>　　6.4 神经系统用药行业发展分析---制约因素</w:t>
      </w:r>
      <w:r>
        <w:rPr>
          <w:rFonts w:hint="eastAsia"/>
        </w:rPr>
        <w:br/>
      </w:r>
      <w:r>
        <w:rPr>
          <w:rFonts w:hint="eastAsia"/>
        </w:rPr>
        <w:t>　　6.5 神经系统用药中国企业SWOT分析</w:t>
      </w:r>
      <w:r>
        <w:rPr>
          <w:rFonts w:hint="eastAsia"/>
        </w:rPr>
        <w:br/>
      </w:r>
      <w:r>
        <w:rPr>
          <w:rFonts w:hint="eastAsia"/>
        </w:rPr>
        <w:t>　　6.6 神经系统用药行业发展分析---行业政策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神经系统用药行业产业链简介</w:t>
      </w:r>
      <w:r>
        <w:rPr>
          <w:rFonts w:hint="eastAsia"/>
        </w:rPr>
        <w:br/>
      </w:r>
      <w:r>
        <w:rPr>
          <w:rFonts w:hint="eastAsia"/>
        </w:rPr>
        <w:t>　　7.2 神经系统用药产业链分析-上游</w:t>
      </w:r>
      <w:r>
        <w:rPr>
          <w:rFonts w:hint="eastAsia"/>
        </w:rPr>
        <w:br/>
      </w:r>
      <w:r>
        <w:rPr>
          <w:rFonts w:hint="eastAsia"/>
        </w:rPr>
        <w:t>　　7.3 神经系统用药产业链分析-中游</w:t>
      </w:r>
      <w:r>
        <w:rPr>
          <w:rFonts w:hint="eastAsia"/>
        </w:rPr>
        <w:br/>
      </w:r>
      <w:r>
        <w:rPr>
          <w:rFonts w:hint="eastAsia"/>
        </w:rPr>
        <w:t>　　7.4 神经系统用药产业链分析-下游</w:t>
      </w:r>
      <w:r>
        <w:rPr>
          <w:rFonts w:hint="eastAsia"/>
        </w:rPr>
        <w:br/>
      </w:r>
      <w:r>
        <w:rPr>
          <w:rFonts w:hint="eastAsia"/>
        </w:rPr>
        <w:t>　　7.5 神经系统用药行业采购模式</w:t>
      </w:r>
      <w:r>
        <w:rPr>
          <w:rFonts w:hint="eastAsia"/>
        </w:rPr>
        <w:br/>
      </w:r>
      <w:r>
        <w:rPr>
          <w:rFonts w:hint="eastAsia"/>
        </w:rPr>
        <w:t>　　7.6 神经系统用药行业生产模式</w:t>
      </w:r>
      <w:r>
        <w:rPr>
          <w:rFonts w:hint="eastAsia"/>
        </w:rPr>
        <w:br/>
      </w:r>
      <w:r>
        <w:rPr>
          <w:rFonts w:hint="eastAsia"/>
        </w:rPr>
        <w:t>　　7.7 神经系统用药行业销售模式及销售渠道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中国本土神经系统用药产能、产量分析</w:t>
      </w:r>
      <w:r>
        <w:rPr>
          <w:rFonts w:hint="eastAsia"/>
        </w:rPr>
        <w:br/>
      </w:r>
      <w:r>
        <w:rPr>
          <w:rFonts w:hint="eastAsia"/>
        </w:rPr>
        <w:t>　　8.1 中国神经系统用药供需现状及预测（2021-2032）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中国神经系统用药产能、产量、产能利用率及发展趋势（2021-2032）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中国神经系统用药产量、市场需求量及发展趋势（2021-2032）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中国神经系统用药进出口分析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中国市场神经系统用药主要进口来源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中国市场神经系统用药主要出口目的地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不同产品类型神经系统用药市场规模2021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不同应用神经系统用药市场规模2021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中国市场主要厂商神经系统用药销量（2021-2026）&amp;（千件）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中国市场主要厂商神经系统用药收入（2021-2026）&amp;（万元）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中国市场主要厂商神经系统用药收入份额（2021-2026）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2025年中国主要生产商神经系统用药收入排名（万元）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中国市场主要厂商神经系统用药价格（2021-2026）&amp;（元/件）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中国市场主要厂商神经系统用药总部及产地分布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中国市场主要厂商成立时间及神经系统用药商业化日期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中国市场主要厂商神经系统用药产品类型及应用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2025年中国市场神经系统用药主要厂商市场地位（第一梯队、第二梯队和第三梯队）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神经系统用药市场投资、并购等现状分析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神经系统用药生产基地、总部、竞争对手及市场地位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神经系统用药产品规格、参数及市场应用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神经系统用药销量（千件）、收入（万元）、价格（元/件）及毛利率（2021-2026）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中国市场不同产品类型神经系统用药销量（2021-2026）&amp;（千件）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中国市场不同产品类型神经系统用药销量预测（2027-2032）&amp;（千件）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中国市场不同产品类型神经系统用药销量市场份额预测（2027-2032）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中国市场不同产品类型神经系统用药规模（2021-2026）&amp;（万元）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中国市场不同产品类型神经系统用药规模市场份额（2021-2026）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中国市场不同产品类型神经系统用药规模预测（2027-2032）&amp;（万元）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中国市场不同产品类型神经系统用药规模市场份额预测（2027-2032）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中国市场不同应用神经系统用药销量（2021-2026）&amp;（千件）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中国市场不同应用神经系统用药销量市场份额（2021-2026）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中国市场不同应用神经系统用药销量预测（2027-2032）&amp;（千件）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中国市场不同应用神经系统用药销量市场份额预测（2027-2032）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中国市场不同应用神经系统用药规模（2021-2026）&amp;（万元）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中国市场不同应用神经系统用药规模市场份额（2021-2026）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中国市场不同应用神经系统用药规模预测（2027-2032）&amp;（万元）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中国市场不同应用神经系统用药规模市场份额预测（2027-2032）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神经系统用药行业发展分析---发展趋势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神经系统用药行业发展分析---厂商壁垒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神经系统用药行业发展分析---驱动因素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神经系统用药行业发展分析---制约因素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神经系统用药行业相关重点政策一览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神经系统用药行业供应链分析</w:t>
      </w:r>
      <w:r>
        <w:rPr>
          <w:rFonts w:hint="eastAsia"/>
        </w:rPr>
        <w:br/>
      </w:r>
      <w:r>
        <w:rPr>
          <w:rFonts w:hint="eastAsia"/>
        </w:rPr>
        <w:t>　　表 106： 神经系统用药上游原料供应商</w:t>
      </w:r>
      <w:r>
        <w:rPr>
          <w:rFonts w:hint="eastAsia"/>
        </w:rPr>
        <w:br/>
      </w:r>
      <w:r>
        <w:rPr>
          <w:rFonts w:hint="eastAsia"/>
        </w:rPr>
        <w:t>　　表 107： 神经系统用药行业主要下游客户</w:t>
      </w:r>
      <w:r>
        <w:rPr>
          <w:rFonts w:hint="eastAsia"/>
        </w:rPr>
        <w:br/>
      </w:r>
      <w:r>
        <w:rPr>
          <w:rFonts w:hint="eastAsia"/>
        </w:rPr>
        <w:t>　　表 108： 神经系统用药典型经销商</w:t>
      </w:r>
      <w:r>
        <w:rPr>
          <w:rFonts w:hint="eastAsia"/>
        </w:rPr>
        <w:br/>
      </w:r>
      <w:r>
        <w:rPr>
          <w:rFonts w:hint="eastAsia"/>
        </w:rPr>
        <w:t>　　表 109： 中国神经系统用药产量、销量、进口量及出口量（2021-2026）&amp;（千件）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中国神经系统用药产量、销量、进口量及出口量预测（2027-2032）&amp;（千件）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中国市场神经系统用药主要进口来源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中国市场神经系统用药主要出口目的地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神经系统用药产品图片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中国不同产品类型神经系统用药市场规模市场份额2025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麻醉剂产品图片</w:t>
      </w:r>
      <w:r>
        <w:rPr>
          <w:rFonts w:hint="eastAsia"/>
        </w:rPr>
        <w:br/>
      </w:r>
      <w:r>
        <w:rPr>
          <w:rFonts w:hint="eastAsia"/>
        </w:rPr>
        <w:t>　　图 4： 止痛药产品图片</w:t>
      </w:r>
      <w:r>
        <w:rPr>
          <w:rFonts w:hint="eastAsia"/>
        </w:rPr>
        <w:br/>
      </w:r>
      <w:r>
        <w:rPr>
          <w:rFonts w:hint="eastAsia"/>
        </w:rPr>
        <w:t>　　图 5： 精神兴奋药产品图片</w:t>
      </w:r>
      <w:r>
        <w:rPr>
          <w:rFonts w:hint="eastAsia"/>
        </w:rPr>
        <w:br/>
      </w:r>
      <w:r>
        <w:rPr>
          <w:rFonts w:hint="eastAsia"/>
        </w:rPr>
        <w:t>　　图 6： 抗癫痫药产品图片</w:t>
      </w:r>
      <w:r>
        <w:rPr>
          <w:rFonts w:hint="eastAsia"/>
        </w:rPr>
        <w:br/>
      </w:r>
      <w:r>
        <w:rPr>
          <w:rFonts w:hint="eastAsia"/>
        </w:rPr>
        <w:t>　　图 7： 抗帕金森药产品图片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中国不同应用神经系统用药市场份额2025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线上药房</w:t>
      </w:r>
      <w:r>
        <w:rPr>
          <w:rFonts w:hint="eastAsia"/>
        </w:rPr>
        <w:br/>
      </w:r>
      <w:r>
        <w:rPr>
          <w:rFonts w:hint="eastAsia"/>
        </w:rPr>
        <w:t>　　图 13： 中国市场神经系统用药市场规模，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中国市场神经系统用药收入及增长率（2021-2032）&amp;（万元）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中国市场神经系统用药销量及增长率（2021-2032）&amp;（千件）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2025年中国市场主要厂商神经系统用药销量市场份额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2025年中国市场主要厂商神经系统用药收入市场份额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2025年中国市场前五大厂商神经系统用药市场份额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2025年中国市场神经系统用药第一梯队、第二梯队和第三梯队厂商（品牌）及市场份额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中国市场不同产品类型神经系统用药价格走势（2021-2032）&amp;（元/件）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中国市场不同应用神经系统用药价格走势（2021-2032）&amp;（元/件）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神经系统用药中国企业SWOT分析</w:t>
      </w:r>
      <w:r>
        <w:rPr>
          <w:rFonts w:hint="eastAsia"/>
        </w:rPr>
        <w:br/>
      </w:r>
      <w:r>
        <w:rPr>
          <w:rFonts w:hint="eastAsia"/>
        </w:rPr>
        <w:t>　　图 23： 神经系统用药产业链</w:t>
      </w:r>
      <w:r>
        <w:rPr>
          <w:rFonts w:hint="eastAsia"/>
        </w:rPr>
        <w:br/>
      </w:r>
      <w:r>
        <w:rPr>
          <w:rFonts w:hint="eastAsia"/>
        </w:rPr>
        <w:t>　　图 24： 神经系统用药行业采购模式分析</w:t>
      </w:r>
      <w:r>
        <w:rPr>
          <w:rFonts w:hint="eastAsia"/>
        </w:rPr>
        <w:br/>
      </w:r>
      <w:r>
        <w:rPr>
          <w:rFonts w:hint="eastAsia"/>
        </w:rPr>
        <w:t>　　图 25： 神经系统用药行业生产模式分析</w:t>
      </w:r>
      <w:r>
        <w:rPr>
          <w:rFonts w:hint="eastAsia"/>
        </w:rPr>
        <w:br/>
      </w:r>
      <w:r>
        <w:rPr>
          <w:rFonts w:hint="eastAsia"/>
        </w:rPr>
        <w:t>　　图 26： 神经系统用药行业销售模式分析</w:t>
      </w:r>
      <w:r>
        <w:rPr>
          <w:rFonts w:hint="eastAsia"/>
        </w:rPr>
        <w:br/>
      </w:r>
      <w:r>
        <w:rPr>
          <w:rFonts w:hint="eastAsia"/>
        </w:rPr>
        <w:t>　　图 27： 中国神经系统用药产能、产量、产能利用率及发展趋势（2021-2032）&amp;（千件）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中国神经系统用药产量、市场需求量及发展趋势（2021-2032）&amp;（千件）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da7db83a4ac6" w:history="1">
        <w:r>
          <w:rPr>
            <w:rStyle w:val="Hyperlink"/>
          </w:rPr>
          <w:t>2026-2032年中国神经系统用药市场现状调研分析及发展前景报告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da7db83a4ac6" w:history="1">
        <w:r>
          <w:rPr>
            <w:rStyle w:val="Hyperlink"/>
          </w:rPr>
          <w:t>https://www.20087.com/5/63/ShenJingXiTongYongYaoShiChangQianJingFenXi.html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系统药物的6大类型、神经系统用药分类、比甲钴胺好的神经药是、神经系统用药包括哪几类、打通神经用什么药最好、神经系统用药课件、神经领域龙头医药公司、神经系统用药处方审核答案、增强神经功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f809156c14b7d" w:history="1">
      <w:r>
        <w:rPr>
          <w:rStyle w:val="Hyperlink"/>
        </w:rPr>
        <w:t>2026-2032年中国神经系统用药市场现状调研分析及发展前景报告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enJingXiTongYongYaoShiChangQianJingFenXi.html" TargetMode="External" Id="R04cdda7db83a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enJingXiTongYongYaoShiChangQianJingFenXi.html" TargetMode="External" Id="Rb2bf809156c1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2026-02-08T04:08:20Z</dcterms:created>
  <dcterms:modified xsi:type="dcterms:W3CDTF">2026-02-08T05:08:20Z</dcterms:modified>
  <dc:subject>2026-2032年中国神经系统用药市场现状调研分析及发展前景报告</dc:subject>
  <dc:title>2026-2032年中国神经系统用药市场现状调研分析及发展前景报告</dc:title>
  <cp:keywords>2026-2032年中国神经系统用药市场现状调研分析及发展前景报告</cp:keywords>
  <dc:description>2026-2032年中国神经系统用药市场现状调研分析及发展前景报告</dc:description>
</cp:coreProperties>
</file>