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c34097fa04b39" w:history="1">
              <w:r>
                <w:rPr>
                  <w:rStyle w:val="Hyperlink"/>
                </w:rPr>
                <w:t>2023-2029年中国通气鼻贴行业现状全面调研与发展趋势预测报告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c34097fa04b39" w:history="1">
              <w:r>
                <w:rPr>
                  <w:rStyle w:val="Hyperlink"/>
                </w:rPr>
                <w:t>2023-2029年中国通气鼻贴行业现状全面调研与发展趋势预测报告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c34097fa04b39" w:history="1">
                <w:r>
                  <w:rPr>
                    <w:rStyle w:val="Hyperlink"/>
                  </w:rPr>
                  <w:t>https://www.20087.com/5/63/TongQiBiTieHangYeQuShiFenXi.html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气鼻贴是个人健康护理产品，其市场现状反映了全球对呼吸健康和睡眠质量的关注。近年来，随着消费者对健康生活方式的追求和对呼吸障碍问题的认识加深，通气鼻贴通过其改善鼻腔通气、减轻打鼾和呼吸困难的作用，成为提高睡眠质量和缓解鼻塞症状的常用物品。技术进步，如材料科学的创新和人体工学设计，提高了通气鼻贴的舒适度和有效性，满足了市场对非侵入性呼吸辅助产品的需求。</w:t>
      </w:r>
      <w:r>
        <w:rPr>
          <w:rFonts w:hint="eastAsia"/>
        </w:rPr>
        <w:br/>
      </w:r>
      <w:r>
        <w:rPr>
          <w:rFonts w:hint="eastAsia"/>
        </w:rPr>
        <w:t>　　未来，通气鼻贴市场将受到全球对个性化健康解决方案和睡眠科技的推动。随着消费者对睡眠质量和健康监测的重视，对智能、低过敏性的通气鼻贴需求将持续增长，特别是在运动员恢复、旅行睡眠和家庭健康护理领域。然而，行业也面临产品创新、成本控制和市场需求多样化的挑战。企业需加强与健康科技公司和消费者的互动，优化产品设计，同时关注市场趋势和用户反馈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c34097fa04b39" w:history="1">
        <w:r>
          <w:rPr>
            <w:rStyle w:val="Hyperlink"/>
          </w:rPr>
          <w:t>2023-2029年中国通气鼻贴行业现状全面调研与发展趋势预测报告</w:t>
        </w:r>
      </w:hyperlink>
      <w:r>
        <w:rPr>
          <w:rFonts w:hint="eastAsia"/>
        </w:rPr>
        <w:t>》在多年通气鼻贴行业研究的基础上，结合中国通气鼻贴行业市场的发展现状，通过资深研究团队对通气鼻贴市场资料进行整理，并依托国家权威数据资源和长期市场监测的数据库，对通气鼻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bc34097fa04b39" w:history="1">
        <w:r>
          <w:rPr>
            <w:rStyle w:val="Hyperlink"/>
          </w:rPr>
          <w:t>2023-2029年中国通气鼻贴行业现状全面调研与发展趋势预测报告</w:t>
        </w:r>
      </w:hyperlink>
      <w:r>
        <w:rPr>
          <w:rFonts w:hint="eastAsia"/>
        </w:rPr>
        <w:t>》可以帮助投资者准确把握通气鼻贴行业的市场现状，为投资者进行投资作出通气鼻贴行业前景预判，挖掘通气鼻贴行业投资价值，同时提出通气鼻贴行业投资策略、营销策略等方面的建议。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通气鼻贴行业运行环境</w:t>
      </w:r>
      <w:r>
        <w:rPr>
          <w:rFonts w:hint="eastAsia"/>
        </w:rPr>
        <w:br/>
      </w:r>
      <w:r>
        <w:rPr>
          <w:rFonts w:hint="eastAsia"/>
        </w:rPr>
        <w:t>第一章 通气鼻贴行业现状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一、通气鼻贴行业的描述及定义</w:t>
      </w:r>
      <w:r>
        <w:rPr>
          <w:rFonts w:hint="eastAsia"/>
        </w:rPr>
        <w:br/>
      </w:r>
      <w:r>
        <w:rPr>
          <w:rFonts w:hint="eastAsia"/>
        </w:rPr>
        <w:t>　　　　二、通气鼻贴行业特点及主要问题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　　1、公共财政收入情况</w:t>
      </w:r>
      <w:r>
        <w:rPr>
          <w:rFonts w:hint="eastAsia"/>
        </w:rPr>
        <w:br/>
      </w:r>
      <w:r>
        <w:rPr>
          <w:rFonts w:hint="eastAsia"/>
        </w:rPr>
        <w:t>　　　　　　2、公共财政支出情况</w:t>
      </w:r>
      <w:r>
        <w:rPr>
          <w:rFonts w:hint="eastAsia"/>
        </w:rPr>
        <w:br/>
      </w:r>
      <w:r>
        <w:rPr>
          <w:rFonts w:hint="eastAsia"/>
        </w:rPr>
        <w:t>　　　　　　3、全国政府性基金收支情况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　　1、贬值风险</w:t>
      </w:r>
      <w:r>
        <w:rPr>
          <w:rFonts w:hint="eastAsia"/>
        </w:rPr>
        <w:br/>
      </w:r>
      <w:r>
        <w:rPr>
          <w:rFonts w:hint="eastAsia"/>
        </w:rPr>
        <w:t>　　　　　　2、主导因素</w:t>
      </w:r>
      <w:r>
        <w:rPr>
          <w:rFonts w:hint="eastAsia"/>
        </w:rPr>
        <w:br/>
      </w:r>
      <w:r>
        <w:rPr>
          <w:rFonts w:hint="eastAsia"/>
        </w:rPr>
        <w:t>　　　　　　3、汇率波动影响</w:t>
      </w:r>
      <w:r>
        <w:rPr>
          <w:rFonts w:hint="eastAsia"/>
        </w:rPr>
        <w:br/>
      </w:r>
      <w:r>
        <w:rPr>
          <w:rFonts w:hint="eastAsia"/>
        </w:rPr>
        <w:t>　　　　　　4、人民币持有价值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国家产业政策环境</w:t>
      </w:r>
      <w:r>
        <w:rPr>
          <w:rFonts w:hint="eastAsia"/>
        </w:rPr>
        <w:br/>
      </w:r>
      <w:r>
        <w:rPr>
          <w:rFonts w:hint="eastAsia"/>
        </w:rPr>
        <w:t>　　　　一、主要法律法规</w:t>
      </w:r>
      <w:r>
        <w:rPr>
          <w:rFonts w:hint="eastAsia"/>
        </w:rPr>
        <w:br/>
      </w:r>
      <w:r>
        <w:rPr>
          <w:rFonts w:hint="eastAsia"/>
        </w:rPr>
        <w:t>　　　　　　1、药品生产许可、新药研发</w:t>
      </w:r>
      <w:r>
        <w:rPr>
          <w:rFonts w:hint="eastAsia"/>
        </w:rPr>
        <w:br/>
      </w:r>
      <w:r>
        <w:rPr>
          <w:rFonts w:hint="eastAsia"/>
        </w:rPr>
        <w:t>　　　　　　2、药品生产质量管理</w:t>
      </w:r>
      <w:r>
        <w:rPr>
          <w:rFonts w:hint="eastAsia"/>
        </w:rPr>
        <w:br/>
      </w:r>
      <w:r>
        <w:rPr>
          <w:rFonts w:hint="eastAsia"/>
        </w:rPr>
        <w:t>　　　　　　3、中药品种保护</w:t>
      </w:r>
      <w:r>
        <w:rPr>
          <w:rFonts w:hint="eastAsia"/>
        </w:rPr>
        <w:br/>
      </w:r>
      <w:r>
        <w:rPr>
          <w:rFonts w:hint="eastAsia"/>
        </w:rPr>
        <w:t>　　　　　　4、药品注册管理</w:t>
      </w:r>
      <w:r>
        <w:rPr>
          <w:rFonts w:hint="eastAsia"/>
        </w:rPr>
        <w:br/>
      </w:r>
      <w:r>
        <w:rPr>
          <w:rFonts w:hint="eastAsia"/>
        </w:rPr>
        <w:t>　　　　　　5、药品定价</w:t>
      </w:r>
      <w:r>
        <w:rPr>
          <w:rFonts w:hint="eastAsia"/>
        </w:rPr>
        <w:br/>
      </w:r>
      <w:r>
        <w:rPr>
          <w:rFonts w:hint="eastAsia"/>
        </w:rPr>
        <w:t>　　　　　　6、和非分类管理</w:t>
      </w:r>
      <w:r>
        <w:rPr>
          <w:rFonts w:hint="eastAsia"/>
        </w:rPr>
        <w:br/>
      </w:r>
      <w:r>
        <w:rPr>
          <w:rFonts w:hint="eastAsia"/>
        </w:rPr>
        <w:t>　　　　　　7、对中药注射剂安全性监管方面的有关政策</w:t>
      </w:r>
      <w:r>
        <w:rPr>
          <w:rFonts w:hint="eastAsia"/>
        </w:rPr>
        <w:br/>
      </w:r>
      <w:r>
        <w:rPr>
          <w:rFonts w:hint="eastAsia"/>
        </w:rPr>
        <w:t>　　　　　　8、药品技术转让注册管理</w:t>
      </w:r>
      <w:r>
        <w:rPr>
          <w:rFonts w:hint="eastAsia"/>
        </w:rPr>
        <w:br/>
      </w:r>
      <w:r>
        <w:rPr>
          <w:rFonts w:hint="eastAsia"/>
        </w:rPr>
        <w:t>　　　　　　9、药物临床试验质量管理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　　　　1、《关于深化医药卫生体制改革的意见》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　　3、《“十三五”期间深化医药卫生体制改革规划暨实施方案》</w:t>
      </w:r>
      <w:r>
        <w:rPr>
          <w:rFonts w:hint="eastAsia"/>
        </w:rPr>
        <w:br/>
      </w:r>
      <w:r>
        <w:rPr>
          <w:rFonts w:hint="eastAsia"/>
        </w:rPr>
        <w:t>　　　　　　4、《医药工业“十三五”发展规划》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三、2023年政策走势及其影响</w:t>
      </w:r>
      <w:r>
        <w:rPr>
          <w:rFonts w:hint="eastAsia"/>
        </w:rPr>
        <w:br/>
      </w:r>
      <w:r>
        <w:rPr>
          <w:rFonts w:hint="eastAsia"/>
        </w:rPr>
        <w:t>　　第四节 通气鼻贴产品产业链现状及分析</w:t>
      </w:r>
      <w:r>
        <w:rPr>
          <w:rFonts w:hint="eastAsia"/>
        </w:rPr>
        <w:br/>
      </w:r>
      <w:r>
        <w:rPr>
          <w:rFonts w:hint="eastAsia"/>
        </w:rPr>
        <w:t>　　　　一、产业链上游市场发展情况</w:t>
      </w:r>
      <w:r>
        <w:rPr>
          <w:rFonts w:hint="eastAsia"/>
        </w:rPr>
        <w:br/>
      </w:r>
      <w:r>
        <w:rPr>
          <w:rFonts w:hint="eastAsia"/>
        </w:rPr>
        <w:t>　　　　　　1、聚酯</w:t>
      </w:r>
      <w:r>
        <w:rPr>
          <w:rFonts w:hint="eastAsia"/>
        </w:rPr>
        <w:br/>
      </w:r>
      <w:r>
        <w:rPr>
          <w:rFonts w:hint="eastAsia"/>
        </w:rPr>
        <w:t>　　　　　　2、无纺布</w:t>
      </w:r>
      <w:r>
        <w:rPr>
          <w:rFonts w:hint="eastAsia"/>
        </w:rPr>
        <w:br/>
      </w:r>
      <w:r>
        <w:rPr>
          <w:rFonts w:hint="eastAsia"/>
        </w:rPr>
        <w:t>　　　　二、产业链下游市场发展情况</w:t>
      </w:r>
      <w:r>
        <w:rPr>
          <w:rFonts w:hint="eastAsia"/>
        </w:rPr>
        <w:br/>
      </w:r>
      <w:r>
        <w:rPr>
          <w:rFonts w:hint="eastAsia"/>
        </w:rPr>
        <w:t>　　第五节 相关产业“十三五”规划解读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二、指导思想和发展原则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四、发展重点</w:t>
      </w:r>
      <w:r>
        <w:rPr>
          <w:rFonts w:hint="eastAsia"/>
        </w:rPr>
        <w:br/>
      </w:r>
      <w:r>
        <w:rPr>
          <w:rFonts w:hint="eastAsia"/>
        </w:rPr>
        <w:t>　　　　五、“十三五”重点任务布局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通气鼻贴产业深度调研</w:t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2018-2023年国内通气鼻贴行业产能统计</w:t>
      </w:r>
      <w:r>
        <w:rPr>
          <w:rFonts w:hint="eastAsia"/>
        </w:rPr>
        <w:br/>
      </w:r>
      <w:r>
        <w:rPr>
          <w:rFonts w:hint="eastAsia"/>
        </w:rPr>
        <w:t>　　第二节 2018-2023年国内通气鼻贴行业产量统计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通气鼻贴产品消费调查分析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　　1、男性群体消费偏好及侧重点</w:t>
      </w:r>
      <w:r>
        <w:rPr>
          <w:rFonts w:hint="eastAsia"/>
        </w:rPr>
        <w:br/>
      </w:r>
      <w:r>
        <w:rPr>
          <w:rFonts w:hint="eastAsia"/>
        </w:rPr>
        <w:t>　　　　　　2、女性群体消费偏好及侧重点</w:t>
      </w:r>
      <w:r>
        <w:rPr>
          <w:rFonts w:hint="eastAsia"/>
        </w:rPr>
        <w:br/>
      </w:r>
      <w:r>
        <w:rPr>
          <w:rFonts w:hint="eastAsia"/>
        </w:rPr>
        <w:t>　　　　　　3、儿童群体消费偏好及侧重点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品牌市场份额调查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通气鼻贴销售渠道分析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一、线上渠道分析</w:t>
      </w:r>
      <w:r>
        <w:rPr>
          <w:rFonts w:hint="eastAsia"/>
        </w:rPr>
        <w:br/>
      </w:r>
      <w:r>
        <w:rPr>
          <w:rFonts w:hint="eastAsia"/>
        </w:rPr>
        <w:t>　　　　二、线下渠道分析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一、大型企业群体渠道分析</w:t>
      </w:r>
      <w:r>
        <w:rPr>
          <w:rFonts w:hint="eastAsia"/>
        </w:rPr>
        <w:br/>
      </w:r>
      <w:r>
        <w:rPr>
          <w:rFonts w:hint="eastAsia"/>
        </w:rPr>
        <w:t>　　　　二、中小型企业群体渠道分析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通气鼻贴所属行业经济运行情况</w:t>
      </w:r>
      <w:r>
        <w:rPr>
          <w:rFonts w:hint="eastAsia"/>
        </w:rPr>
        <w:br/>
      </w:r>
      <w:r>
        <w:rPr>
          <w:rFonts w:hint="eastAsia"/>
        </w:rPr>
        <w:t>　　第一节 2018-2023年通气鼻贴所属行业产值规模分析</w:t>
      </w:r>
      <w:r>
        <w:rPr>
          <w:rFonts w:hint="eastAsia"/>
        </w:rPr>
        <w:br/>
      </w:r>
      <w:r>
        <w:rPr>
          <w:rFonts w:hint="eastAsia"/>
        </w:rPr>
        <w:t>　　第二节 2018-2023年通气鼻贴所属行业销售收入分析</w:t>
      </w:r>
      <w:r>
        <w:rPr>
          <w:rFonts w:hint="eastAsia"/>
        </w:rPr>
        <w:br/>
      </w:r>
      <w:r>
        <w:rPr>
          <w:rFonts w:hint="eastAsia"/>
        </w:rPr>
        <w:t>　　第三节 2018-2023年通气鼻贴所属行业市场规模分析</w:t>
      </w:r>
      <w:r>
        <w:rPr>
          <w:rFonts w:hint="eastAsia"/>
        </w:rPr>
        <w:br/>
      </w:r>
      <w:r>
        <w:rPr>
          <w:rFonts w:hint="eastAsia"/>
        </w:rPr>
        <w:t>　　第四节 2018-2023年通气鼻贴所属行业财务监测分析</w:t>
      </w:r>
      <w:r>
        <w:rPr>
          <w:rFonts w:hint="eastAsia"/>
        </w:rPr>
        <w:br/>
      </w:r>
      <w:r>
        <w:rPr>
          <w:rFonts w:hint="eastAsia"/>
        </w:rPr>
        <w:t>　　　　一、2018-2023年通气鼻贴所属行业盈利能力分析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二、2018-2023年通气鼻贴所属行业偿债能力分析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三、2018-2023年通气鼻贴所属行业成长能力分析</w:t>
      </w:r>
      <w:r>
        <w:rPr>
          <w:rFonts w:hint="eastAsia"/>
        </w:rPr>
        <w:br/>
      </w:r>
      <w:r>
        <w:rPr>
          <w:rFonts w:hint="eastAsia"/>
        </w:rPr>
        <w:t>　　　　四、2018-2023年通气鼻贴所属行业运营能力分析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通气鼻贴行业竞争格局分析</w:t>
      </w:r>
      <w:r>
        <w:rPr>
          <w:rFonts w:hint="eastAsia"/>
        </w:rPr>
        <w:br/>
      </w:r>
      <w:r>
        <w:rPr>
          <w:rFonts w:hint="eastAsia"/>
        </w:rPr>
        <w:t>第六章 通气鼻贴竞争调查分析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通气鼻贴行业主要企业竞争调研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五、重点企业净利润对比分析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2018-2023年通气鼻贴所属行业进出口市场调研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通气鼻贴进口市场分析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第二节 通气鼻贴出口市场分析</w:t>
      </w:r>
      <w:r>
        <w:rPr>
          <w:rFonts w:hint="eastAsia"/>
        </w:rPr>
        <w:br/>
      </w:r>
      <w:r>
        <w:rPr>
          <w:rFonts w:hint="eastAsia"/>
        </w:rPr>
        <w:t>　　　　一、出口量分析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通气鼻贴重点企业与品牌分析</w:t>
      </w:r>
      <w:r>
        <w:rPr>
          <w:rFonts w:hint="eastAsia"/>
        </w:rPr>
        <w:br/>
      </w:r>
      <w:r>
        <w:rPr>
          <w:rFonts w:hint="eastAsia"/>
        </w:rPr>
        <w:t>　　第一节 重点企业分析</w:t>
      </w:r>
      <w:r>
        <w:rPr>
          <w:rFonts w:hint="eastAsia"/>
        </w:rPr>
        <w:br/>
      </w:r>
      <w:r>
        <w:rPr>
          <w:rFonts w:hint="eastAsia"/>
        </w:rPr>
        <w:t>　　　　一、福建汤臣倍健医疗器械公司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2、产销量统计</w:t>
      </w:r>
      <w:r>
        <w:rPr>
          <w:rFonts w:hint="eastAsia"/>
        </w:rPr>
        <w:br/>
      </w:r>
      <w:r>
        <w:rPr>
          <w:rFonts w:hint="eastAsia"/>
        </w:rPr>
        <w:t>　　　　　　3、公司主要财务指标分析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4、产品线构成以及各产品市场定位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二、四川大众医药有限公司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3、产销量统计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3、产销量统计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四、四川瑞正医药科技有限公司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2、产销量统计</w:t>
      </w:r>
      <w:r>
        <w:rPr>
          <w:rFonts w:hint="eastAsia"/>
        </w:rPr>
        <w:br/>
      </w:r>
      <w:r>
        <w:rPr>
          <w:rFonts w:hint="eastAsia"/>
        </w:rPr>
        <w:t>　　　　　　3、公司主要财务指标分析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五、浙江省东阳市银达生物有限公司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2、产销量统计</w:t>
      </w:r>
      <w:r>
        <w:rPr>
          <w:rFonts w:hint="eastAsia"/>
        </w:rPr>
        <w:br/>
      </w:r>
      <w:r>
        <w:rPr>
          <w:rFonts w:hint="eastAsia"/>
        </w:rPr>
        <w:t>　　　　　　3、公司主要财务指标分析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4、产品线构成以及各产品市场定位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六、三九集团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2、产销量统计</w:t>
      </w:r>
      <w:r>
        <w:rPr>
          <w:rFonts w:hint="eastAsia"/>
        </w:rPr>
        <w:br/>
      </w:r>
      <w:r>
        <w:rPr>
          <w:rFonts w:hint="eastAsia"/>
        </w:rPr>
        <w:t>　　　　　　3、公司主要财务指标分析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4、产品线构成以及各产品市场定位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通气鼻贴行业上下游市场调研</w:t>
      </w:r>
      <w:r>
        <w:rPr>
          <w:rFonts w:hint="eastAsia"/>
        </w:rPr>
        <w:br/>
      </w:r>
      <w:r>
        <w:rPr>
          <w:rFonts w:hint="eastAsia"/>
        </w:rPr>
        <w:t>　　第一节 2018-2023年通气鼻贴原材料市场分析</w:t>
      </w:r>
      <w:r>
        <w:rPr>
          <w:rFonts w:hint="eastAsia"/>
        </w:rPr>
        <w:br/>
      </w:r>
      <w:r>
        <w:rPr>
          <w:rFonts w:hint="eastAsia"/>
        </w:rPr>
        <w:t>　　　　一、通气鼻贴上游原材料构成</w:t>
      </w:r>
      <w:r>
        <w:rPr>
          <w:rFonts w:hint="eastAsia"/>
        </w:rPr>
        <w:br/>
      </w:r>
      <w:r>
        <w:rPr>
          <w:rFonts w:hint="eastAsia"/>
        </w:rPr>
        <w:t>　　　　二、通气鼻贴上游原材料最新市场动态</w:t>
      </w:r>
      <w:r>
        <w:rPr>
          <w:rFonts w:hint="eastAsia"/>
        </w:rPr>
        <w:br/>
      </w:r>
      <w:r>
        <w:rPr>
          <w:rFonts w:hint="eastAsia"/>
        </w:rPr>
        <w:t>　　　　　　1、产业动态</w:t>
      </w:r>
      <w:r>
        <w:rPr>
          <w:rFonts w:hint="eastAsia"/>
        </w:rPr>
        <w:br/>
      </w:r>
      <w:r>
        <w:rPr>
          <w:rFonts w:hint="eastAsia"/>
        </w:rPr>
        <w:t>　　　　　　2、技术动态</w:t>
      </w:r>
      <w:r>
        <w:rPr>
          <w:rFonts w:hint="eastAsia"/>
        </w:rPr>
        <w:br/>
      </w:r>
      <w:r>
        <w:rPr>
          <w:rFonts w:hint="eastAsia"/>
        </w:rPr>
        <w:t>　　　　　　3、产品动态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　　1、全球产销分析</w:t>
      </w:r>
      <w:r>
        <w:rPr>
          <w:rFonts w:hint="eastAsia"/>
        </w:rPr>
        <w:br/>
      </w:r>
      <w:r>
        <w:rPr>
          <w:rFonts w:hint="eastAsia"/>
        </w:rPr>
        <w:t>　　　　　　2、国内产销分析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通气鼻贴行业下游市场经济运行情况</w:t>
      </w:r>
      <w:r>
        <w:rPr>
          <w:rFonts w:hint="eastAsia"/>
        </w:rPr>
        <w:br/>
      </w:r>
      <w:r>
        <w:rPr>
          <w:rFonts w:hint="eastAsia"/>
        </w:rPr>
        <w:t>　　　　一、2023年中国医疗器械市场销售规模分析</w:t>
      </w:r>
      <w:r>
        <w:rPr>
          <w:rFonts w:hint="eastAsia"/>
        </w:rPr>
        <w:br/>
      </w:r>
      <w:r>
        <w:rPr>
          <w:rFonts w:hint="eastAsia"/>
        </w:rPr>
        <w:t>　　　　二、医疗器械市场集中度分析</w:t>
      </w:r>
      <w:r>
        <w:rPr>
          <w:rFonts w:hint="eastAsia"/>
        </w:rPr>
        <w:br/>
      </w:r>
      <w:r>
        <w:rPr>
          <w:rFonts w:hint="eastAsia"/>
        </w:rPr>
        <w:t>　　　　三、2023年中国医疗器械终端销售渠道分析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通气鼻贴细分市场调研</w:t>
      </w:r>
      <w:r>
        <w:rPr>
          <w:rFonts w:hint="eastAsia"/>
        </w:rPr>
        <w:br/>
      </w:r>
      <w:r>
        <w:rPr>
          <w:rFonts w:hint="eastAsia"/>
        </w:rPr>
        <w:t>　　第一节 儿童通气鼻贴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成人通气鼻贴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二、消费模式</w:t>
      </w:r>
      <w:r>
        <w:rPr>
          <w:rFonts w:hint="eastAsia"/>
        </w:rPr>
        <w:br/>
      </w:r>
      <w:r>
        <w:rPr>
          <w:rFonts w:hint="eastAsia"/>
        </w:rPr>
        <w:t>　　　　　　1、价格型购买</w:t>
      </w:r>
      <w:r>
        <w:rPr>
          <w:rFonts w:hint="eastAsia"/>
        </w:rPr>
        <w:br/>
      </w:r>
      <w:r>
        <w:rPr>
          <w:rFonts w:hint="eastAsia"/>
        </w:rPr>
        <w:t>　　　　　　2、理智型购买</w:t>
      </w:r>
      <w:r>
        <w:rPr>
          <w:rFonts w:hint="eastAsia"/>
        </w:rPr>
        <w:br/>
      </w:r>
      <w:r>
        <w:rPr>
          <w:rFonts w:hint="eastAsia"/>
        </w:rPr>
        <w:t>　　　　　　3、冲动型购买</w:t>
      </w:r>
      <w:r>
        <w:rPr>
          <w:rFonts w:hint="eastAsia"/>
        </w:rPr>
        <w:br/>
      </w:r>
      <w:r>
        <w:rPr>
          <w:rFonts w:hint="eastAsia"/>
        </w:rPr>
        <w:t>　　　　　　4、习惯型购买</w:t>
      </w:r>
      <w:r>
        <w:rPr>
          <w:rFonts w:hint="eastAsia"/>
        </w:rPr>
        <w:br/>
      </w:r>
      <w:r>
        <w:rPr>
          <w:rFonts w:hint="eastAsia"/>
        </w:rPr>
        <w:t>　　　　　　5、随意型购买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　　　　1、市场增长放缓</w:t>
      </w:r>
      <w:r>
        <w:rPr>
          <w:rFonts w:hint="eastAsia"/>
        </w:rPr>
        <w:br/>
      </w:r>
      <w:r>
        <w:rPr>
          <w:rFonts w:hint="eastAsia"/>
        </w:rPr>
        <w:t>　　　　　　2、市场主力转移</w:t>
      </w:r>
      <w:r>
        <w:rPr>
          <w:rFonts w:hint="eastAsia"/>
        </w:rPr>
        <w:br/>
      </w:r>
      <w:r>
        <w:rPr>
          <w:rFonts w:hint="eastAsia"/>
        </w:rPr>
        <w:t>　　　　　　3、市场盈利增加</w:t>
      </w:r>
      <w:r>
        <w:rPr>
          <w:rFonts w:hint="eastAsia"/>
        </w:rPr>
        <w:br/>
      </w:r>
      <w:r>
        <w:rPr>
          <w:rFonts w:hint="eastAsia"/>
        </w:rPr>
        <w:t>　　第三节 多功能治疗型鼻贴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通气鼻贴行业投资战略</w:t>
      </w:r>
      <w:r>
        <w:rPr>
          <w:rFonts w:hint="eastAsia"/>
        </w:rPr>
        <w:br/>
      </w:r>
      <w:r>
        <w:rPr>
          <w:rFonts w:hint="eastAsia"/>
        </w:rPr>
        <w:t>第十一章 通气鼻贴行业投资风险与战略分析</w:t>
      </w:r>
      <w:r>
        <w:rPr>
          <w:rFonts w:hint="eastAsia"/>
        </w:rPr>
        <w:br/>
      </w:r>
      <w:r>
        <w:rPr>
          <w:rFonts w:hint="eastAsia"/>
        </w:rPr>
        <w:t>　　第一节 通气鼻贴行业市场风险及控制策略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一、2023-2029年通气鼻贴行业市场风险及控制策略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二、2023-2029年通气鼻贴行业政策风险及控制策略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三、2023-2029年通气鼻贴行业经营风险及控制策略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四、2023-2029年通气鼻贴行业技术风险及控制策略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五、2023-2029年通气鼻贴同业竞争风险及控制策略</w:t>
      </w:r>
      <w:r>
        <w:rPr>
          <w:rFonts w:hint="eastAsia"/>
        </w:rPr>
        <w:br/>
      </w:r>
      <w:r>
        <w:rPr>
          <w:rFonts w:hint="eastAsia"/>
        </w:rPr>
        <w:t>　　第二节 通气鼻贴行业投资战略分析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t>　　　　五、扩张性投资战略</w:t>
      </w:r>
      <w:r>
        <w:rPr>
          <w:rFonts w:hint="eastAsia"/>
        </w:rPr>
        <w:br/>
      </w:r>
      <w:r>
        <w:rPr>
          <w:rFonts w:hint="eastAsia"/>
        </w:rPr>
        <w:t>　　　　六、紧缩性投资战略</w:t>
      </w:r>
      <w:r>
        <w:rPr>
          <w:rFonts w:hint="eastAsia"/>
        </w:rPr>
        <w:br/>
      </w:r>
      <w:r>
        <w:rPr>
          <w:rFonts w:hint="eastAsia"/>
        </w:rPr>
        <w:t>　　　　七、混合性投资战略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通气鼻贴行业发展战略研究</w:t>
      </w:r>
      <w:r>
        <w:rPr>
          <w:rFonts w:hint="eastAsia"/>
        </w:rPr>
        <w:br/>
      </w:r>
      <w:r>
        <w:rPr>
          <w:rFonts w:hint="eastAsia"/>
        </w:rPr>
        <w:t>第十二章 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行业发展策略建议</w:t>
      </w:r>
      <w:r>
        <w:rPr>
          <w:rFonts w:hint="eastAsia"/>
        </w:rPr>
        <w:br/>
      </w:r>
      <w:r>
        <w:rPr>
          <w:rFonts w:hint="eastAsia"/>
        </w:rPr>
        <w:t>　　第一节 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中智.林.　中国行业经营策略分析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五、中国行业新产品差异化战略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2018-2023年国内通气鼻贴行业产量统计</w:t>
      </w:r>
      <w:r>
        <w:rPr>
          <w:rFonts w:hint="eastAsia"/>
        </w:rPr>
        <w:br/>
      </w:r>
      <w:r>
        <w:rPr>
          <w:rFonts w:hint="eastAsia"/>
        </w:rPr>
        <w:t>　　图表 2018-2023年国内通气鼻贴行业重点企业产能情况</w:t>
      </w:r>
      <w:r>
        <w:rPr>
          <w:rFonts w:hint="eastAsia"/>
        </w:rPr>
        <w:br/>
      </w:r>
      <w:r>
        <w:rPr>
          <w:rFonts w:hint="eastAsia"/>
        </w:rPr>
        <w:t>　　图表 2023年国内通气鼻贴行业产品构成情况</w:t>
      </w:r>
      <w:r>
        <w:rPr>
          <w:rFonts w:hint="eastAsia"/>
        </w:rPr>
        <w:br/>
      </w:r>
      <w:r>
        <w:rPr>
          <w:rFonts w:hint="eastAsia"/>
        </w:rPr>
        <w:t>　　图表 2018-2023年国内通气鼻贴行业产量统计</w:t>
      </w:r>
      <w:r>
        <w:rPr>
          <w:rFonts w:hint="eastAsia"/>
        </w:rPr>
        <w:br/>
      </w:r>
      <w:r>
        <w:rPr>
          <w:rFonts w:hint="eastAsia"/>
        </w:rPr>
        <w:t>　　图表 2023年国内通气鼻贴行业产品生产成本结构分析</w:t>
      </w:r>
      <w:r>
        <w:rPr>
          <w:rFonts w:hint="eastAsia"/>
        </w:rPr>
        <w:br/>
      </w:r>
      <w:r>
        <w:rPr>
          <w:rFonts w:hint="eastAsia"/>
        </w:rPr>
        <w:t>　　图表 2018-2023年国内通气鼻贴行业消费量统计</w:t>
      </w:r>
      <w:r>
        <w:rPr>
          <w:rFonts w:hint="eastAsia"/>
        </w:rPr>
        <w:br/>
      </w:r>
      <w:r>
        <w:rPr>
          <w:rFonts w:hint="eastAsia"/>
        </w:rPr>
        <w:t>　　图表 2018-2023年国内通气鼻贴行业不同层次产品价格变化</w:t>
      </w:r>
      <w:r>
        <w:rPr>
          <w:rFonts w:hint="eastAsia"/>
        </w:rPr>
        <w:br/>
      </w:r>
      <w:r>
        <w:rPr>
          <w:rFonts w:hint="eastAsia"/>
        </w:rPr>
        <w:t>　　图表 2018-2023年国内通气鼻贴行业不同区域市场价格变化</w:t>
      </w:r>
      <w:r>
        <w:rPr>
          <w:rFonts w:hint="eastAsia"/>
        </w:rPr>
        <w:br/>
      </w:r>
      <w:r>
        <w:rPr>
          <w:rFonts w:hint="eastAsia"/>
        </w:rPr>
        <w:t>　　图表 2023年国内通气鼻贴行业消费群体构成</w:t>
      </w:r>
      <w:r>
        <w:rPr>
          <w:rFonts w:hint="eastAsia"/>
        </w:rPr>
        <w:br/>
      </w:r>
      <w:r>
        <w:rPr>
          <w:rFonts w:hint="eastAsia"/>
        </w:rPr>
        <w:t>　　图表 2018-2023年国内通气鼻贴行业下游消费市场需求规模</w:t>
      </w:r>
      <w:r>
        <w:rPr>
          <w:rFonts w:hint="eastAsia"/>
        </w:rPr>
        <w:br/>
      </w:r>
      <w:r>
        <w:rPr>
          <w:rFonts w:hint="eastAsia"/>
        </w:rPr>
        <w:t>　　图表 2023年国内通气鼻贴行业品牌构成情况</w:t>
      </w:r>
      <w:r>
        <w:rPr>
          <w:rFonts w:hint="eastAsia"/>
        </w:rPr>
        <w:br/>
      </w:r>
      <w:r>
        <w:rPr>
          <w:rFonts w:hint="eastAsia"/>
        </w:rPr>
        <w:t>　　图表 2018-2023年国内通气鼻贴行业线上渠道销量分析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2018-2023年大型企业群体渠道布局情况</w:t>
      </w:r>
      <w:r>
        <w:rPr>
          <w:rFonts w:hint="eastAsia"/>
        </w:rPr>
        <w:br/>
      </w:r>
      <w:r>
        <w:rPr>
          <w:rFonts w:hint="eastAsia"/>
        </w:rPr>
        <w:t>　　图表 2018-2023年中小型企业群体渠道布局情况</w:t>
      </w:r>
      <w:r>
        <w:rPr>
          <w:rFonts w:hint="eastAsia"/>
        </w:rPr>
        <w:br/>
      </w:r>
      <w:r>
        <w:rPr>
          <w:rFonts w:hint="eastAsia"/>
        </w:rPr>
        <w:t>　　图表 2018-2023年通气鼻贴行业产值规模</w:t>
      </w:r>
      <w:r>
        <w:rPr>
          <w:rFonts w:hint="eastAsia"/>
        </w:rPr>
        <w:br/>
      </w:r>
      <w:r>
        <w:rPr>
          <w:rFonts w:hint="eastAsia"/>
        </w:rPr>
        <w:t>　　图表 2018-2023年通气鼻贴行业销售收入规模</w:t>
      </w:r>
      <w:r>
        <w:rPr>
          <w:rFonts w:hint="eastAsia"/>
        </w:rPr>
        <w:br/>
      </w:r>
      <w:r>
        <w:rPr>
          <w:rFonts w:hint="eastAsia"/>
        </w:rPr>
        <w:t>　　图表 2018-2023年通气鼻贴行业市场规模</w:t>
      </w:r>
      <w:r>
        <w:rPr>
          <w:rFonts w:hint="eastAsia"/>
        </w:rPr>
        <w:br/>
      </w:r>
      <w:r>
        <w:rPr>
          <w:rFonts w:hint="eastAsia"/>
        </w:rPr>
        <w:t>　　图表 2018-2023年通气鼻贴行业盈利能力指标</w:t>
      </w:r>
      <w:r>
        <w:rPr>
          <w:rFonts w:hint="eastAsia"/>
        </w:rPr>
        <w:br/>
      </w:r>
      <w:r>
        <w:rPr>
          <w:rFonts w:hint="eastAsia"/>
        </w:rPr>
        <w:t>　　图表 2018-2023年通气鼻贴行业偿债能力指标</w:t>
      </w:r>
      <w:r>
        <w:rPr>
          <w:rFonts w:hint="eastAsia"/>
        </w:rPr>
        <w:br/>
      </w:r>
      <w:r>
        <w:rPr>
          <w:rFonts w:hint="eastAsia"/>
        </w:rPr>
        <w:t>　　图表 2018-2023年通气鼻贴行业成长能力指标</w:t>
      </w:r>
      <w:r>
        <w:rPr>
          <w:rFonts w:hint="eastAsia"/>
        </w:rPr>
        <w:br/>
      </w:r>
      <w:r>
        <w:rPr>
          <w:rFonts w:hint="eastAsia"/>
        </w:rPr>
        <w:t>　　图表 2018-2023年通气鼻贴行业运营能力指标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c34097fa04b39" w:history="1">
        <w:r>
          <w:rPr>
            <w:rStyle w:val="Hyperlink"/>
          </w:rPr>
          <w:t>2023-2029年中国通气鼻贴行业现状全面调研与发展趋势预测报告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c34097fa04b39" w:history="1">
        <w:r>
          <w:rPr>
            <w:rStyle w:val="Hyperlink"/>
          </w:rPr>
          <w:t>https://www.20087.com/5/63/TongQiBiTieHangYeQuShiFenXi.html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5cb63972445cc" w:history="1">
      <w:r>
        <w:rPr>
          <w:rStyle w:val="Hyperlink"/>
        </w:rPr>
        <w:t>2023-2029年中国通气鼻贴行业现状全面调研与发展趋势预测报告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TongQiBiTieHangYeQuShiFenXi.html" TargetMode="External" Id="R89bc34097fa0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TongQiBiTieHangYeQuShiFenXi.html" TargetMode="External" Id="R4395cb639724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2023-06-26T04:01:00Z</dcterms:created>
  <dcterms:modified xsi:type="dcterms:W3CDTF">2023-06-26T05:01:00Z</dcterms:modified>
  <dc:subject>2023-2029年中国通气鼻贴行业现状全面调研与发展趋势预测报告</dc:subject>
  <dc:title>2023-2029年中国通气鼻贴行业现状全面调研与发展趋势预测报告</dc:title>
  <cp:keywords>2023-2029年中国通气鼻贴行业现状全面调研与发展趋势预测报告</cp:keywords>
  <dc:description>2023-2029年中国通气鼻贴行业现状全面调研与发展趋势预测报告</dc:description>
</cp:coreProperties>
</file>