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b5eb497f46ab" w:history="1">
              <w:r>
                <w:rPr>
                  <w:rStyle w:val="Hyperlink"/>
                </w:rPr>
                <w:t>2024-2030年中国颌面部修复材料市场调研及发展趋势分析报告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b5eb497f46ab" w:history="1">
              <w:r>
                <w:rPr>
                  <w:rStyle w:val="Hyperlink"/>
                </w:rPr>
                <w:t>2024-2030年中国颌面部修复材料市场调研及发展趋势分析报告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9b5eb497f46ab" w:history="1">
                <w:r>
                  <w:rPr>
                    <w:rStyle w:val="Hyperlink"/>
                  </w:rPr>
                  <w:t>https://www.20087.com/5/03/HeMianBuXiuFuCaiLiaoShiChangFenXiBaoGao.html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颌面部修复材料主要用于口腔和颌面部损伤或缺陷的修复，包括牙齿缺失、骨折修复、颌面部整形手术等。近年来，随着材料科学的进步和医疗技术的发展，颌面部修复材料在生物相容性、机械性能等方面取得了显著进步。当前市场上，这些材料包括生物陶瓷、复合树脂、钛合金等，它们不仅能够满足修复的基本需求，还能提供较好的美观效果。</w:t>
      </w:r>
      <w:r>
        <w:rPr>
          <w:rFonts w:hint="eastAsia"/>
        </w:rPr>
        <w:br/>
      </w:r>
      <w:r>
        <w:rPr>
          <w:rFonts w:hint="eastAsia"/>
        </w:rPr>
        <w:t>　　未来，颌面部修复材料的发展将更加侧重于材料的生物相容性和功能性。一方面，随着生物医学工程技术的发展，将会有更多仿生材料被开发出来，这些材料能够更好地模拟人体组织，提高修复效果。另一方面，随着个性化医疗的兴起，颌面部修复材料将更多地采用3D打印技术进行定制化生产，以满足患者个体差异的需求。此外，随着对患者舒适度和生活质量的关注，修复材料将更加注重减少术后并发症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b5eb497f46ab" w:history="1">
        <w:r>
          <w:rPr>
            <w:rStyle w:val="Hyperlink"/>
          </w:rPr>
          <w:t>2024-2030年中国颌面部修复材料市场调研及发展趋势分析报告</w:t>
        </w:r>
      </w:hyperlink>
      <w:r>
        <w:rPr>
          <w:rFonts w:hint="eastAsia"/>
        </w:rPr>
        <w:t>》基于国家统计局、颌面部修复材料相关协会等渠道的资料数据，全方位剖析了颌面部修复材料行业的现状与市场需求，详细探讨了颌面部修复材料市场规模、产业链构成及价格动态，并针对颌面部修复材料各细分市场进行了分析。同时，颌面部修复材料报告还对市场前景、发展趋势进行了科学预测，评估了行业内品牌竞争格局、市场集中度以及颌面部修复材料重点企业的表现。此外，颌面部修复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颌面部修复材料行业概述</w:t>
      </w:r>
      <w:r>
        <w:rPr>
          <w:rFonts w:hint="eastAsia"/>
        </w:rPr>
        <w:br/>
      </w:r>
      <w:r>
        <w:rPr>
          <w:rFonts w:hint="eastAsia"/>
        </w:rPr>
        <w:t>　　第一节 颌面部修复材料行业界定</w:t>
      </w:r>
      <w:r>
        <w:rPr>
          <w:rFonts w:hint="eastAsia"/>
        </w:rPr>
        <w:br/>
      </w:r>
      <w:r>
        <w:rPr>
          <w:rFonts w:hint="eastAsia"/>
        </w:rPr>
        <w:t>　　第二节 颌面部修复材料行业发展历程</w:t>
      </w:r>
      <w:r>
        <w:rPr>
          <w:rFonts w:hint="eastAsia"/>
        </w:rPr>
        <w:br/>
      </w:r>
      <w:r>
        <w:rPr>
          <w:rFonts w:hint="eastAsia"/>
        </w:rPr>
        <w:t>　　第三节 颌面部修复材料产业链分析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二、颌面部修复材料产业链模型分析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2023-2024年中国颌面部修复材料行业发展环境分析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中国颌面部修复材料行业发展政策环境分析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一、颌面部修复材料行业政策影响分析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二、相关颌面部修复材料行业标准分析</w:t>
      </w:r>
      <w:r>
        <w:rPr>
          <w:rFonts w:hint="eastAsia"/>
        </w:rPr>
        <w:br/>
      </w:r>
      <w:r>
        <w:rPr>
          <w:rFonts w:hint="eastAsia"/>
        </w:rPr>
        <w:t>　　第三节 中国颌面部修复材料行业发展社会环境分析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2023-2024年中国颌面部修复材料行业发展概况</w:t>
      </w:r>
      <w:r>
        <w:rPr>
          <w:rFonts w:hint="eastAsia"/>
        </w:rPr>
        <w:br/>
      </w:r>
      <w:r>
        <w:rPr>
          <w:rFonts w:hint="eastAsia"/>
        </w:rPr>
        <w:t>　　第一节 颌面部修复材料行业发展态势分析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颌面部修复材料行业发展特点分析</w:t>
      </w:r>
      <w:r>
        <w:rPr>
          <w:rFonts w:hint="eastAsia"/>
        </w:rPr>
        <w:br/>
      </w:r>
      <w:r>
        <w:rPr>
          <w:rFonts w:hint="eastAsia"/>
        </w:rPr>
        <w:t>　　第三节 颌面部修复材料行业市场供需分析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2023-2024年中国颌面部修复材料行业供给与需求情况分析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中国颌面部修复材料行业总体规模</w:t>
      </w:r>
      <w:r>
        <w:rPr>
          <w:rFonts w:hint="eastAsia"/>
        </w:rPr>
        <w:br/>
      </w:r>
      <w:r>
        <w:rPr>
          <w:rFonts w:hint="eastAsia"/>
        </w:rPr>
        <w:t>　　第二节 中国颌面部修复材料行业盈利情况分析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中国颌面部修复材料行业供给概况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一、2019-2024年中国颌面部修复材料供给情况分析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二、2023-2024年中国颌面部修复材料行业供给特点分析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三、2024-2030年中国颌面部修复材料行业供给预测</w:t>
      </w:r>
      <w:r>
        <w:rPr>
          <w:rFonts w:hint="eastAsia"/>
        </w:rPr>
        <w:br/>
      </w:r>
      <w:r>
        <w:rPr>
          <w:rFonts w:hint="eastAsia"/>
        </w:rPr>
        <w:t>　　第四节 中国颌面部修复材料行业需求概况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一、2019-2024年中国颌面部修复材料行业需求情况分析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二、2023-2024年中国颌面部修复材料行业市场需求特点分析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三、2024-2030年中国颌面部修复材料市场需求预测</w:t>
      </w:r>
      <w:r>
        <w:rPr>
          <w:rFonts w:hint="eastAsia"/>
        </w:rPr>
        <w:br/>
      </w:r>
      <w:r>
        <w:rPr>
          <w:rFonts w:hint="eastAsia"/>
        </w:rPr>
        <w:t>　　第五节 颌面部修复材料产业供需平衡状况分析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2019-2024年中国颌面部修复材料行业重点区域发展分析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一、中国颌面部修复材料行业重点区域市场结构变化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二、**地区颌面部修复材料行业发展分析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三、**地区颌面部修复材料行业发展分析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四、**地区颌面部修复材料行业发展分析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五、**地区颌面部修复材料行业发展分析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六、**地区颌面部修复材料行业发展分析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中国颌面部修复材料行业进出口情况分析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三、2024-2030年颌面部修复材料行业出口情况预测</w:t>
      </w:r>
      <w:r>
        <w:rPr>
          <w:rFonts w:hint="eastAsia"/>
        </w:rPr>
        <w:br/>
      </w:r>
      <w:r>
        <w:rPr>
          <w:rFonts w:hint="eastAsia"/>
        </w:rPr>
        <w:t>　　第二节 颌面部修复材料行业进口情况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三、2024-2030年颌面部修复材料行业进口情况预测</w:t>
      </w:r>
      <w:r>
        <w:rPr>
          <w:rFonts w:hint="eastAsia"/>
        </w:rPr>
        <w:br/>
      </w:r>
      <w:r>
        <w:rPr>
          <w:rFonts w:hint="eastAsia"/>
        </w:rPr>
        <w:t>　　第三节 颌面部修复材料行业进出口面临的挑战及对策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颌面部修复材料行业细分产品市场调研分析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颌面部修复材料行业细分产品——**市场调研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颌面部修复材料行业竞争格局分析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颌面部修复材料行业集中度分析</w:t>
      </w:r>
      <w:r>
        <w:rPr>
          <w:rFonts w:hint="eastAsia"/>
        </w:rPr>
        <w:br/>
      </w:r>
      <w:r>
        <w:rPr>
          <w:rFonts w:hint="eastAsia"/>
        </w:rPr>
        <w:t>　　　　一、颌面部修复材料市场集中度分析</w:t>
      </w:r>
      <w:r>
        <w:rPr>
          <w:rFonts w:hint="eastAsia"/>
        </w:rPr>
        <w:br/>
      </w:r>
      <w:r>
        <w:rPr>
          <w:rFonts w:hint="eastAsia"/>
        </w:rPr>
        <w:t>　　　　二、颌面部修复材料企业集中度分析</w:t>
      </w:r>
      <w:r>
        <w:rPr>
          <w:rFonts w:hint="eastAsia"/>
        </w:rPr>
        <w:br/>
      </w:r>
      <w:r>
        <w:rPr>
          <w:rFonts w:hint="eastAsia"/>
        </w:rPr>
        <w:t>　　　　三、颌面部修复材料区域集中度分析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一、2023-2024年颌面部修复材料行业竞争分析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二、2023-2024年中外颌面部修复材料产品竞争分析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三、2023-2024年中国颌面部修复材料市场竞争分析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四、2024-2030年国内主要颌面部修复材料企业动向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颌面部修复材料行业重点企业发展调研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颌面部修复材料企业制定“十四五”发展战略研究分析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中国颌面部修复材料行业营销策略分析</w:t>
      </w:r>
      <w:r>
        <w:rPr>
          <w:rFonts w:hint="eastAsia"/>
        </w:rPr>
        <w:br/>
      </w:r>
      <w:r>
        <w:rPr>
          <w:rFonts w:hint="eastAsia"/>
        </w:rPr>
        <w:t>　　第一节 颌面部修复材料市场推广策略研究分析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一、做好颌面部修复材料产品导入</w:t>
      </w:r>
      <w:r>
        <w:rPr>
          <w:rFonts w:hint="eastAsia"/>
        </w:rPr>
        <w:br/>
      </w:r>
      <w:r>
        <w:rPr>
          <w:rFonts w:hint="eastAsia"/>
        </w:rPr>
        <w:t>　　　　二、做好颌面部修复材料产品组合和产品线决策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三、颌面部修复材料行业城市市场推广策略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颌面部修复材料行业渠道营销研究分析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一、颌面部修复材料行业营销环境分析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二、颌面部修复材料行业现存的营销渠道分析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三、颌面部修复材料行业终端市场营销管理策略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颌面部修复材料行业营销战略研究分析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一、中国颌面部修复材料行业有效整合营销策略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二、建立颌面部修复材料行业厂商的双嬴模式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颌面部修复材料行业投资效益及风险分析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二、2019-2024年颌面部修复材料行业投资效益分析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三、2024-2030年颌面部修复材料行业投资趋势预测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四、2024-2030年颌面部修复材料行业的投资方向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五、2024-2030年颌面部修复材料行业投资的建议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2024-2030年颌面部修复材料行业投资风险及控制策略分析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一、颌面部修复材料市场风险及控制策略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二、颌面部修复材料行业政策风险及控制策略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三、颌面部修复材料经营风险及控制策略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四、颌面部修复材料同业竞争风险及控制策略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五、颌面部修复材料行业其他风险及控制策略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颌面部修复材料市场预测及项目投资建议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2024-2030年中国颌面部修复材料行业市场规模及增长趋势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2024-2030年中国颌面部修复材料行业投资规模预测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2024-2030年颌面部修复材料行业市场盈利预测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中.智.林.：颌面部修复材料行业项目投资建议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一、颌面部修复材料技术应用注意事项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二、颌面部修复材料项目投资注意事项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三、颌面部修复材料生产开发注意事项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四、颌面部修复材料销售注意事项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颌面部修复材料市场产品构成图</w:t>
      </w:r>
      <w:r>
        <w:rPr>
          <w:rFonts w:hint="eastAsia"/>
        </w:rPr>
        <w:br/>
      </w:r>
      <w:r>
        <w:rPr>
          <w:rFonts w:hint="eastAsia"/>
        </w:rPr>
        <w:t>　　图表 颌面部修复材料市场生命周期示意图</w:t>
      </w:r>
      <w:r>
        <w:rPr>
          <w:rFonts w:hint="eastAsia"/>
        </w:rPr>
        <w:br/>
      </w:r>
      <w:r>
        <w:rPr>
          <w:rFonts w:hint="eastAsia"/>
        </w:rPr>
        <w:t>　　图表 颌面部修复材料市场产销规模对比</w:t>
      </w:r>
      <w:r>
        <w:rPr>
          <w:rFonts w:hint="eastAsia"/>
        </w:rPr>
        <w:br/>
      </w:r>
      <w:r>
        <w:rPr>
          <w:rFonts w:hint="eastAsia"/>
        </w:rPr>
        <w:t>　　图表 颌面部修复材料市场企业竞争格局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2024-2030年颌面部修复材料市场供给情况预测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2024-2030年颌面部修复材料市场容量预测</w:t>
      </w:r>
      <w:r>
        <w:rPr>
          <w:rFonts w:hint="eastAsia"/>
        </w:rPr>
        <w:br/>
      </w:r>
      <w:r>
        <w:rPr>
          <w:rFonts w:hint="eastAsia"/>
        </w:rPr>
        <w:t>　　图表 颌面部修复材料行业原材料供给模式</w:t>
      </w:r>
      <w:r>
        <w:rPr>
          <w:rFonts w:hint="eastAsia"/>
        </w:rPr>
        <w:br/>
      </w:r>
      <w:r>
        <w:rPr>
          <w:rFonts w:hint="eastAsia"/>
        </w:rPr>
        <w:t>　　图表 颌面部修复材料行业下游消费市场构成图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颌面部修复材料行业企业市场占有率对比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颌面部修复材料行业进出口产品构成图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颌面部修复材料市场进口地区格局图</w:t>
      </w:r>
      <w:r>
        <w:rPr>
          <w:rFonts w:hint="eastAsia"/>
        </w:rPr>
        <w:br/>
      </w:r>
      <w:r>
        <w:rPr>
          <w:rFonts w:hint="eastAsia"/>
        </w:rPr>
        <w:t>　　图表 颌面部修复材料市场出口地区格局图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2024-2030年颌面部修复材料市场产品进口预测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2019-2024年颌面部修复材料市场投资规模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2024-2030年颌面部修复材料市场投资规模预测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b5eb497f46ab" w:history="1">
        <w:r>
          <w:rPr>
            <w:rStyle w:val="Hyperlink"/>
          </w:rPr>
          <w:t>2024-2030年中国颌面部修复材料市场调研及发展趋势分析报告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9b5eb497f46ab" w:history="1">
        <w:r>
          <w:rPr>
            <w:rStyle w:val="Hyperlink"/>
          </w:rPr>
          <w:t>https://www.20087.com/5/03/HeMianBuXiuFuCaiLiaoShiChangFenXiBaoGao.html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52b820024398" w:history="1">
      <w:r>
        <w:rPr>
          <w:rStyle w:val="Hyperlink"/>
        </w:rPr>
        <w:t>2024-2030年中国颌面部修复材料市场调研及发展趋势分析报告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MianBuXiuFuCaiLiaoShiChangFenXiBaoGao.html" TargetMode="External" Id="R7589b5eb497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MianBuXiuFuCaiLiaoShiChangFenXiBaoGao.html" TargetMode="External" Id="R3d4952b8200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2024-01-12T03:01:00Z</dcterms:created>
  <dcterms:modified xsi:type="dcterms:W3CDTF">2024-01-12T04:01:00Z</dcterms:modified>
  <dc:subject>2024-2030年中国颌面部修复材料市场调研及发展趋势分析报告</dc:subject>
  <dc:title>2024-2030年中国颌面部修复材料市场调研及发展趋势分析报告</dc:title>
  <cp:keywords>2024-2030年中国颌面部修复材料市场调研及发展趋势分析报告</cp:keywords>
  <dc:description>2024-2030年中国颌面部修复材料市场调研及发展趋势分析报告</dc:description>
</cp:coreProperties>
</file>