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440cb1c5794e85" w:history="1">
              <w:r>
                <w:rPr>
                  <w:rStyle w:val="Hyperlink"/>
                </w:rPr>
                <w:t>中国3D细胞模型发展现状与市场前景报告（2026-2032年）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440cb1c5794e85" w:history="1">
              <w:r>
                <w:rPr>
                  <w:rStyle w:val="Hyperlink"/>
                </w:rPr>
                <w:t>中国3D细胞模型发展现状与市场前景报告（2026-2032年）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5939935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440cb1c5794e85" w:history="1">
                <w:r>
                  <w:rPr>
                    <w:rStyle w:val="Hyperlink"/>
                  </w:rPr>
                  <w:t>https://www.20087.com/5/93/3DXiBaoMoXingHangYeQianJingQuShi.html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D细胞模型是体外研究的重要工具，通过模拟体内微环境的细胞-细胞及细胞-基质相互作用，显著优于传统二维培养在药物筛选、毒性测试及疾病机制研究中的生理相关性。该模型涵盖类器官、球状体、支架培养及生物打印等多种构建方式，广泛应用于肿瘤学、神经科学及再生医学领域。技术挑战集中于血管化不足、批次重复性差及高通量兼容性弱；行业正推动标准化培养基、自动化成像与AI表型分析平台建设，以提升数据可靠性。</w:t>
      </w:r>
      <w:r>
        <w:rPr>
          <w:rFonts w:hint="eastAsia"/>
        </w:rPr>
        <w:br/>
      </w:r>
      <w:r>
        <w:rPr>
          <w:rFonts w:hint="eastAsia"/>
        </w:rPr>
        <w:t>　　未来，3D细胞模型将向多组织集成与动态微环境调控方向发展。市场调研网指出，器官芯片（Organ-on-a-Chip）技术将整合流体剪切力与机械刺激，构建更逼真的病理模型；患者来源类器官库将支撑精准医疗药物敏感性测试。生物材料创新如智能水凝胶可响应温度、pH或光信号，实现时空可控的细胞行为引导。在监管科学层面，FDA等机构正评估3D模型替代动物实验的可行性，推动其纳入新药申报证据链。长期看，结合CRISPR基因编辑与单细胞测序，3D模型将成为解析复杂疾病网络的核心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8440cb1c5794e85" w:history="1">
        <w:r>
          <w:rPr>
            <w:rStyle w:val="Hyperlink"/>
          </w:rPr>
          <w:t>中国3D细胞模型发展现状与市场前景报告（2026-2032年）</w:t>
        </w:r>
      </w:hyperlink>
      <w:r>
        <w:rPr>
          <w:rFonts w:hint="eastAsia"/>
        </w:rPr>
        <w:t>》，2025年3D细胞模型行业市场规模达 亿元，预计2032年市场规模将达 亿元，期间年均复合增长率（CAGR）达 %。报告基于科学的市场调研与数据分析，全面解析了3D细胞模型行业的市场规模、市场需求及发展现状。报告深入探讨了3D细胞模型产业链结构、细分市场特点及技术发展方向，并结合宏观经济环境与消费者需求变化，对3D细胞模型行业前景与未来趋势进行了科学预测，揭示了潜在增长空间。通过对3D细胞模型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3D细胞模型产业概述</w:t>
      </w:r>
      <w:r>
        <w:rPr>
          <w:rFonts w:hint="eastAsia"/>
        </w:rPr>
        <w:br/>
      </w:r>
      <w:r>
        <w:rPr>
          <w:rFonts w:hint="eastAsia"/>
        </w:rPr>
        <w:t>　　第一节 3D细胞模型定义与分类</w:t>
      </w:r>
      <w:r>
        <w:rPr>
          <w:rFonts w:hint="eastAsia"/>
        </w:rPr>
        <w:br/>
      </w:r>
      <w:r>
        <w:rPr>
          <w:rFonts w:hint="eastAsia"/>
        </w:rPr>
        <w:t>　　第二节 3D细胞模型产业链结构及关键环节剖析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3D细胞模型商业模式与盈利模式解析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3D细胞模型经济指标与行业评估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全球3D细胞模型市场发展综述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2020-2025年全球3D细胞模型市场规模及增长趋势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主要国家与地区3D细胞模型市场对比</w:t>
      </w:r>
      <w:r>
        <w:rPr>
          <w:rFonts w:hint="eastAsia"/>
        </w:rPr>
        <w:br/>
      </w:r>
      <w:r>
        <w:rPr>
          <w:rFonts w:hint="eastAsia"/>
        </w:rPr>
        <w:t>　　第三节 2026-2032年全球3D细胞模型行业发展趋势与前景预测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国际3D细胞模型市场发展趋势及对我国启示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二、对我国3D细胞模型市场的借鉴意义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中国3D细胞模型行业市场规模分析与预测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3D细胞模型市场的总体规模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一、2020-2025年3D细胞模型市场规模变化及趋势分析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二、2026年3D细胞模型行业市场规模特点</w:t>
      </w:r>
      <w:r>
        <w:rPr>
          <w:rFonts w:hint="eastAsia"/>
        </w:rPr>
        <w:br/>
      </w:r>
      <w:r>
        <w:rPr>
          <w:rFonts w:hint="eastAsia"/>
        </w:rPr>
        <w:t>　　第二节 3D细胞模型市场规模的构成</w:t>
      </w:r>
      <w:r>
        <w:rPr>
          <w:rFonts w:hint="eastAsia"/>
        </w:rPr>
        <w:br/>
      </w:r>
      <w:r>
        <w:rPr>
          <w:rFonts w:hint="eastAsia"/>
        </w:rPr>
        <w:t>　　　　一、3D细胞模型客户群体特征与偏好分析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二、不同类型3D细胞模型市场规模分布</w:t>
      </w:r>
      <w:r>
        <w:rPr>
          <w:rFonts w:hint="eastAsia"/>
        </w:rPr>
        <w:br/>
      </w:r>
      <w:r>
        <w:rPr>
          <w:rFonts w:hint="eastAsia"/>
        </w:rPr>
        <w:t>　　　　三、各地区3D细胞模型市场规模差异与特点</w:t>
      </w:r>
      <w:r>
        <w:rPr>
          <w:rFonts w:hint="eastAsia"/>
        </w:rPr>
        <w:br/>
      </w:r>
      <w:r>
        <w:rPr>
          <w:rFonts w:hint="eastAsia"/>
        </w:rPr>
        <w:t>　　第三节 3D细胞模型市场规模的预测与展望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一、未来几年3D细胞模型市场规模增长预测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2025-2026年3D细胞模型行业技术发展现状及趋势分析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3D细胞模型行业技术发展现状分析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国内外3D细胞模型行业技术差距分析及差距形成的主要原因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3D细胞模型行业技术发展方向、趋势预测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提升3D细胞模型行业技术能力策略建议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2020-2025年中国3D细胞模型行业总体发展与财务状况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2020-2025年3D细胞模型行业规模情况</w:t>
      </w:r>
      <w:r>
        <w:rPr>
          <w:rFonts w:hint="eastAsia"/>
        </w:rPr>
        <w:br/>
      </w:r>
      <w:r>
        <w:rPr>
          <w:rFonts w:hint="eastAsia"/>
        </w:rPr>
        <w:t>　　　　一、3D细胞模型行业企业数量规模</w:t>
      </w:r>
      <w:r>
        <w:rPr>
          <w:rFonts w:hint="eastAsia"/>
        </w:rPr>
        <w:br/>
      </w:r>
      <w:r>
        <w:rPr>
          <w:rFonts w:hint="eastAsia"/>
        </w:rPr>
        <w:t>　　　　二、3D细胞模型行业从业人员规模</w:t>
      </w:r>
      <w:r>
        <w:rPr>
          <w:rFonts w:hint="eastAsia"/>
        </w:rPr>
        <w:br/>
      </w:r>
      <w:r>
        <w:rPr>
          <w:rFonts w:hint="eastAsia"/>
        </w:rPr>
        <w:t>　　　　三、3D细胞模型行业市场敏感性分析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2020-2025年3D细胞模型行业财务能力分析</w:t>
      </w:r>
      <w:r>
        <w:rPr>
          <w:rFonts w:hint="eastAsia"/>
        </w:rPr>
        <w:br/>
      </w:r>
      <w:r>
        <w:rPr>
          <w:rFonts w:hint="eastAsia"/>
        </w:rPr>
        <w:t>　　　　一、3D细胞模型行业盈利能力</w:t>
      </w:r>
      <w:r>
        <w:rPr>
          <w:rFonts w:hint="eastAsia"/>
        </w:rPr>
        <w:br/>
      </w:r>
      <w:r>
        <w:rPr>
          <w:rFonts w:hint="eastAsia"/>
        </w:rPr>
        <w:t>　　　　二、3D细胞模型行业偿债能力</w:t>
      </w:r>
      <w:r>
        <w:rPr>
          <w:rFonts w:hint="eastAsia"/>
        </w:rPr>
        <w:br/>
      </w:r>
      <w:r>
        <w:rPr>
          <w:rFonts w:hint="eastAsia"/>
        </w:rPr>
        <w:t>　　　　三、3D细胞模型行业营运能力</w:t>
      </w:r>
      <w:r>
        <w:rPr>
          <w:rFonts w:hint="eastAsia"/>
        </w:rPr>
        <w:br/>
      </w:r>
      <w:r>
        <w:rPr>
          <w:rFonts w:hint="eastAsia"/>
        </w:rPr>
        <w:t>　　　　四、3D细胞模型行业发展能力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中国3D细胞模型行业细分市场调研与机会挖掘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3D细胞模型细分市场（一）市场调研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3D细胞模型细分市场（二）市场调研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中国3D细胞模型行业区域市场调研分析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2020-2025年中国3D细胞模型行业重点区域调研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一、重点地区（一）3D细胞模型市场规模与特点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二、重点地区（二）3D细胞模型市场规模及特点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三、重点地区（三）3D细胞模型市场规模及特点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四、重点地区（四）3D细胞模型市场规模及特点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不同区域3D细胞模型市场的对比与启示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二、3D细胞模型市场拓展策略与建议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中国3D细胞模型行业的营销渠道与客户分析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3D细胞模型行业渠道分析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二、各类渠道对3D细胞模型行业的影响</w:t>
      </w:r>
      <w:r>
        <w:rPr>
          <w:rFonts w:hint="eastAsia"/>
        </w:rPr>
        <w:br/>
      </w:r>
      <w:r>
        <w:rPr>
          <w:rFonts w:hint="eastAsia"/>
        </w:rPr>
        <w:t>　　　　三、主要3D细胞模型企业渠道策略研究</w:t>
      </w:r>
      <w:r>
        <w:rPr>
          <w:rFonts w:hint="eastAsia"/>
        </w:rPr>
        <w:br/>
      </w:r>
      <w:r>
        <w:rPr>
          <w:rFonts w:hint="eastAsia"/>
        </w:rPr>
        <w:t>　　第二节 3D细胞模型行业客户分析与定位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中国3D细胞模型行业竞争格局及策略选择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3D细胞模型行业总体市场竞争状况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一、3D细胞模型行业竞争结构分析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二、3D细胞模型企业竞争格局与集中度评估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三、3D细胞模型行业SWOT分析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3D细胞模型行业重点企业调研分析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3D细胞模型企业发展策略分析</w:t>
      </w:r>
      <w:r>
        <w:rPr>
          <w:rFonts w:hint="eastAsia"/>
        </w:rPr>
        <w:br/>
      </w:r>
      <w:r>
        <w:rPr>
          <w:rFonts w:hint="eastAsia"/>
        </w:rPr>
        <w:t>　　第一节 3D细胞模型市场与销售策略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3D细胞模型品牌战略思考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中国3D细胞模型行业发展环境分析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二、3D细胞模型行业主管部门、监管体制及相关政策法规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3、3D细胞模型行业的主要法律、法规和政策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4、2026年3D细胞模型行业法律法规和政策对行业的影响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二、3D细胞模型消费者需求分析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一、3D细胞模型技术的应用与创新</w:t>
      </w:r>
      <w:r>
        <w:rPr>
          <w:rFonts w:hint="eastAsia"/>
        </w:rPr>
        <w:br/>
      </w:r>
      <w:r>
        <w:rPr>
          <w:rFonts w:hint="eastAsia"/>
        </w:rPr>
        <w:t>　　　　二、3D细胞模型行业发展的技术趋势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2026-2032年3D细胞模型行业展趋势预测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2026-2032年3D细胞模型市场发展前景分析</w:t>
      </w:r>
      <w:r>
        <w:rPr>
          <w:rFonts w:hint="eastAsia"/>
        </w:rPr>
        <w:br/>
      </w:r>
      <w:r>
        <w:rPr>
          <w:rFonts w:hint="eastAsia"/>
        </w:rPr>
        <w:t>　　　　一、3D细胞模型市场发展潜力</w:t>
      </w:r>
      <w:r>
        <w:rPr>
          <w:rFonts w:hint="eastAsia"/>
        </w:rPr>
        <w:br/>
      </w:r>
      <w:r>
        <w:rPr>
          <w:rFonts w:hint="eastAsia"/>
        </w:rPr>
        <w:t>　　　　二、3D细胞模型市场前景分析</w:t>
      </w:r>
      <w:r>
        <w:rPr>
          <w:rFonts w:hint="eastAsia"/>
        </w:rPr>
        <w:br/>
      </w:r>
      <w:r>
        <w:rPr>
          <w:rFonts w:hint="eastAsia"/>
        </w:rPr>
        <w:t>　　　　三、3D细胞模型细分行业发展前景分析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2026-2032年3D细胞模型发展趋势预测</w:t>
      </w:r>
      <w:r>
        <w:rPr>
          <w:rFonts w:hint="eastAsia"/>
        </w:rPr>
        <w:br/>
      </w:r>
      <w:r>
        <w:rPr>
          <w:rFonts w:hint="eastAsia"/>
        </w:rPr>
        <w:t>　　　　一、3D细胞模型发展趋势预测</w:t>
      </w:r>
      <w:r>
        <w:rPr>
          <w:rFonts w:hint="eastAsia"/>
        </w:rPr>
        <w:br/>
      </w:r>
      <w:r>
        <w:rPr>
          <w:rFonts w:hint="eastAsia"/>
        </w:rPr>
        <w:t>　　　　二、3D细胞模型市场规模预测</w:t>
      </w:r>
      <w:r>
        <w:rPr>
          <w:rFonts w:hint="eastAsia"/>
        </w:rPr>
        <w:br/>
      </w:r>
      <w:r>
        <w:rPr>
          <w:rFonts w:hint="eastAsia"/>
        </w:rPr>
        <w:t>　　　　三、3D细胞模型细分市场发展趋势预测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未来3D细胞模型行业挑战与机遇探讨</w:t>
      </w:r>
      <w:r>
        <w:rPr>
          <w:rFonts w:hint="eastAsia"/>
        </w:rPr>
        <w:br/>
      </w:r>
      <w:r>
        <w:rPr>
          <w:rFonts w:hint="eastAsia"/>
        </w:rPr>
        <w:t>　　　　一、3D细胞模型行业挑战</w:t>
      </w:r>
      <w:r>
        <w:rPr>
          <w:rFonts w:hint="eastAsia"/>
        </w:rPr>
        <w:br/>
      </w:r>
      <w:r>
        <w:rPr>
          <w:rFonts w:hint="eastAsia"/>
        </w:rPr>
        <w:t>　　　　二、3D细胞模型行业机遇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3D细胞模型行业研究结论及建议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对3D细胞模型行业发展的建议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中:智:林:　对3D细胞模型企业和投资者的建议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3D细胞模型行业现状</w:t>
      </w:r>
      <w:r>
        <w:rPr>
          <w:rFonts w:hint="eastAsia"/>
        </w:rPr>
        <w:br/>
      </w:r>
      <w:r>
        <w:rPr>
          <w:rFonts w:hint="eastAsia"/>
        </w:rPr>
        <w:t>　　图表 3D细胞模型行业产业链调研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2020-2025年3D细胞模型行业市场容量统计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2020-2025年中国3D细胞模型行业市场规模情况</w:t>
      </w:r>
      <w:r>
        <w:rPr>
          <w:rFonts w:hint="eastAsia"/>
        </w:rPr>
        <w:br/>
      </w:r>
      <w:r>
        <w:rPr>
          <w:rFonts w:hint="eastAsia"/>
        </w:rPr>
        <w:t>　　图表 3D细胞模型行业动态</w:t>
      </w:r>
      <w:r>
        <w:rPr>
          <w:rFonts w:hint="eastAsia"/>
        </w:rPr>
        <w:br/>
      </w:r>
      <w:r>
        <w:rPr>
          <w:rFonts w:hint="eastAsia"/>
        </w:rPr>
        <w:t>　　图表 2020-2025年中国3D细胞模型行业销售收入统计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2020-2025年中国3D细胞模型行业盈利统计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2020-2025年中国3D细胞模型行业利润总额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2020-2025年中国3D细胞模型行业企业数量统计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2020-2025年中国3D细胞模型行业竞争力分析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2020-2025年中国3D细胞模型行业盈利能力分析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2020-2025年中国3D细胞模型行业运营能力分析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2020-2025年中国3D细胞模型行业偿债能力分析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2020-2025年中国3D细胞模型行业发展能力分析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2020-2025年中国3D细胞模型行业经营效益分析</w:t>
      </w:r>
      <w:r>
        <w:rPr>
          <w:rFonts w:hint="eastAsia"/>
        </w:rPr>
        <w:br/>
      </w:r>
      <w:r>
        <w:rPr>
          <w:rFonts w:hint="eastAsia"/>
        </w:rPr>
        <w:t>　　图表 3D细胞模型行业竞争对手分析</w:t>
      </w:r>
      <w:r>
        <w:rPr>
          <w:rFonts w:hint="eastAsia"/>
        </w:rPr>
        <w:br/>
      </w:r>
      <w:r>
        <w:rPr>
          <w:rFonts w:hint="eastAsia"/>
        </w:rPr>
        <w:t>　　图表 **地区3D细胞模型市场规模</w:t>
      </w:r>
      <w:r>
        <w:rPr>
          <w:rFonts w:hint="eastAsia"/>
        </w:rPr>
        <w:br/>
      </w:r>
      <w:r>
        <w:rPr>
          <w:rFonts w:hint="eastAsia"/>
        </w:rPr>
        <w:t>　　图表 **地区3D细胞模型行业市场需求</w:t>
      </w:r>
      <w:r>
        <w:rPr>
          <w:rFonts w:hint="eastAsia"/>
        </w:rPr>
        <w:br/>
      </w:r>
      <w:r>
        <w:rPr>
          <w:rFonts w:hint="eastAsia"/>
        </w:rPr>
        <w:t>　　图表 **地区3D细胞模型市场调研</w:t>
      </w:r>
      <w:r>
        <w:rPr>
          <w:rFonts w:hint="eastAsia"/>
        </w:rPr>
        <w:br/>
      </w:r>
      <w:r>
        <w:rPr>
          <w:rFonts w:hint="eastAsia"/>
        </w:rPr>
        <w:t>　　图表 **地区3D细胞模型行业市场需求分析</w:t>
      </w:r>
      <w:r>
        <w:rPr>
          <w:rFonts w:hint="eastAsia"/>
        </w:rPr>
        <w:br/>
      </w:r>
      <w:r>
        <w:rPr>
          <w:rFonts w:hint="eastAsia"/>
        </w:rPr>
        <w:t>　　图表 **地区3D细胞模型市场规模</w:t>
      </w:r>
      <w:r>
        <w:rPr>
          <w:rFonts w:hint="eastAsia"/>
        </w:rPr>
        <w:br/>
      </w:r>
      <w:r>
        <w:rPr>
          <w:rFonts w:hint="eastAsia"/>
        </w:rPr>
        <w:t>　　图表 **地区3D细胞模型行业市场需求</w:t>
      </w:r>
      <w:r>
        <w:rPr>
          <w:rFonts w:hint="eastAsia"/>
        </w:rPr>
        <w:br/>
      </w:r>
      <w:r>
        <w:rPr>
          <w:rFonts w:hint="eastAsia"/>
        </w:rPr>
        <w:t>　　图表 **地区3D细胞模型市场调研</w:t>
      </w:r>
      <w:r>
        <w:rPr>
          <w:rFonts w:hint="eastAsia"/>
        </w:rPr>
        <w:br/>
      </w:r>
      <w:r>
        <w:rPr>
          <w:rFonts w:hint="eastAsia"/>
        </w:rPr>
        <w:t>　　图表 **地区3D细胞模型行业市场需求分析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3D细胞模型重点企业（一）基本信息</w:t>
      </w:r>
      <w:r>
        <w:rPr>
          <w:rFonts w:hint="eastAsia"/>
        </w:rPr>
        <w:br/>
      </w:r>
      <w:r>
        <w:rPr>
          <w:rFonts w:hint="eastAsia"/>
        </w:rPr>
        <w:t>　　图表 3D细胞模型重点企业（一）经营情况分析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3D细胞模型重点企业（一）盈利能力情况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3D细胞模型重点企业（一）偿债能力情况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3D细胞模型重点企业（一）运营能力情况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3D细胞模型重点企业（一）成长能力情况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3D细胞模型重点企业（二）基本信息</w:t>
      </w:r>
      <w:r>
        <w:rPr>
          <w:rFonts w:hint="eastAsia"/>
        </w:rPr>
        <w:br/>
      </w:r>
      <w:r>
        <w:rPr>
          <w:rFonts w:hint="eastAsia"/>
        </w:rPr>
        <w:t>　　图表 3D细胞模型重点企业（二）经营情况分析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3D细胞模型重点企业（二）盈利能力情况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3D细胞模型重点企业（二）偿债能力情况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3D细胞模型重点企业（二）运营能力情况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3D细胞模型重点企业（二）成长能力情况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2026-2032年中国3D细胞模型行业信息化</w:t>
      </w:r>
      <w:r>
        <w:rPr>
          <w:rFonts w:hint="eastAsia"/>
        </w:rPr>
        <w:br/>
      </w:r>
      <w:r>
        <w:rPr>
          <w:rFonts w:hint="eastAsia"/>
        </w:rPr>
        <w:t>　　图表 2026-2032年中国3D细胞模型行业市场容量预测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2026-2032年中国3D细胞模型行业市场规模预测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2026-2032年中国3D细胞模型行业风险分析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2026-2032年中国3D细胞模型市场前景分析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2026-2032年中国3D细胞模型行业发展趋势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440cb1c5794e85" w:history="1">
        <w:r>
          <w:rPr>
            <w:rStyle w:val="Hyperlink"/>
          </w:rPr>
          <w:t>中国3D细胞模型发展现状与市场前景报告（2026-2032年）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5939935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440cb1c5794e85" w:history="1">
        <w:r>
          <w:rPr>
            <w:rStyle w:val="Hyperlink"/>
          </w:rPr>
          <w:t>https://www.20087.com/5/93/3DXiBaoMoXingHangYeQianJingQuShi.html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热点：复制从母链的3端还是5、3D细胞模型怎么做、十大最美化学晶体制作、3D细胞模型测试、中国多少人植入人体芯片、细胞的3d模型、细胞模型3d示意图、细胞模型3d结构图、3d打印模型图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7658782bd34d10" w:history="1">
      <w:r>
        <w:rPr>
          <w:rStyle w:val="Hyperlink"/>
        </w:rPr>
        <w:t>中国3D细胞模型发展现状与市场前景报告（2026-2032年）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3/3DXiBaoMoXingHangYeQianJingQuShi.html" TargetMode="External" Id="R28440cb1c5794e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3/3DXiBaoMoXingHangYeQianJingQuShi.html" TargetMode="External" Id="R7c7658782bd34d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2026-08-27T09:16:51Z</dcterms:created>
  <dcterms:modified xsi:type="dcterms:W3CDTF">2026-08-27T10:16:51Z</dcterms:modified>
  <dc:subject>中国3D细胞模型发展现状与市场前景报告（2026-2032年）</dc:subject>
  <dc:title>中国3D细胞模型发展现状与市场前景报告（2026-2032年）</dc:title>
  <cp:keywords>中国3D细胞模型发展现状与市场前景报告（2026-2032年）</cp:keywords>
  <dc:description>中国3D细胞模型发展现状与市场前景报告（2026-2032年）</dc:description>
</cp:coreProperties>
</file>