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697967d0d4c1d" w:history="1">
              <w:r>
                <w:rPr>
                  <w:rStyle w:val="Hyperlink"/>
                </w:rPr>
                <w:t>中国C反应蛋白市场研究与发展前景分析报告（2026-2032年）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697967d0d4c1d" w:history="1">
              <w:r>
                <w:rPr>
                  <w:rStyle w:val="Hyperlink"/>
                </w:rPr>
                <w:t>中国C反应蛋白市场研究与发展前景分析报告（2026-2032年）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697967d0d4c1d" w:history="1">
                <w:r>
                  <w:rPr>
                    <w:rStyle w:val="Hyperlink"/>
                  </w:rPr>
                  <w:t>https://www.20087.com/5/83/CFanYingDanBaiDeXianZhuangYuFaZhanQianJing.html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反应蛋白（CRP）是一种由肝脏合成的急性时相反应蛋白，临床广泛用于感染、炎症及心血管风险评估的血液生物标志物检测。当前检测方法涵盖免疫比浊法、胶体金试纸及化学发光法，可在全自动生化分析仪或POCT设备上完成，结果快速且重复性良好。高敏C反应蛋白（hs-CRP）检测已纳入动脉粥样硬化风险分层指南。然而，CRP特异性较低，多种非感染因素（如创伤、肿瘤、自身免疫病）均可致其升高，需结合其他指标综合判读；且基层医疗机构POCT设备校准不规范，易导致结果偏差，影响诊疗决策。</w:t>
      </w:r>
      <w:r>
        <w:rPr>
          <w:rFonts w:hint="eastAsia"/>
        </w:rPr>
        <w:br/>
      </w:r>
      <w:r>
        <w:rPr>
          <w:rFonts w:hint="eastAsia"/>
        </w:rPr>
        <w:t>　　未来，C反应蛋白检测将向多标志物联检、动态监测与个体化解读深化发展。市场调研网指出，微流控芯片平台将实现CRP与PCT、IL-6等炎症因子同步检测，提升感染鉴别能力。可穿戴或植入式传感器有望实现连续CRP水平追踪，用于慢性病管理或术后康复预警。AI算法将整合电子病历、影像与多组学数据，构建动态风险模型，超越单一阈值判断。在精准医疗趋势下，CRP将从“通用炎症指标”转型为多模态健康评估体系中的关键动态参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6697967d0d4c1d" w:history="1">
        <w:r>
          <w:rPr>
            <w:rStyle w:val="Hyperlink"/>
          </w:rPr>
          <w:t>中国C反应蛋白市场研究与发展前景分析报告（2026-2032年）</w:t>
        </w:r>
      </w:hyperlink>
      <w:r>
        <w:rPr>
          <w:rFonts w:hint="eastAsia"/>
        </w:rPr>
        <w:t>》，2025年C反应蛋白行业市场规模达 亿元，预计2032年市场规模将达 亿元，期间年均复合增长率（CAGR）达 %。报告依托权威数据资源与长期市场监测，系统分析了C反应蛋白行业的市场规模、市场需求及产业链结构，深入探讨了C反应蛋白价格变动与细分市场特征。报告科学预测了C反应蛋白市场前景及未来发展趋势，重点剖析了行业集中度、竞争格局及重点企业的市场地位，并通过SWOT分析揭示了C反应蛋白行业机遇与潜在风险。报告为投资者及业内企业提供了全面的市场洞察与决策参考，助力把握C反应蛋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C反应蛋白行业概述</w:t>
      </w:r>
      <w:r>
        <w:rPr>
          <w:rFonts w:hint="eastAsia"/>
        </w:rPr>
        <w:br/>
      </w:r>
      <w:r>
        <w:rPr>
          <w:rFonts w:hint="eastAsia"/>
        </w:rPr>
        <w:t>　　第一节 C反应蛋白定义与分类</w:t>
      </w:r>
      <w:r>
        <w:rPr>
          <w:rFonts w:hint="eastAsia"/>
        </w:rPr>
        <w:br/>
      </w:r>
      <w:r>
        <w:rPr>
          <w:rFonts w:hint="eastAsia"/>
        </w:rPr>
        <w:t>　　第二节 C反应蛋白应用领域</w:t>
      </w:r>
      <w:r>
        <w:rPr>
          <w:rFonts w:hint="eastAsia"/>
        </w:rPr>
        <w:br/>
      </w:r>
      <w:r>
        <w:rPr>
          <w:rFonts w:hint="eastAsia"/>
        </w:rPr>
        <w:t>　　第三节 C反应蛋白行业经济指标分析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一、C反应蛋白行业赢利性评估</w:t>
      </w:r>
      <w:r>
        <w:rPr>
          <w:rFonts w:hint="eastAsia"/>
        </w:rPr>
        <w:br/>
      </w:r>
      <w:r>
        <w:rPr>
          <w:rFonts w:hint="eastAsia"/>
        </w:rPr>
        <w:t>　　　　二、C反应蛋白行业成长速度分析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三、C反应蛋白附加值提升空间探讨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四、C反应蛋白行业进入壁垒分析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五、C反应蛋白行业风险性评估</w:t>
      </w:r>
      <w:r>
        <w:rPr>
          <w:rFonts w:hint="eastAsia"/>
        </w:rPr>
        <w:br/>
      </w:r>
      <w:r>
        <w:rPr>
          <w:rFonts w:hint="eastAsia"/>
        </w:rPr>
        <w:t>　　　　六、C反应蛋白行业周期性分析</w:t>
      </w:r>
      <w:r>
        <w:rPr>
          <w:rFonts w:hint="eastAsia"/>
        </w:rPr>
        <w:br/>
      </w:r>
      <w:r>
        <w:rPr>
          <w:rFonts w:hint="eastAsia"/>
        </w:rPr>
        <w:t>　　　　七、C反应蛋白行业竞争程度指标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八、C反应蛋白行业成熟度综合分析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C反应蛋白产业链及经营模式分析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三、C反应蛋白销售模式与渠道策略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全球C反应蛋白市场发展分析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2025-2026年全球C反应蛋白行业发展分析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一、全球C反应蛋白行业市场规模与趋势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二、全球C反应蛋白行业发展特点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三、全球C反应蛋白行业竞争格局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主要国家与地区C反应蛋白市场分析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2026-2032年全球C反应蛋白行业发展趋势与前景预测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一、C反应蛋白行业发展趋势</w:t>
      </w:r>
      <w:r>
        <w:rPr>
          <w:rFonts w:hint="eastAsia"/>
        </w:rPr>
        <w:br/>
      </w:r>
      <w:r>
        <w:rPr>
          <w:rFonts w:hint="eastAsia"/>
        </w:rPr>
        <w:t>　　　　二、C反应蛋白行业发展潜力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中国C反应蛋白行业市场分析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2025-2026年C反应蛋白产能与投资动态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一、国内C反应蛋白产能现状与利用效率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二、C反应蛋白产能扩张与投资动态分析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2026-2032年C反应蛋白行业产量统计与趋势预测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一、2020-2025年C反应蛋白行业产量与增长趋势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1、2020-2025年C反应蛋白产量及增长趋势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2、2020-2025年C反应蛋白细分产品产量及份额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二、C反应蛋白产量影响因素分析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三、2026-2032年C反应蛋白产量预测</w:t>
      </w:r>
      <w:r>
        <w:rPr>
          <w:rFonts w:hint="eastAsia"/>
        </w:rPr>
        <w:br/>
      </w:r>
      <w:r>
        <w:rPr>
          <w:rFonts w:hint="eastAsia"/>
        </w:rPr>
        <w:t>　　第三节 2026-2032年C反应蛋白市场需求与销售分析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一、2025-2026年C反应蛋白行业需求现状</w:t>
      </w:r>
      <w:r>
        <w:rPr>
          <w:rFonts w:hint="eastAsia"/>
        </w:rPr>
        <w:br/>
      </w:r>
      <w:r>
        <w:rPr>
          <w:rFonts w:hint="eastAsia"/>
        </w:rPr>
        <w:t>　　　　二、C反应蛋白客户群体与需求特点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三、2020-2025年C反应蛋白行业销售规模分析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四、2026-2032年C反应蛋白市场增长潜力与规模预测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2025-2026年C反应蛋白行业技术发展现状及趋势分析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C反应蛋白行业技术发展现状分析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国内外C反应蛋白行业技术差距分析及差距形成的主要原因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C反应蛋白行业技术发展方向、趋势预测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提升C反应蛋白行业技术能力策略建议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中国C反应蛋白细分市场分析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一、2025-2026年C反应蛋白主要细分产品市场现状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C反应蛋白价格机制与竞争策略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一、2020-2025年C反应蛋白市场价格走势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C反应蛋白定价策略与方法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2026-2032年C反应蛋白价格竞争态势与趋势预测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中国C反应蛋白行业重点区域市场研究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2025-2026年重点区域C反应蛋白市场发展概况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二、2020-2025年C反应蛋白市场需求规模情况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三、2026-2032年C反应蛋白行业发展潜力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二、2020-2025年C反应蛋白市场需求规模情况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三、2026-2032年C反应蛋白行业发展潜力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二、2020-2025年C反应蛋白市场需求规模情况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三、2026-2032年C反应蛋白行业发展潜力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二、2020-2025年C反应蛋白市场需求规模情况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三、2026-2032年C反应蛋白行业发展潜力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二、2020-2025年C反应蛋白市场需求规模情况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三、2026-2032年C反应蛋白行业发展潜力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2020-2025年中国C反应蛋白行业进出口情况分析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C反应蛋白行业进口规模与来源分析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一、2020-2025年C反应蛋白进口规模分析</w:t>
      </w:r>
      <w:r>
        <w:rPr>
          <w:rFonts w:hint="eastAsia"/>
        </w:rPr>
        <w:br/>
      </w:r>
      <w:r>
        <w:rPr>
          <w:rFonts w:hint="eastAsia"/>
        </w:rPr>
        <w:t>　　　　二、C反应蛋白主要进口来源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C反应蛋白行业出口规模与目的地分析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一、2020-2025年C反应蛋白出口规模分析</w:t>
      </w:r>
      <w:r>
        <w:rPr>
          <w:rFonts w:hint="eastAsia"/>
        </w:rPr>
        <w:br/>
      </w:r>
      <w:r>
        <w:rPr>
          <w:rFonts w:hint="eastAsia"/>
        </w:rPr>
        <w:t>　　　　二、C反应蛋白主要出口目的地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2020-2025年中国C反应蛋白总体规模与财务指标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中国C反应蛋白行业总体规模分析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一、C反应蛋白企业数量与结构</w:t>
      </w:r>
      <w:r>
        <w:rPr>
          <w:rFonts w:hint="eastAsia"/>
        </w:rPr>
        <w:br/>
      </w:r>
      <w:r>
        <w:rPr>
          <w:rFonts w:hint="eastAsia"/>
        </w:rPr>
        <w:t>　　　　二、C反应蛋白从业人员规模</w:t>
      </w:r>
      <w:r>
        <w:rPr>
          <w:rFonts w:hint="eastAsia"/>
        </w:rPr>
        <w:br/>
      </w:r>
      <w:r>
        <w:rPr>
          <w:rFonts w:hint="eastAsia"/>
        </w:rPr>
        <w:t>　　　　三、C反应蛋白行业资产状况</w:t>
      </w:r>
      <w:r>
        <w:rPr>
          <w:rFonts w:hint="eastAsia"/>
        </w:rPr>
        <w:br/>
      </w:r>
      <w:r>
        <w:rPr>
          <w:rFonts w:hint="eastAsia"/>
        </w:rPr>
        <w:t>　　第二节 中国C反应蛋白行业财务指标总体分析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C反应蛋白行业重点企业经营状况分析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C反应蛋白重点企业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C反应蛋白领先企业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C反应蛋白标杆企业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C反应蛋白代表企业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C反应蛋白龙头企业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C反应蛋白重点企业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中国C反应蛋白行业竞争格局分析</w:t>
      </w:r>
      <w:r>
        <w:rPr>
          <w:rFonts w:hint="eastAsia"/>
        </w:rPr>
        <w:br/>
      </w:r>
      <w:r>
        <w:rPr>
          <w:rFonts w:hint="eastAsia"/>
        </w:rPr>
        <w:t>　　第一节 C反应蛋白行业竞争格局总览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2025-2026年C反应蛋白行业竞争力分析</w:t>
      </w:r>
      <w:r>
        <w:rPr>
          <w:rFonts w:hint="eastAsia"/>
        </w:rPr>
        <w:br/>
      </w:r>
      <w:r>
        <w:rPr>
          <w:rFonts w:hint="eastAsia"/>
        </w:rPr>
        <w:t>　　　　一、C反应蛋白供应商议价能力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四、C反应蛋白替代品威胁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2020-2025年C反应蛋白行业企业并购活动分析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2025-2026年C反应蛋白行业会展与招投标活动分析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一、C反应蛋白行业会展活动及其市场影响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2026年中国C反应蛋白企业发展策略分析</w:t>
      </w:r>
      <w:r>
        <w:rPr>
          <w:rFonts w:hint="eastAsia"/>
        </w:rPr>
        <w:br/>
      </w:r>
      <w:r>
        <w:rPr>
          <w:rFonts w:hint="eastAsia"/>
        </w:rPr>
        <w:t>　　第一节 C反应蛋白市场策略分析</w:t>
      </w:r>
      <w:r>
        <w:rPr>
          <w:rFonts w:hint="eastAsia"/>
        </w:rPr>
        <w:br/>
      </w:r>
      <w:r>
        <w:rPr>
          <w:rFonts w:hint="eastAsia"/>
        </w:rPr>
        <w:t>　　　　一、C反应蛋白市场定位与拓展策略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二、C反应蛋白市场细分与目标客户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C反应蛋白销售策略分析</w:t>
      </w:r>
      <w:r>
        <w:rPr>
          <w:rFonts w:hint="eastAsia"/>
        </w:rPr>
        <w:br/>
      </w:r>
      <w:r>
        <w:rPr>
          <w:rFonts w:hint="eastAsia"/>
        </w:rPr>
        <w:t>　　　　一、C反应蛋白销售渠道与网络建设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提高C反应蛋白企业竞争力建议</w:t>
      </w:r>
      <w:r>
        <w:rPr>
          <w:rFonts w:hint="eastAsia"/>
        </w:rPr>
        <w:br/>
      </w:r>
      <w:r>
        <w:rPr>
          <w:rFonts w:hint="eastAsia"/>
        </w:rPr>
        <w:t>　　　　一、C反应蛋白技术创新与管理优化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C反应蛋白品牌战略思考</w:t>
      </w:r>
      <w:r>
        <w:rPr>
          <w:rFonts w:hint="eastAsia"/>
        </w:rPr>
        <w:br/>
      </w:r>
      <w:r>
        <w:rPr>
          <w:rFonts w:hint="eastAsia"/>
        </w:rPr>
        <w:t>　　　　一、C反应蛋白品牌建设与维护</w:t>
      </w:r>
      <w:r>
        <w:rPr>
          <w:rFonts w:hint="eastAsia"/>
        </w:rPr>
        <w:br/>
      </w:r>
      <w:r>
        <w:rPr>
          <w:rFonts w:hint="eastAsia"/>
        </w:rPr>
        <w:t>　　　　二、C反应蛋白品牌影响力与市场竞争力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中国C反应蛋白行业风险与对策</w:t>
      </w:r>
      <w:r>
        <w:rPr>
          <w:rFonts w:hint="eastAsia"/>
        </w:rPr>
        <w:br/>
      </w:r>
      <w:r>
        <w:rPr>
          <w:rFonts w:hint="eastAsia"/>
        </w:rPr>
        <w:t>　　第一节 C反应蛋白行业SWOT分析</w:t>
      </w:r>
      <w:r>
        <w:rPr>
          <w:rFonts w:hint="eastAsia"/>
        </w:rPr>
        <w:br/>
      </w:r>
      <w:r>
        <w:rPr>
          <w:rFonts w:hint="eastAsia"/>
        </w:rPr>
        <w:t>　　　　一、C反应蛋白行业优势分析</w:t>
      </w:r>
      <w:r>
        <w:rPr>
          <w:rFonts w:hint="eastAsia"/>
        </w:rPr>
        <w:br/>
      </w:r>
      <w:r>
        <w:rPr>
          <w:rFonts w:hint="eastAsia"/>
        </w:rPr>
        <w:t>　　　　二、C反应蛋白行业劣势分析</w:t>
      </w:r>
      <w:r>
        <w:rPr>
          <w:rFonts w:hint="eastAsia"/>
        </w:rPr>
        <w:br/>
      </w:r>
      <w:r>
        <w:rPr>
          <w:rFonts w:hint="eastAsia"/>
        </w:rPr>
        <w:t>　　　　三、C反应蛋白市场机会探索</w:t>
      </w:r>
      <w:r>
        <w:rPr>
          <w:rFonts w:hint="eastAsia"/>
        </w:rPr>
        <w:br/>
      </w:r>
      <w:r>
        <w:rPr>
          <w:rFonts w:hint="eastAsia"/>
        </w:rPr>
        <w:t>　　　　四、C反应蛋白市场威胁评估</w:t>
      </w:r>
      <w:r>
        <w:rPr>
          <w:rFonts w:hint="eastAsia"/>
        </w:rPr>
        <w:br/>
      </w:r>
      <w:r>
        <w:rPr>
          <w:rFonts w:hint="eastAsia"/>
        </w:rPr>
        <w:t>　　第二节 C反应蛋白行业风险及对策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2026-2032年中国C反应蛋白行业前景与发展趋势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C反应蛋白行业发展环境分析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2026-2032年C反应蛋白行业发展趋势与方向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一、C反应蛋白行业发展方向预测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二、C反应蛋白发展趋势分析</w:t>
      </w:r>
      <w:r>
        <w:rPr>
          <w:rFonts w:hint="eastAsia"/>
        </w:rPr>
        <w:br/>
      </w:r>
      <w:r>
        <w:rPr>
          <w:rFonts w:hint="eastAsia"/>
        </w:rPr>
        <w:t>　　第三节 2026-2032年C反应蛋白行业发展潜力与机遇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一、C反应蛋白市场发展潜力评估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二、C反应蛋白新兴市场与机遇探索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C反应蛋白行业研究结论与建议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C反应蛋白行业发展建议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C反应蛋白行业类别</w:t>
      </w:r>
      <w:r>
        <w:rPr>
          <w:rFonts w:hint="eastAsia"/>
        </w:rPr>
        <w:br/>
      </w:r>
      <w:r>
        <w:rPr>
          <w:rFonts w:hint="eastAsia"/>
        </w:rPr>
        <w:t>　　图表 C反应蛋白行业产业链调研</w:t>
      </w:r>
      <w:r>
        <w:rPr>
          <w:rFonts w:hint="eastAsia"/>
        </w:rPr>
        <w:br/>
      </w:r>
      <w:r>
        <w:rPr>
          <w:rFonts w:hint="eastAsia"/>
        </w:rPr>
        <w:t>　　图表 C反应蛋白行业现状</w:t>
      </w:r>
      <w:r>
        <w:rPr>
          <w:rFonts w:hint="eastAsia"/>
        </w:rPr>
        <w:br/>
      </w:r>
      <w:r>
        <w:rPr>
          <w:rFonts w:hint="eastAsia"/>
        </w:rPr>
        <w:t>　　图表 C反应蛋白行业标准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2020-2025年中国C反应蛋白行业市场规模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2025年中国C反应蛋白行业产能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2020-2025年中国C反应蛋白行业产量统计</w:t>
      </w:r>
      <w:r>
        <w:rPr>
          <w:rFonts w:hint="eastAsia"/>
        </w:rPr>
        <w:br/>
      </w:r>
      <w:r>
        <w:rPr>
          <w:rFonts w:hint="eastAsia"/>
        </w:rPr>
        <w:t>　　图表 C反应蛋白行业动态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2020-2025年中国C反应蛋白市场需求量</w:t>
      </w:r>
      <w:r>
        <w:rPr>
          <w:rFonts w:hint="eastAsia"/>
        </w:rPr>
        <w:br/>
      </w:r>
      <w:r>
        <w:rPr>
          <w:rFonts w:hint="eastAsia"/>
        </w:rPr>
        <w:t>　　图表 2025年中国C反应蛋白行业需求区域调研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2020-2025年中国C反应蛋白行情</w:t>
      </w:r>
      <w:r>
        <w:rPr>
          <w:rFonts w:hint="eastAsia"/>
        </w:rPr>
        <w:br/>
      </w:r>
      <w:r>
        <w:rPr>
          <w:rFonts w:hint="eastAsia"/>
        </w:rPr>
        <w:t>　　图表 2020-2025年中国C反应蛋白价格走势图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2020-2025年中国C反应蛋白行业销售收入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2020-2025年中国C反应蛋白行业盈利情况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2020-2025年中国C反应蛋白行业利润总额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2020-2025年中国C反应蛋白进口统计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2020-2025年中国C反应蛋白出口统计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2020-2025年中国C反应蛋白行业企业数量统计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**地区C反应蛋白市场规模</w:t>
      </w:r>
      <w:r>
        <w:rPr>
          <w:rFonts w:hint="eastAsia"/>
        </w:rPr>
        <w:br/>
      </w:r>
      <w:r>
        <w:rPr>
          <w:rFonts w:hint="eastAsia"/>
        </w:rPr>
        <w:t>　　图表 **地区C反应蛋白行业市场需求</w:t>
      </w:r>
      <w:r>
        <w:rPr>
          <w:rFonts w:hint="eastAsia"/>
        </w:rPr>
        <w:br/>
      </w:r>
      <w:r>
        <w:rPr>
          <w:rFonts w:hint="eastAsia"/>
        </w:rPr>
        <w:t>　　图表 **地区C反应蛋白市场调研</w:t>
      </w:r>
      <w:r>
        <w:rPr>
          <w:rFonts w:hint="eastAsia"/>
        </w:rPr>
        <w:br/>
      </w:r>
      <w:r>
        <w:rPr>
          <w:rFonts w:hint="eastAsia"/>
        </w:rPr>
        <w:t>　　图表 **地区C反应蛋白行业市场需求分析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**地区C反应蛋白市场规模</w:t>
      </w:r>
      <w:r>
        <w:rPr>
          <w:rFonts w:hint="eastAsia"/>
        </w:rPr>
        <w:br/>
      </w:r>
      <w:r>
        <w:rPr>
          <w:rFonts w:hint="eastAsia"/>
        </w:rPr>
        <w:t>　　图表 **地区C反应蛋白行业市场需求</w:t>
      </w:r>
      <w:r>
        <w:rPr>
          <w:rFonts w:hint="eastAsia"/>
        </w:rPr>
        <w:br/>
      </w:r>
      <w:r>
        <w:rPr>
          <w:rFonts w:hint="eastAsia"/>
        </w:rPr>
        <w:t>　　图表 **地区C反应蛋白市场调研</w:t>
      </w:r>
      <w:r>
        <w:rPr>
          <w:rFonts w:hint="eastAsia"/>
        </w:rPr>
        <w:br/>
      </w:r>
      <w:r>
        <w:rPr>
          <w:rFonts w:hint="eastAsia"/>
        </w:rPr>
        <w:t>　　图表 **地区C反应蛋白行业市场需求分析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C反应蛋白行业竞争对手分析</w:t>
      </w:r>
      <w:r>
        <w:rPr>
          <w:rFonts w:hint="eastAsia"/>
        </w:rPr>
        <w:br/>
      </w:r>
      <w:r>
        <w:rPr>
          <w:rFonts w:hint="eastAsia"/>
        </w:rPr>
        <w:t>　　图表 C反应蛋白重点企业（一）基本信息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C反应蛋白重点企业（一）经营情况分析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C反应蛋白重点企业（一）主要经济指标情况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C反应蛋白重点企业（二）经营情况分析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C反应蛋白重点企业（二）主要经济指标情况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C反应蛋白重点企业（三）经营情况分析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C反应蛋白重点企业（三）主要经济指标情况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C反应蛋白重点企业（三）成长能力情况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2026-2032年中国C反应蛋白行业产能预测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2026-2032年中国C反应蛋白行业产量预测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2026-2032年中国C反应蛋白市场需求预测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2026-2032年中国C反应蛋白行业市场规模预测</w:t>
      </w:r>
      <w:r>
        <w:rPr>
          <w:rFonts w:hint="eastAsia"/>
        </w:rPr>
        <w:br/>
      </w:r>
      <w:r>
        <w:rPr>
          <w:rFonts w:hint="eastAsia"/>
        </w:rPr>
        <w:t>　　图表 C反应蛋白行业准入条件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2026-2032年中国C反应蛋白市场前景</w:t>
      </w:r>
      <w:r>
        <w:rPr>
          <w:rFonts w:hint="eastAsia"/>
        </w:rPr>
        <w:br/>
      </w:r>
      <w:r>
        <w:rPr>
          <w:rFonts w:hint="eastAsia"/>
        </w:rPr>
        <w:t>　　图表 2026-2032年中国C反应蛋白行业信息化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2026-2032年中国C反应蛋白行业风险分析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2026-2032年中国C反应蛋白行业发展趋势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697967d0d4c1d" w:history="1">
        <w:r>
          <w:rPr>
            <w:rStyle w:val="Hyperlink"/>
          </w:rPr>
          <w:t>中国C反应蛋白市场研究与发展前景分析报告（2026-2032年）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697967d0d4c1d" w:history="1">
        <w:r>
          <w:rPr>
            <w:rStyle w:val="Hyperlink"/>
          </w:rPr>
          <w:t>https://www.20087.com/5/83/CFanYingDanBaiDeXianZhuangYuFaZhanQianJing.html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反应蛋白是查什么的、C反应蛋白高是什么意思、C反应蛋白高是肺炎、C反应蛋白测定是查什么的、C反应蛋白高是怎么回事、C反应蛋白高说明哪里有炎症、超敏C反应蛋白大于5、C反应蛋白正常值、C反应蛋白100多虚惊一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85fdbc2724e03" w:history="1">
      <w:r>
        <w:rPr>
          <w:rStyle w:val="Hyperlink"/>
        </w:rPr>
        <w:t>中国C反应蛋白市场研究与发展前景分析报告（2026-2032年）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FanYingDanBaiDeXianZhuangYuFaZhanQianJing.html" TargetMode="External" Id="R0d6697967d0d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FanYingDanBaiDeXianZhuangYuFaZhanQianJing.html" TargetMode="External" Id="R82385fdbc272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2026-03-02T04:45:51Z</dcterms:created>
  <dcterms:modified xsi:type="dcterms:W3CDTF">2026-03-02T05:45:51Z</dcterms:modified>
  <dc:subject>中国C反应蛋白市场研究与发展前景分析报告（2026-2032年）</dc:subject>
  <dc:title>中国C反应蛋白市场研究与发展前景分析报告（2026-2032年）</dc:title>
  <cp:keywords>中国C反应蛋白市场研究与发展前景分析报告（2026-2032年）</cp:keywords>
  <dc:description>中国C反应蛋白市场研究与发展前景分析报告（2026-2032年）</dc:description>
</cp:coreProperties>
</file>