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5402194724bdf" w:history="1">
              <w:r>
                <w:rPr>
                  <w:rStyle w:val="Hyperlink"/>
                </w:rPr>
                <w:t>2026-2032年全球与中国低GI产品行业发展研究及前景趋势分析报告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5402194724bdf" w:history="1">
              <w:r>
                <w:rPr>
                  <w:rStyle w:val="Hyperlink"/>
                </w:rPr>
                <w:t>2026-2032年全球与中国低GI产品行业发展研究及前景趋势分析报告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5402194724bdf" w:history="1">
                <w:r>
                  <w:rPr>
                    <w:rStyle w:val="Hyperlink"/>
                  </w:rPr>
                  <w:t>https://www.20087.com/5/23/DiGIChanPinDeFaZhanQianJing.html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低血糖生成指数（Low GI）产品当前涵盖主食、零食、代餐及饮料等多个品类，主要通过选用全谷物、豆类、抗性淀粉及天然代糖等原料，延缓碳水化合物消化吸收，实现平稳血糖响应。该类产品在糖尿病管理、体重控制及慢性病预防人群中接受度显著提升，部分品牌已获得国际GI认证机构背书。然而，行业仍面临标准不一、检测方法差异大、标签标识模糊等问题；部分产品虽宣称“低GI”，但未考虑实际食用份量对血糖负荷（GL）的影响，削弱消费者信任。此外，口感粗糙、保质期短及成本偏高等因素仍是大规模推广的主要障碍。</w:t>
      </w:r>
      <w:r>
        <w:rPr>
          <w:rFonts w:hint="eastAsia"/>
        </w:rPr>
        <w:br/>
      </w:r>
      <w:r>
        <w:rPr>
          <w:rFonts w:hint="eastAsia"/>
        </w:rPr>
        <w:t>　　未来，低GI产品将向科学化、个性化与全膳食协同方向深化。市场调研网指出，精准营养理念将推动基于肠道菌群、基因多态性的定制化低GI方案，实现“一人一策”饮食干预。技术创新方面，酶法改性、微胶囊包埋及3D食品打印将改善质构与风味，突破传统低GI食品的感官局限。监管层面，各国或将建立统一的GI测试规范与强制标识制度，提升市场透明度。在应用延伸上，低GI概念将融入整体膳食模式，与高蛋白、高纤维、低添加糖等健康属性协同，形成复合价值主张。渠道端，线上营养师平台与线下健康管理服务的融合，将为产品提供专业推荐与效果追踪，进一步拓展其在慢病防控与健康老龄化领域的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e5402194724bdf" w:history="1">
        <w:r>
          <w:rPr>
            <w:rStyle w:val="Hyperlink"/>
          </w:rPr>
          <w:t>2026-2032年全球与中国低GI产品行业发展研究及前景趋势分析报告</w:t>
        </w:r>
      </w:hyperlink>
      <w:r>
        <w:rPr>
          <w:rFonts w:hint="eastAsia"/>
        </w:rPr>
        <w:t>》，2025年低GI产品行业市场规模达 亿元，预计2032年市场规模将达 亿元，期间年均复合增长率（CAGR）达 %。报告基于权威数据和调研资料，采用定量与定性相结合的方法，系统分析了低GI产品行业的现状和未来趋势。通过对行业的长期跟踪研究，报告提供了清晰的市场分析和趋势预测，帮助投资者更好地理解行业投资价值。同时，结合低GI产品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按产品类型细分，全球低GI产品市场规模2021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烘焙类（面包&amp;饼干等）</w:t>
      </w:r>
      <w:r>
        <w:rPr>
          <w:rFonts w:hint="eastAsia"/>
        </w:rPr>
        <w:br/>
      </w:r>
      <w:r>
        <w:rPr>
          <w:rFonts w:hint="eastAsia"/>
        </w:rPr>
        <w:t>　　　　1.3.3 代餐类</w:t>
      </w:r>
      <w:r>
        <w:rPr>
          <w:rFonts w:hint="eastAsia"/>
        </w:rPr>
        <w:br/>
      </w:r>
      <w:r>
        <w:rPr>
          <w:rFonts w:hint="eastAsia"/>
        </w:rPr>
        <w:t>　　　　1.3.4 乳品</w:t>
      </w:r>
      <w:r>
        <w:rPr>
          <w:rFonts w:hint="eastAsia"/>
        </w:rPr>
        <w:br/>
      </w:r>
      <w:r>
        <w:rPr>
          <w:rFonts w:hint="eastAsia"/>
        </w:rPr>
        <w:t>　　　　1.3.5 主食（大米&amp;面条等）</w:t>
      </w:r>
      <w:r>
        <w:rPr>
          <w:rFonts w:hint="eastAsia"/>
        </w:rPr>
        <w:br/>
      </w:r>
      <w:r>
        <w:rPr>
          <w:rFonts w:hint="eastAsia"/>
        </w:rPr>
        <w:t>　　　　1.3.6 饮料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产品分类，按用户</w:t>
      </w:r>
      <w:r>
        <w:rPr>
          <w:rFonts w:hint="eastAsia"/>
        </w:rPr>
        <w:br/>
      </w:r>
      <w:r>
        <w:rPr>
          <w:rFonts w:hint="eastAsia"/>
        </w:rPr>
        <w:t>　　　　1.4.1 按用户细分，全球低GI产品市场规模2021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高血糖用户</w:t>
      </w:r>
      <w:r>
        <w:rPr>
          <w:rFonts w:hint="eastAsia"/>
        </w:rPr>
        <w:br/>
      </w:r>
      <w:r>
        <w:rPr>
          <w:rFonts w:hint="eastAsia"/>
        </w:rPr>
        <w:t>　　　　1.4.3 孕期控糖用户</w:t>
      </w:r>
      <w:r>
        <w:rPr>
          <w:rFonts w:hint="eastAsia"/>
        </w:rPr>
        <w:br/>
      </w:r>
      <w:r>
        <w:rPr>
          <w:rFonts w:hint="eastAsia"/>
        </w:rPr>
        <w:t>　　　　1.4.4 减肥抗糖用户</w:t>
      </w:r>
      <w:r>
        <w:rPr>
          <w:rFonts w:hint="eastAsia"/>
        </w:rPr>
        <w:br/>
      </w:r>
      <w:r>
        <w:rPr>
          <w:rFonts w:hint="eastAsia"/>
        </w:rPr>
        <w:t>　　　　1.4.5 关注血糖健康的普通用户</w:t>
      </w:r>
      <w:r>
        <w:rPr>
          <w:rFonts w:hint="eastAsia"/>
        </w:rPr>
        <w:br/>
      </w:r>
      <w:r>
        <w:rPr>
          <w:rFonts w:hint="eastAsia"/>
        </w:rPr>
        <w:t>　　1.5 产品分类，按年龄</w:t>
      </w:r>
      <w:r>
        <w:rPr>
          <w:rFonts w:hint="eastAsia"/>
        </w:rPr>
        <w:br/>
      </w:r>
      <w:r>
        <w:rPr>
          <w:rFonts w:hint="eastAsia"/>
        </w:rPr>
        <w:t>　　　　1.5.1 按年龄细分，全球低GI产品市场规模2021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90后</w:t>
      </w:r>
      <w:r>
        <w:rPr>
          <w:rFonts w:hint="eastAsia"/>
        </w:rPr>
        <w:br/>
      </w:r>
      <w:r>
        <w:rPr>
          <w:rFonts w:hint="eastAsia"/>
        </w:rPr>
        <w:t>　　　　1.5.3 85后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按应用细分，全球低GI产品市场规模2021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线上电商</w:t>
      </w:r>
      <w:r>
        <w:rPr>
          <w:rFonts w:hint="eastAsia"/>
        </w:rPr>
        <w:br/>
      </w:r>
      <w:r>
        <w:rPr>
          <w:rFonts w:hint="eastAsia"/>
        </w:rPr>
        <w:t>　　　　1.6.3 线下零售商</w:t>
      </w:r>
      <w:r>
        <w:rPr>
          <w:rFonts w:hint="eastAsia"/>
        </w:rPr>
        <w:br/>
      </w:r>
      <w:r>
        <w:rPr>
          <w:rFonts w:hint="eastAsia"/>
        </w:rPr>
        <w:t>　　　　1.6.4 社交媒体平台</w:t>
      </w:r>
      <w:r>
        <w:rPr>
          <w:rFonts w:hint="eastAsia"/>
        </w:rPr>
        <w:br/>
      </w:r>
      <w:r>
        <w:rPr>
          <w:rFonts w:hint="eastAsia"/>
        </w:rPr>
        <w:t>　　　　1.6.5 社区团购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低GI产品行业发展总体概况</w:t>
      </w:r>
      <w:r>
        <w:rPr>
          <w:rFonts w:hint="eastAsia"/>
        </w:rPr>
        <w:br/>
      </w:r>
      <w:r>
        <w:rPr>
          <w:rFonts w:hint="eastAsia"/>
        </w:rPr>
        <w:t>　　　　1.7.2 低GI产品行业发展主要特点</w:t>
      </w:r>
      <w:r>
        <w:rPr>
          <w:rFonts w:hint="eastAsia"/>
        </w:rPr>
        <w:br/>
      </w:r>
      <w:r>
        <w:rPr>
          <w:rFonts w:hint="eastAsia"/>
        </w:rPr>
        <w:t>　　　　1.7.3 低GI产品行业发展影响因素</w:t>
      </w:r>
      <w:r>
        <w:rPr>
          <w:rFonts w:hint="eastAsia"/>
        </w:rPr>
        <w:br/>
      </w:r>
      <w:r>
        <w:rPr>
          <w:rFonts w:hint="eastAsia"/>
        </w:rPr>
        <w:t>　　　　1.7.3 .1 低GI产品有利因素</w:t>
      </w:r>
      <w:r>
        <w:rPr>
          <w:rFonts w:hint="eastAsia"/>
        </w:rPr>
        <w:br/>
      </w:r>
      <w:r>
        <w:rPr>
          <w:rFonts w:hint="eastAsia"/>
        </w:rPr>
        <w:t>　　　　1.7.3 .2 低GI产品不利因素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全球市场，近三年低GI产品主要企业占有率及排名（按销量）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低GI产品主要企业在国际市场占有率（按销量，2023-2026）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2025年低GI产品主要企业在国际市场排名（按销量）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全球市场主要企业低GI产品销量（2023-2026）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全球市场，近三年低GI产品主要企业占有率及排名（按收入）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低GI产品主要企业在国际市场占有率（按收入，2023-2026）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2025年低GI产品主要企业在国际市场排名（按收入）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全球市场主要企业低GI产品销售收入（2023-2026）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全球市场主要企业低GI产品销售价格（2023-2026）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中国市场，近三年低GI产品主要企业占有率及排名（按销量）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低GI产品主要企业在中国市场占有率（按销量，2023-2026）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2025年低GI产品主要企业在中国市场排名（按销量）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中国市场主要企业低GI产品销量（2023-2026）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中国市场，近三年低GI产品主要企业占有率及排名（按收入）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低GI产品主要企业在中国市场占有率（按收入，2023-2026）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2025年低GI产品主要企业在中国市场排名（按收入）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中国市场主要企业低GI产品销售收入（2023-2026）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全球主要厂商低GI产品总部及产地分布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全球主要厂商成立时间及低GI产品商业化日期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全球主要厂商低GI产品产品类型及应用</w:t>
      </w:r>
      <w:r>
        <w:rPr>
          <w:rFonts w:hint="eastAsia"/>
        </w:rPr>
        <w:br/>
      </w:r>
      <w:r>
        <w:rPr>
          <w:rFonts w:hint="eastAsia"/>
        </w:rPr>
        <w:t>　　2.9 低GI产品行业集中度、竞争程度分析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低GI产品行业集中度分析：2025年全球Top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全球低GI产品第一梯队、第二梯队和第三梯队生产商（品牌）及市场份额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全球低GI产品总体规模分析</w:t>
      </w:r>
      <w:r>
        <w:rPr>
          <w:rFonts w:hint="eastAsia"/>
        </w:rPr>
        <w:br/>
      </w:r>
      <w:r>
        <w:rPr>
          <w:rFonts w:hint="eastAsia"/>
        </w:rPr>
        <w:t>　　3.1 全球低GI产品供需现状及预测（2021-2032）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全球低GI产品产能、产量、产能利用率及发展趋势（2021-2032）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全球低GI产品产量、需求量及发展趋势（2021-2032）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全球主要地区低GI产品产量及发展趋势（2021-2032）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全球主要地区低GI产品产量（2021-2026）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全球主要地区低GI产品产量（2027-2032）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全球主要地区低GI产品产量市场份额（2021-2032）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中国低GI产品供需现状及预测（2021-2032）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中国低GI产品产能、产量、产能利用率及发展趋势（2021-2032）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中国低GI产品产量、市场需求量及发展趋势（2021-2032）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中国市场低GI产品进出口（2021-2032）</w:t>
      </w:r>
      <w:r>
        <w:rPr>
          <w:rFonts w:hint="eastAsia"/>
        </w:rPr>
        <w:br/>
      </w:r>
      <w:r>
        <w:rPr>
          <w:rFonts w:hint="eastAsia"/>
        </w:rPr>
        <w:t>　　3.4 全球低GI产品销量及销售额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全球市场低GI产品销售额（2021-2032）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全球市场低GI产品销量（2021-2032）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全球市场低GI产品价格趋势（2021-2032）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全球低GI产品主要地区分析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全球主要地区低GI产品市场规模分析：2021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全球主要地区低GI产品销售收入及市场份额（2021-2026）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全球主要地区低GI产品销售收入预测（2027-2032）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全球主要地区低GI产品销量分析：2021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全球主要地区低GI产品销量及市场份额（2021-2026）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全球主要地区低GI产品销量及市场份额预测（2027-2032）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北美市场低GI产品销量、收入及增长率（2021-2032）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欧洲市场低GI产品销量、收入及增长率（2021-2032）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中国市场低GI产品销量、收入及增长率（2021-2032）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日本市场低GI产品销量、收入及增长率（2021-2032）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东南亚市场低GI产品销量、收入及增长率（2021-2032）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印度市场低GI产品销量、收入及增长率（2021-2032）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南美市场低GI产品销量、收入及增长率（2021-2032）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中东市场低GI产品销量、收入及增长率（2021-2032）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不同产品类型低GI产品分析</w:t>
      </w:r>
      <w:r>
        <w:rPr>
          <w:rFonts w:hint="eastAsia"/>
        </w:rPr>
        <w:br/>
      </w:r>
      <w:r>
        <w:rPr>
          <w:rFonts w:hint="eastAsia"/>
        </w:rPr>
        <w:t>　　6.1 全球不同产品类型低GI产品销量（2021-2032）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全球不同产品类型低GI产品销量及市场份额（2021-2026）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全球不同产品类型低GI产品销量预测（2027-2032）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全球不同产品类型低GI产品收入（2021-2032）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全球不同产品类型低GI产品收入及市场份额（2021-2026）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全球不同产品类型低GI产品收入预测（2027-2032）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全球不同产品类型低GI产品价格走势（2021-2032）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中国不同产品类型低GI产品销量（2021-2032）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中国不同产品类型低GI产品销量及市场份额（2021-2026）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中国不同产品类型低GI产品销量预测（2027-2032）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中国不同产品类型低GI产品收入（2021-2032）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中国不同产品类型低GI产品收入及市场份额（2021-2026）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中国不同产品类型低GI产品收入预测（2027-2032）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不同应用低GI产品分析</w:t>
      </w:r>
      <w:r>
        <w:rPr>
          <w:rFonts w:hint="eastAsia"/>
        </w:rPr>
        <w:br/>
      </w:r>
      <w:r>
        <w:rPr>
          <w:rFonts w:hint="eastAsia"/>
        </w:rPr>
        <w:t>　　7.1 全球不同应用低GI产品销量（2021-2032）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全球不同应用低GI产品销量及市场份额（2021-2026）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全球不同应用低GI产品销量预测（2027-2032）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全球不同应用低GI产品收入（2021-2032）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全球不同应用低GI产品收入及市场份额（2021-2026）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全球不同应用低GI产品收入预测（2027-2032）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全球不同应用低GI产品价格走势（2021-2032）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中国不同应用低GI产品销量（2021-2032）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中国不同应用低GI产品销量及市场份额（2021-2026）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中国不同应用低GI产品销量预测（2027-2032）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中国不同应用低GI产品收入（2021-2032）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中国不同应用低GI产品收入及市场份额（2021-2026）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中国不同应用低GI产品收入预测（2027-2032）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低GI产品行业发展趋势</w:t>
      </w:r>
      <w:r>
        <w:rPr>
          <w:rFonts w:hint="eastAsia"/>
        </w:rPr>
        <w:br/>
      </w:r>
      <w:r>
        <w:rPr>
          <w:rFonts w:hint="eastAsia"/>
        </w:rPr>
        <w:t>　　8.2 低GI产品行业主要驱动因素</w:t>
      </w:r>
      <w:r>
        <w:rPr>
          <w:rFonts w:hint="eastAsia"/>
        </w:rPr>
        <w:br/>
      </w:r>
      <w:r>
        <w:rPr>
          <w:rFonts w:hint="eastAsia"/>
        </w:rPr>
        <w:t>　　8.3 低GI产品中国企业SWOT分析</w:t>
      </w:r>
      <w:r>
        <w:rPr>
          <w:rFonts w:hint="eastAsia"/>
        </w:rPr>
        <w:br/>
      </w:r>
      <w:r>
        <w:rPr>
          <w:rFonts w:hint="eastAsia"/>
        </w:rPr>
        <w:t>　　8.4 中国低GI产品行业政策环境分析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低GI产品行业产业链简介</w:t>
      </w:r>
      <w:r>
        <w:rPr>
          <w:rFonts w:hint="eastAsia"/>
        </w:rPr>
        <w:br/>
      </w:r>
      <w:r>
        <w:rPr>
          <w:rFonts w:hint="eastAsia"/>
        </w:rPr>
        <w:t>　　　　9.1.1 低GI产品行业供应链分析</w:t>
      </w:r>
      <w:r>
        <w:rPr>
          <w:rFonts w:hint="eastAsia"/>
        </w:rPr>
        <w:br/>
      </w:r>
      <w:r>
        <w:rPr>
          <w:rFonts w:hint="eastAsia"/>
        </w:rPr>
        <w:t>　　　　9.1.2 低GI产品主要原料及供应情况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低GI产品行业采购模式</w:t>
      </w:r>
      <w:r>
        <w:rPr>
          <w:rFonts w:hint="eastAsia"/>
        </w:rPr>
        <w:br/>
      </w:r>
      <w:r>
        <w:rPr>
          <w:rFonts w:hint="eastAsia"/>
        </w:rPr>
        <w:t>　　9.3 低GI产品行业生产模式</w:t>
      </w:r>
      <w:r>
        <w:rPr>
          <w:rFonts w:hint="eastAsia"/>
        </w:rPr>
        <w:br/>
      </w:r>
      <w:r>
        <w:rPr>
          <w:rFonts w:hint="eastAsia"/>
        </w:rPr>
        <w:t>　　9.4 低GI产品行业销售模式及销售渠道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按产品类型细分，全球低GI产品市场规模2021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按用户细分，全球低GI产品市场规模2021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按年龄细分，全球低GI产品市场规模2021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按应用细分，全球低GI产品市场规模（CAGR）2021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低GI产品行业发展主要特点</w:t>
      </w:r>
      <w:r>
        <w:rPr>
          <w:rFonts w:hint="eastAsia"/>
        </w:rPr>
        <w:br/>
      </w:r>
      <w:r>
        <w:rPr>
          <w:rFonts w:hint="eastAsia"/>
        </w:rPr>
        <w:t>　　表 6： 低GI产品行业发展有利因素分析</w:t>
      </w:r>
      <w:r>
        <w:rPr>
          <w:rFonts w:hint="eastAsia"/>
        </w:rPr>
        <w:br/>
      </w:r>
      <w:r>
        <w:rPr>
          <w:rFonts w:hint="eastAsia"/>
        </w:rPr>
        <w:t>　　表 7： 低GI产品行业发展不利因素分析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进入低GI产品行业壁垒</w:t>
      </w:r>
      <w:r>
        <w:rPr>
          <w:rFonts w:hint="eastAsia"/>
        </w:rPr>
        <w:br/>
      </w:r>
      <w:r>
        <w:rPr>
          <w:rFonts w:hint="eastAsia"/>
        </w:rPr>
        <w:t>　　表 9： 低GI产品主要企业在国际市场占有率（按销量，2023-2026）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2025年低GI产品主要企业在国际市场排名（按销量）&amp;（千件）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全球市场主要企业低GI产品销量（2023-2026）&amp;（千件）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低GI产品主要企业在国际市场占有率（按收入，2023-2026）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2025年低GI产品主要企业在国际市场排名（按收入）&amp;（万元）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全球市场主要企业低GI产品销售收入（2023-2026）&amp;（万元）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全球市场主要企业低GI产品销售价格（2023-2026）&amp;（元/件）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低GI产品主要企业在中国市场占有率（按销量，2023-2026）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2025年低GI产品主要企业在中国市场排名（按销量）&amp;（千件）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中国市场主要企业低GI产品销量（2023-2026）&amp;（千件）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低GI产品主要企业在中国市场占有率（按收入，2023-2026）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2025年低GI产品主要企业在中国市场排名（按收入）&amp;（万元）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中国市场主要企业低GI产品销售收入（2023-2026）&amp;（万元）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全球主要厂商低GI产品总部及产地分布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全球主要厂商成立时间及低GI产品商业化日期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全球主要厂商低GI产品产品类型及应用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2025年全球低GI产品主要厂商市场地位（第一梯队、第二梯队和第三梯队）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全球低GI产品市场投资、并购等现状分析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全球主要地区低GI产品产量增速（CAGR）：（2021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全球主要地区低GI产品产量（2021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全球主要地区低GI产品产量（2021-2026）&amp;（千件）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全球主要地区低GI产品产量（2027-2032）&amp;（千件）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全球主要地区低GI产品产量市场份额（2021-2026）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全球主要地区低GI产品产量市场份额（2027-2032）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中国市场低GI产品产量、销量、进出口（2021-2026）&amp;（千件）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中国市场低GI产品产量、销量、进出口预测（2027-2032）&amp;（千件）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全球主要地区低GI产品销售收入增速：（2021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全球主要地区低GI产品销售收入（2021-2026）&amp;（万元）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全球主要地区低GI产品销售收入市场份额（2021-2026）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全球主要地区低GI产品收入（2027-2032）&amp;（万元）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全球主要地区低GI产品收入市场份额（2027-2032）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全球主要地区低GI产品销量（千件）：2021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全球主要地区低GI产品销量（2021-2026）&amp;（千件）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全球主要地区低GI产品销量市场份额（2021-2026）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全球主要地区低GI产品销量（2027-2032）&amp;（千件）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全球主要地区低GI产品销量份额（2027-2032）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全球不同产品类型低GI产品销量（2021-2026）&amp;（千件）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196： 全球不同产品类型低GI产品销量市场份额（2021-2026）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全球不同产品类型低GI产品销量预测（2027-2032）&amp;（千件）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198： 全球市场不同产品类型低GI产品销量市场份额预测（2027-2032）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全球不同产品类型低GI产品收入（2021-2026）&amp;（万元）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全球不同产品类型低GI产品收入市场份额（2021-2026）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全球不同产品类型低GI产品收入预测（2027-2032）&amp;（万元）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全球不同产品类型低GI产品收入市场份额预测（2027-2032）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中国不同产品类型低GI产品销量（2021-2026）&amp;（千件）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204： 中国不同产品类型低GI产品销量市场份额（2021-2026）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中国不同产品类型低GI产品销量预测（2027-2032）&amp;（千件）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全球市场不同产品类型低GI产品销量市场份额预测（2027-2032）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中国不同产品类型低GI产品收入（2021-2026）&amp;（万元）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中国不同产品类型低GI产品收入市场份额（2021-2026）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中国不同产品类型低GI产品收入预测（2027-2032）&amp;（万元）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中国不同产品类型低GI产品收入市场份额预测（2027-2032）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全球不同应用低GI产品销量（2021-2026）&amp;（千件）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212： 全球不同应用低GI产品销量市场份额（2021-2026）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全球不同应用低GI产品销量预测（2027-2032）&amp;（千件）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214： 全球市场不同应用低GI产品销量市场份额预测（2027-2032）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全球不同应用低GI产品收入（2021-2026）&amp;（万元）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全球不同应用低GI产品收入市场份额（2021-2026）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全球不同应用低GI产品收入预测（2027-2032）&amp;（万元）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全球不同应用低GI产品收入市场份额预测（2027-2032）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中国不同应用低GI产品销量（2021-2026）&amp;（千件）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220： 中国不同应用低GI产品销量市场份额（2021-2026）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中国不同应用低GI产品销量预测（2027-2032）&amp;（千件）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222： 中国市场不同应用低GI产品销量市场份额预测（2027-2032）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中国不同应用低GI产品收入（2021-2026）&amp;（万元）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中国不同应用低GI产品收入市场份额（2021-2026）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中国不同应用低GI产品收入预测（2027-2032）&amp;（万元）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中国不同应用低GI产品收入市场份额预测（2027-2032）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低GI产品行业发展趋势</w:t>
      </w:r>
      <w:r>
        <w:rPr>
          <w:rFonts w:hint="eastAsia"/>
        </w:rPr>
        <w:br/>
      </w:r>
      <w:r>
        <w:rPr>
          <w:rFonts w:hint="eastAsia"/>
        </w:rPr>
        <w:t>　　表 228： 低GI产品行业主要驱动因素</w:t>
      </w:r>
      <w:r>
        <w:rPr>
          <w:rFonts w:hint="eastAsia"/>
        </w:rPr>
        <w:br/>
      </w:r>
      <w:r>
        <w:rPr>
          <w:rFonts w:hint="eastAsia"/>
        </w:rPr>
        <w:t>　　表 229： 低GI产品行业供应链分析</w:t>
      </w:r>
      <w:r>
        <w:rPr>
          <w:rFonts w:hint="eastAsia"/>
        </w:rPr>
        <w:br/>
      </w:r>
      <w:r>
        <w:rPr>
          <w:rFonts w:hint="eastAsia"/>
        </w:rPr>
        <w:t>　　表 230： 低GI产品上游原料供应商</w:t>
      </w:r>
      <w:r>
        <w:rPr>
          <w:rFonts w:hint="eastAsia"/>
        </w:rPr>
        <w:br/>
      </w:r>
      <w:r>
        <w:rPr>
          <w:rFonts w:hint="eastAsia"/>
        </w:rPr>
        <w:t>　　表 231： 低GI产品主要地区不同应用客户分析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232： 低GI产品典型经销商</w:t>
      </w:r>
      <w:r>
        <w:rPr>
          <w:rFonts w:hint="eastAsia"/>
        </w:rPr>
        <w:br/>
      </w:r>
      <w:r>
        <w:rPr>
          <w:rFonts w:hint="eastAsia"/>
        </w:rPr>
        <w:t>　　表 233： 研究范围</w:t>
      </w:r>
      <w:r>
        <w:rPr>
          <w:rFonts w:hint="eastAsia"/>
        </w:rPr>
        <w:br/>
      </w:r>
      <w:r>
        <w:rPr>
          <w:rFonts w:hint="eastAsia"/>
        </w:rPr>
        <w:t>　　表 234：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低GI产品产品图片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全球不同产品类型低GI产品销售额2021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全球不同产品类型低GI产品市场份额2025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烘焙类（面包&amp;饼干等）产品图片</w:t>
      </w:r>
      <w:r>
        <w:rPr>
          <w:rFonts w:hint="eastAsia"/>
        </w:rPr>
        <w:br/>
      </w:r>
      <w:r>
        <w:rPr>
          <w:rFonts w:hint="eastAsia"/>
        </w:rPr>
        <w:t>　　图 5： 代餐类产品图片</w:t>
      </w:r>
      <w:r>
        <w:rPr>
          <w:rFonts w:hint="eastAsia"/>
        </w:rPr>
        <w:br/>
      </w:r>
      <w:r>
        <w:rPr>
          <w:rFonts w:hint="eastAsia"/>
        </w:rPr>
        <w:t>　　图 6： 乳品产品图片</w:t>
      </w:r>
      <w:r>
        <w:rPr>
          <w:rFonts w:hint="eastAsia"/>
        </w:rPr>
        <w:br/>
      </w:r>
      <w:r>
        <w:rPr>
          <w:rFonts w:hint="eastAsia"/>
        </w:rPr>
        <w:t>　　图 7： 主食（大米&amp;面条等）产品图片</w:t>
      </w:r>
      <w:r>
        <w:rPr>
          <w:rFonts w:hint="eastAsia"/>
        </w:rPr>
        <w:br/>
      </w:r>
      <w:r>
        <w:rPr>
          <w:rFonts w:hint="eastAsia"/>
        </w:rPr>
        <w:t>　　图 8： 饮料产品图片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全球不同用户低GI产品销售额2021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全球不同用户低GI产品市场份额2025 &amp; 2032</w:t>
      </w:r>
      <w:r>
        <w:rPr>
          <w:rFonts w:hint="eastAsia"/>
        </w:rPr>
        <w:br/>
      </w:r>
      <w:r>
        <w:rPr>
          <w:rFonts w:hint="eastAsia"/>
        </w:rPr>
        <w:t>　　图 12： 高血糖用户产品图片</w:t>
      </w:r>
      <w:r>
        <w:rPr>
          <w:rFonts w:hint="eastAsia"/>
        </w:rPr>
        <w:br/>
      </w:r>
      <w:r>
        <w:rPr>
          <w:rFonts w:hint="eastAsia"/>
        </w:rPr>
        <w:t>　　图 13： 孕期控糖用户产品图片</w:t>
      </w:r>
      <w:r>
        <w:rPr>
          <w:rFonts w:hint="eastAsia"/>
        </w:rPr>
        <w:br/>
      </w:r>
      <w:r>
        <w:rPr>
          <w:rFonts w:hint="eastAsia"/>
        </w:rPr>
        <w:t>　　图 14： 减肥抗糖用户产品图片</w:t>
      </w:r>
      <w:r>
        <w:rPr>
          <w:rFonts w:hint="eastAsia"/>
        </w:rPr>
        <w:br/>
      </w:r>
      <w:r>
        <w:rPr>
          <w:rFonts w:hint="eastAsia"/>
        </w:rPr>
        <w:t>　　图 15： 关注血糖健康的普通用户产品图片</w:t>
      </w:r>
      <w:r>
        <w:rPr>
          <w:rFonts w:hint="eastAsia"/>
        </w:rPr>
        <w:br/>
      </w:r>
      <w:r>
        <w:rPr>
          <w:rFonts w:hint="eastAsia"/>
        </w:rPr>
        <w:t>　　图 16： 全球不同年龄低GI产品销售额2021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全球不同年龄低GI产品市场份额2025 &amp; 2032</w:t>
      </w:r>
      <w:r>
        <w:rPr>
          <w:rFonts w:hint="eastAsia"/>
        </w:rPr>
        <w:br/>
      </w:r>
      <w:r>
        <w:rPr>
          <w:rFonts w:hint="eastAsia"/>
        </w:rPr>
        <w:t>　　图 18： 90后产品图片</w:t>
      </w:r>
      <w:r>
        <w:rPr>
          <w:rFonts w:hint="eastAsia"/>
        </w:rPr>
        <w:br/>
      </w:r>
      <w:r>
        <w:rPr>
          <w:rFonts w:hint="eastAsia"/>
        </w:rPr>
        <w:t>　　图 19： 85后产品图片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全球不同应用低GI产品市场份额2025 &amp; 2032</w:t>
      </w:r>
      <w:r>
        <w:rPr>
          <w:rFonts w:hint="eastAsia"/>
        </w:rPr>
        <w:br/>
      </w:r>
      <w:r>
        <w:rPr>
          <w:rFonts w:hint="eastAsia"/>
        </w:rPr>
        <w:t>　　图 23： 线上电商</w:t>
      </w:r>
      <w:r>
        <w:rPr>
          <w:rFonts w:hint="eastAsia"/>
        </w:rPr>
        <w:br/>
      </w:r>
      <w:r>
        <w:rPr>
          <w:rFonts w:hint="eastAsia"/>
        </w:rPr>
        <w:t>　　图 24： 线下零售商</w:t>
      </w:r>
      <w:r>
        <w:rPr>
          <w:rFonts w:hint="eastAsia"/>
        </w:rPr>
        <w:br/>
      </w:r>
      <w:r>
        <w:rPr>
          <w:rFonts w:hint="eastAsia"/>
        </w:rPr>
        <w:t>　　图 25： 社交媒体平台</w:t>
      </w:r>
      <w:r>
        <w:rPr>
          <w:rFonts w:hint="eastAsia"/>
        </w:rPr>
        <w:br/>
      </w:r>
      <w:r>
        <w:rPr>
          <w:rFonts w:hint="eastAsia"/>
        </w:rPr>
        <w:t>　　图 26： 社区团购</w:t>
      </w:r>
      <w:r>
        <w:rPr>
          <w:rFonts w:hint="eastAsia"/>
        </w:rPr>
        <w:br/>
      </w:r>
      <w:r>
        <w:rPr>
          <w:rFonts w:hint="eastAsia"/>
        </w:rPr>
        <w:t>　　图 27： 2025年全球前五大生产商低GI产品市场份额</w:t>
      </w:r>
      <w:r>
        <w:rPr>
          <w:rFonts w:hint="eastAsia"/>
        </w:rPr>
        <w:br/>
      </w:r>
      <w:r>
        <w:rPr>
          <w:rFonts w:hint="eastAsia"/>
        </w:rPr>
        <w:t>　　图 28： 2025年全球低GI产品第一梯队、第二梯队和第三梯队厂商及市场份额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全球低GI产品产能、产量、产能利用率及发展趋势（2021-2032）&amp;（千件）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全球低GI产品产量、需求量及发展趋势（2021-2032）&amp;（千件）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全球主要地区低GI产品产量市场份额（2021-2032）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中国低GI产品产能、产量、产能利用率及发展趋势（2021-2032）&amp;（千件）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中国低GI产品产量、市场需求量及发展趋势（2021-2032）&amp;（千件）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全球低GI产品市场销售额及增长率：（2021-2032）&amp;（万元）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全球市场低GI产品市场规模：2021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全球市场低GI产品销量及增长率（2021-2032）&amp;（千件）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全球市场低GI产品价格趋势（2021-2032）&amp;（元/件）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全球主要地区低GI产品销售收入（2021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全球主要地区低GI产品销售收入市场份额（2021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北美市场低GI产品销量及增长率（2021-2032）&amp;（千件）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北美市场低GI产品收入及增长率（2021-2032）&amp;（万元）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欧洲市场低GI产品销量及增长率（2021-2032）&amp;（千件）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欧洲市场低GI产品收入及增长率（2021-2032）&amp;（万元）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中国市场低GI产品销量及增长率（2021-2032）&amp;（千件）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中国市场低GI产品收入及增长率（2021-2032）&amp;（万元）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日本市场低GI产品销量及增长率（2021-2032）&amp;（千件）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日本市场低GI产品收入及增长率（2021-2032）&amp;（万元）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东南亚市场低GI产品销量及增长率（2021-2032）&amp;（千件）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东南亚市场低GI产品收入及增长率（2021-2032）&amp;（万元）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印度市场低GI产品销量及增长率（2021-2032）&amp;（千件）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印度市场低GI产品收入及增长率（2021-2032）&amp;（万元）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南美市场低GI产品销量及增长率（2021-2032）&amp;（千件）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南美市场低GI产品收入及增长率（2021-2032）&amp;（万元）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中东市场低GI产品销量及增长率（2021-2032）&amp;（千件）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中东市场低GI产品收入及增长率（2021-2032）&amp;（万元）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全球不同产品类型低GI产品价格走势（2021-2032）&amp;（元/件）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全球不同应用低GI产品价格走势（2021-2032）&amp;（元/件）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58： 低GI产品中国企业SWOT分析</w:t>
      </w:r>
      <w:r>
        <w:rPr>
          <w:rFonts w:hint="eastAsia"/>
        </w:rPr>
        <w:br/>
      </w:r>
      <w:r>
        <w:rPr>
          <w:rFonts w:hint="eastAsia"/>
        </w:rPr>
        <w:t>　　图 59： 低GI产品产业链</w:t>
      </w:r>
      <w:r>
        <w:rPr>
          <w:rFonts w:hint="eastAsia"/>
        </w:rPr>
        <w:br/>
      </w:r>
      <w:r>
        <w:rPr>
          <w:rFonts w:hint="eastAsia"/>
        </w:rPr>
        <w:t>　　图 60： 低GI产品行业采购模式分析</w:t>
      </w:r>
      <w:r>
        <w:rPr>
          <w:rFonts w:hint="eastAsia"/>
        </w:rPr>
        <w:br/>
      </w:r>
      <w:r>
        <w:rPr>
          <w:rFonts w:hint="eastAsia"/>
        </w:rPr>
        <w:t>　　图 61： 低GI产品行业生产模式</w:t>
      </w:r>
      <w:r>
        <w:rPr>
          <w:rFonts w:hint="eastAsia"/>
        </w:rPr>
        <w:br/>
      </w:r>
      <w:r>
        <w:rPr>
          <w:rFonts w:hint="eastAsia"/>
        </w:rPr>
        <w:t>　　图 62： 低GI产品行业销售模式分析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5402194724bdf" w:history="1">
        <w:r>
          <w:rPr>
            <w:rStyle w:val="Hyperlink"/>
          </w:rPr>
          <w:t>2026-2032年全球与中国低GI产品行业发展研究及前景趋势分析报告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5402194724bdf" w:history="1">
        <w:r>
          <w:rPr>
            <w:rStyle w:val="Hyperlink"/>
          </w:rPr>
          <w:t>https://www.20087.com/5/23/DiGIChanPinDeFaZhanQianJing.html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热点：低GI产品、低GI产品认证标志、低GI产品市场分析、低gi概念、常见低gi零食有哪些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cef3363b44e67" w:history="1">
      <w:r>
        <w:rPr>
          <w:rStyle w:val="Hyperlink"/>
        </w:rPr>
        <w:t>2026-2032年全球与中国低GI产品行业发展研究及前景趋势分析报告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DiGIChanPinDeFaZhanQianJing.html" TargetMode="External" Id="R90e540219472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DiGIChanPinDeFaZhanQianJing.html" TargetMode="External" Id="Re1acef3363b4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2026-03-21T00:23:44Z</dcterms:created>
  <dcterms:modified xsi:type="dcterms:W3CDTF">2026-03-21T01:23:44Z</dcterms:modified>
  <dc:subject>2026-2032年全球与中国低GI产品行业发展研究及前景趋势分析报告</dc:subject>
  <dc:title>2026-2032年全球与中国低GI产品行业发展研究及前景趋势分析报告</dc:title>
  <cp:keywords>2026-2032年全球与中国低GI产品行业发展研究及前景趋势分析报告</cp:keywords>
  <dc:description>2026-2032年全球与中国低GI产品行业发展研究及前景趋势分析报告</dc:description>
</cp:coreProperties>
</file>