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69eafd5254cdf" w:history="1">
              <w:r>
                <w:rPr>
                  <w:rStyle w:val="Hyperlink"/>
                </w:rPr>
                <w:t>2025-2031年中国分子体外诊断试剂市场现状全面调研与发展趋势分析报告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69eafd5254cdf" w:history="1">
              <w:r>
                <w:rPr>
                  <w:rStyle w:val="Hyperlink"/>
                </w:rPr>
                <w:t>2025-2031年中国分子体外诊断试剂市场现状全面调研与发展趋势分析报告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69eafd5254cdf" w:history="1">
                <w:r>
                  <w:rPr>
                    <w:rStyle w:val="Hyperlink"/>
                  </w:rPr>
                  <w:t>https://www.20087.com/5/53/FenZiTiWaiZhenDuanShiJiHangYeFaZ.html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体外诊断试剂是现代医疗领域中不可或缺的一部分，广泛应用于疾病早期筛查、精准治疗、疗效监测等方面。近年来，随着生物技术的飞速发展，分子体外诊断试剂的研发取得了显著进展。其中，基于PCR（聚合酶链反应）和NGS（高通量测序）技术的试剂盒已广泛应用，能够对基因突变、病毒载量等进行精准检测，为临床决策提供了有力支持。此外，液体活检技术的应用也使得肿瘤早期诊断成为可能，极大地提高了患者的生存率和生活质量。</w:t>
      </w:r>
      <w:r>
        <w:rPr>
          <w:rFonts w:hint="eastAsia"/>
        </w:rPr>
        <w:br/>
      </w:r>
      <w:r>
        <w:rPr>
          <w:rFonts w:hint="eastAsia"/>
        </w:rPr>
        <w:t>　　未来，分子体外诊断试剂市场将持续增长，特别是在肿瘤、遗传病、感染性疾病等领域的应用将更加广泛。同时，随着个性化医疗理念的深入推广，定制化诊断试剂将成为发展趋势。此外，随着纳米技术和微流控技术的不断进步，分子体外诊断试剂将朝着微型化、集成化方向发展，实现现场即时检测，进一步提高检测速度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69eafd5254cdf" w:history="1">
        <w:r>
          <w:rPr>
            <w:rStyle w:val="Hyperlink"/>
          </w:rPr>
          <w:t>2025-2031年中国分子体外诊断试剂市场现状全面调研与发展趋势分析报告</w:t>
        </w:r>
      </w:hyperlink>
      <w:r>
        <w:rPr>
          <w:rFonts w:hint="eastAsia"/>
        </w:rPr>
        <w:t>》基于详实数据，从市场规模、需求变化及价格动态等维度，全面解析了分子体外诊断试剂行业的现状与发展趋势，并对分子体外诊断试剂产业链各环节进行了系统性探讨。报告科学预测了分子体外诊断试剂行业未来发展方向，重点分析了分子体外诊断试剂技术现状及创新路径，同时聚焦分子体外诊断试剂重点企业的经营表现，评估了市场竞争格局、品牌影响力及市场集中度。通过对细分市场的深入研究及SWOT分析，报告揭示了分子体外诊断试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分子体外诊断试剂行业相关界定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一、体外诊断试剂基本概述</w:t>
      </w:r>
      <w:r>
        <w:rPr>
          <w:rFonts w:hint="eastAsia"/>
        </w:rPr>
        <w:br/>
      </w:r>
      <w:r>
        <w:rPr>
          <w:rFonts w:hint="eastAsia"/>
        </w:rPr>
        <w:t>　　　　　　（一）体外诊断试剂定义</w:t>
      </w:r>
      <w:r>
        <w:rPr>
          <w:rFonts w:hint="eastAsia"/>
        </w:rPr>
        <w:br/>
      </w:r>
      <w:r>
        <w:rPr>
          <w:rFonts w:hint="eastAsia"/>
        </w:rPr>
        <w:t>　　　　　　（二）体外诊断试剂分类</w:t>
      </w:r>
      <w:r>
        <w:rPr>
          <w:rFonts w:hint="eastAsia"/>
        </w:rPr>
        <w:br/>
      </w:r>
      <w:r>
        <w:rPr>
          <w:rFonts w:hint="eastAsia"/>
        </w:rPr>
        <w:t>　　　　二、分子体外诊断试剂基本概述</w:t>
      </w:r>
      <w:r>
        <w:rPr>
          <w:rFonts w:hint="eastAsia"/>
        </w:rPr>
        <w:br/>
      </w:r>
      <w:r>
        <w:rPr>
          <w:rFonts w:hint="eastAsia"/>
        </w:rPr>
        <w:t>　　第二节 体外诊断试剂行业发展历程</w:t>
      </w:r>
      <w:r>
        <w:rPr>
          <w:rFonts w:hint="eastAsia"/>
        </w:rPr>
        <w:br/>
      </w:r>
      <w:r>
        <w:rPr>
          <w:rFonts w:hint="eastAsia"/>
        </w:rPr>
        <w:t>　　第三节 分子体外诊断试剂行业生命周期</w:t>
      </w:r>
      <w:r>
        <w:rPr>
          <w:rFonts w:hint="eastAsia"/>
        </w:rPr>
        <w:br/>
      </w:r>
      <w:r>
        <w:rPr>
          <w:rFonts w:hint="eastAsia"/>
        </w:rPr>
        <w:t>　　第四节 分子体外诊断行业特点</w:t>
      </w:r>
      <w:r>
        <w:rPr>
          <w:rFonts w:hint="eastAsia"/>
        </w:rPr>
        <w:br/>
      </w:r>
      <w:r>
        <w:rPr>
          <w:rFonts w:hint="eastAsia"/>
        </w:rPr>
        <w:t>　　　　一、行业周期性</w:t>
      </w:r>
      <w:r>
        <w:rPr>
          <w:rFonts w:hint="eastAsia"/>
        </w:rPr>
        <w:br/>
      </w:r>
      <w:r>
        <w:rPr>
          <w:rFonts w:hint="eastAsia"/>
        </w:rPr>
        <w:t>　　　　二、行业区域性</w:t>
      </w:r>
      <w:r>
        <w:rPr>
          <w:rFonts w:hint="eastAsia"/>
        </w:rPr>
        <w:br/>
      </w:r>
      <w:r>
        <w:rPr>
          <w:rFonts w:hint="eastAsia"/>
        </w:rPr>
        <w:t>　　　　三、行业季节性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中国分子体外诊断试剂行业发展经济环境分析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二、中国GDP增长情况分析</w:t>
      </w:r>
      <w:r>
        <w:rPr>
          <w:rFonts w:hint="eastAsia"/>
        </w:rPr>
        <w:br/>
      </w:r>
      <w:r>
        <w:rPr>
          <w:rFonts w:hint="eastAsia"/>
        </w:rPr>
        <w:t>　　　　三、工业经济发展形势分析</w:t>
      </w:r>
      <w:r>
        <w:rPr>
          <w:rFonts w:hint="eastAsia"/>
        </w:rPr>
        <w:br/>
      </w:r>
      <w:r>
        <w:rPr>
          <w:rFonts w:hint="eastAsia"/>
        </w:rPr>
        <w:t>　　　　四、2025年中国宏观经济趋势预测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中国分子体外诊断试剂产业政策环境分析</w:t>
      </w:r>
      <w:r>
        <w:rPr>
          <w:rFonts w:hint="eastAsia"/>
        </w:rPr>
        <w:br/>
      </w:r>
      <w:r>
        <w:rPr>
          <w:rFonts w:hint="eastAsia"/>
        </w:rPr>
        <w:t>　　第一节 中国分子体外诊断试剂行业监管</w:t>
      </w:r>
      <w:r>
        <w:rPr>
          <w:rFonts w:hint="eastAsia"/>
        </w:rPr>
        <w:br/>
      </w:r>
      <w:r>
        <w:rPr>
          <w:rFonts w:hint="eastAsia"/>
        </w:rPr>
        <w:t>　　　　一、行政主管部门</w:t>
      </w:r>
      <w:r>
        <w:rPr>
          <w:rFonts w:hint="eastAsia"/>
        </w:rPr>
        <w:br/>
      </w:r>
      <w:r>
        <w:rPr>
          <w:rFonts w:hint="eastAsia"/>
        </w:rPr>
        <w:t>　　　　二、监管体制</w:t>
      </w:r>
      <w:r>
        <w:rPr>
          <w:rFonts w:hint="eastAsia"/>
        </w:rPr>
        <w:br/>
      </w:r>
      <w:r>
        <w:rPr>
          <w:rFonts w:hint="eastAsia"/>
        </w:rPr>
        <w:t>　　第二节 中国分子体外诊断试剂行业法规</w:t>
      </w:r>
      <w:r>
        <w:rPr>
          <w:rFonts w:hint="eastAsia"/>
        </w:rPr>
        <w:br/>
      </w:r>
      <w:r>
        <w:rPr>
          <w:rFonts w:hint="eastAsia"/>
        </w:rPr>
        <w:t>　　第三节 中国分子体外诊断试剂行业政策</w:t>
      </w:r>
      <w:r>
        <w:rPr>
          <w:rFonts w:hint="eastAsia"/>
        </w:rPr>
        <w:br/>
      </w:r>
      <w:r>
        <w:rPr>
          <w:rFonts w:hint="eastAsia"/>
        </w:rPr>
        <w:t>　　　　一、产业类政策</w:t>
      </w:r>
      <w:r>
        <w:rPr>
          <w:rFonts w:hint="eastAsia"/>
        </w:rPr>
        <w:br/>
      </w:r>
      <w:r>
        <w:rPr>
          <w:rFonts w:hint="eastAsia"/>
        </w:rPr>
        <w:t>　　　　二、公共卫生类政策</w:t>
      </w:r>
      <w:r>
        <w:rPr>
          <w:rFonts w:hint="eastAsia"/>
        </w:rPr>
        <w:br/>
      </w:r>
      <w:r>
        <w:rPr>
          <w:rFonts w:hint="eastAsia"/>
        </w:rPr>
        <w:t>　　　　三、妇女常见病预防类政策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体外诊断试剂行业发展概况分析</w:t>
      </w:r>
      <w:r>
        <w:rPr>
          <w:rFonts w:hint="eastAsia"/>
        </w:rPr>
        <w:br/>
      </w:r>
      <w:r>
        <w:rPr>
          <w:rFonts w:hint="eastAsia"/>
        </w:rPr>
        <w:t>　　第一节 体外诊断试剂行业发展概况分析</w:t>
      </w:r>
      <w:r>
        <w:rPr>
          <w:rFonts w:hint="eastAsia"/>
        </w:rPr>
        <w:br/>
      </w:r>
      <w:r>
        <w:rPr>
          <w:rFonts w:hint="eastAsia"/>
        </w:rPr>
        <w:t>　　第二节 体外诊断试剂行业发展现状分析</w:t>
      </w:r>
      <w:r>
        <w:rPr>
          <w:rFonts w:hint="eastAsia"/>
        </w:rPr>
        <w:br/>
      </w:r>
      <w:r>
        <w:rPr>
          <w:rFonts w:hint="eastAsia"/>
        </w:rPr>
        <w:t>　　　　一、体外诊断试剂市场需求现状</w:t>
      </w:r>
      <w:r>
        <w:rPr>
          <w:rFonts w:hint="eastAsia"/>
        </w:rPr>
        <w:br/>
      </w:r>
      <w:r>
        <w:rPr>
          <w:rFonts w:hint="eastAsia"/>
        </w:rPr>
        <w:t>　　　　二、体外诊断试剂行业主要细分产品</w:t>
      </w:r>
      <w:r>
        <w:rPr>
          <w:rFonts w:hint="eastAsia"/>
        </w:rPr>
        <w:br/>
      </w:r>
      <w:r>
        <w:rPr>
          <w:rFonts w:hint="eastAsia"/>
        </w:rPr>
        <w:t>　　　　　　（一）生化诊断试剂</w:t>
      </w:r>
      <w:r>
        <w:rPr>
          <w:rFonts w:hint="eastAsia"/>
        </w:rPr>
        <w:br/>
      </w:r>
      <w:r>
        <w:rPr>
          <w:rFonts w:hint="eastAsia"/>
        </w:rPr>
        <w:t>　　　　　　（二）免疫诊断试剂</w:t>
      </w:r>
      <w:r>
        <w:rPr>
          <w:rFonts w:hint="eastAsia"/>
        </w:rPr>
        <w:br/>
      </w:r>
      <w:r>
        <w:rPr>
          <w:rFonts w:hint="eastAsia"/>
        </w:rPr>
        <w:t>　　　　　　（三）分子诊断试剂</w:t>
      </w:r>
      <w:r>
        <w:rPr>
          <w:rFonts w:hint="eastAsia"/>
        </w:rPr>
        <w:br/>
      </w:r>
      <w:r>
        <w:rPr>
          <w:rFonts w:hint="eastAsia"/>
        </w:rPr>
        <w:t>　　　　三、体外诊断试剂行业竞争格局分析</w:t>
      </w:r>
      <w:r>
        <w:rPr>
          <w:rFonts w:hint="eastAsia"/>
        </w:rPr>
        <w:br/>
      </w:r>
      <w:r>
        <w:rPr>
          <w:rFonts w:hint="eastAsia"/>
        </w:rPr>
        <w:t>　　　　四、体外诊断试剂行业利润水平分析</w:t>
      </w:r>
      <w:r>
        <w:rPr>
          <w:rFonts w:hint="eastAsia"/>
        </w:rPr>
        <w:br/>
      </w:r>
      <w:r>
        <w:rPr>
          <w:rFonts w:hint="eastAsia"/>
        </w:rPr>
        <w:t>　　第三节 体外诊断试剂行业的发展前景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全球分子体外诊断试剂行业市场整体运行状况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全球分子体外诊断试剂市场发展现状</w:t>
      </w:r>
      <w:r>
        <w:rPr>
          <w:rFonts w:hint="eastAsia"/>
        </w:rPr>
        <w:br/>
      </w:r>
      <w:r>
        <w:rPr>
          <w:rFonts w:hint="eastAsia"/>
        </w:rPr>
        <w:t>　　　　　　（一）研发热点</w:t>
      </w:r>
      <w:r>
        <w:rPr>
          <w:rFonts w:hint="eastAsia"/>
        </w:rPr>
        <w:br/>
      </w:r>
      <w:r>
        <w:rPr>
          <w:rFonts w:hint="eastAsia"/>
        </w:rPr>
        <w:t>　　　　　　（二）发展不均</w:t>
      </w:r>
      <w:r>
        <w:rPr>
          <w:rFonts w:hint="eastAsia"/>
        </w:rPr>
        <w:br/>
      </w:r>
      <w:r>
        <w:rPr>
          <w:rFonts w:hint="eastAsia"/>
        </w:rPr>
        <w:t>　　　　　　（三）应用广泛</w:t>
      </w:r>
      <w:r>
        <w:rPr>
          <w:rFonts w:hint="eastAsia"/>
        </w:rPr>
        <w:br/>
      </w:r>
      <w:r>
        <w:rPr>
          <w:rFonts w:hint="eastAsia"/>
        </w:rPr>
        <w:t>　　第二节 全球分子体外诊断试剂行业市场供需分析</w:t>
      </w:r>
      <w:r>
        <w:rPr>
          <w:rFonts w:hint="eastAsia"/>
        </w:rPr>
        <w:br/>
      </w:r>
      <w:r>
        <w:rPr>
          <w:rFonts w:hint="eastAsia"/>
        </w:rPr>
        <w:t>　　第三节 全球分子体外诊断试剂行业的发展前景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中国分子体外诊断试剂行业概况分析</w:t>
      </w:r>
      <w:r>
        <w:rPr>
          <w:rFonts w:hint="eastAsia"/>
        </w:rPr>
        <w:br/>
      </w:r>
      <w:r>
        <w:rPr>
          <w:rFonts w:hint="eastAsia"/>
        </w:rPr>
        <w:t>　　第一节 中国分子体外诊断试剂行业发展总体概况</w:t>
      </w:r>
      <w:r>
        <w:rPr>
          <w:rFonts w:hint="eastAsia"/>
        </w:rPr>
        <w:br/>
      </w:r>
      <w:r>
        <w:rPr>
          <w:rFonts w:hint="eastAsia"/>
        </w:rPr>
        <w:t>　　　　一、分子体外诊断试剂细分产品发展情况</w:t>
      </w:r>
      <w:r>
        <w:rPr>
          <w:rFonts w:hint="eastAsia"/>
        </w:rPr>
        <w:br/>
      </w:r>
      <w:r>
        <w:rPr>
          <w:rFonts w:hint="eastAsia"/>
        </w:rPr>
        <w:t>　　　　二、分子体外诊断试剂在中国的发展速度</w:t>
      </w:r>
      <w:r>
        <w:rPr>
          <w:rFonts w:hint="eastAsia"/>
        </w:rPr>
        <w:br/>
      </w:r>
      <w:r>
        <w:rPr>
          <w:rFonts w:hint="eastAsia"/>
        </w:rPr>
        <w:t>　　　　二、分子体外诊断试剂技术应用发展水平</w:t>
      </w:r>
      <w:r>
        <w:rPr>
          <w:rFonts w:hint="eastAsia"/>
        </w:rPr>
        <w:br/>
      </w:r>
      <w:r>
        <w:rPr>
          <w:rFonts w:hint="eastAsia"/>
        </w:rPr>
        <w:t>　　第二节 中国分子体外诊断试剂行业的产品应用分析</w:t>
      </w:r>
      <w:r>
        <w:rPr>
          <w:rFonts w:hint="eastAsia"/>
        </w:rPr>
        <w:br/>
      </w:r>
      <w:r>
        <w:rPr>
          <w:rFonts w:hint="eastAsia"/>
        </w:rPr>
        <w:t>　　　　一、传染病的基因检测</w:t>
      </w:r>
      <w:r>
        <w:rPr>
          <w:rFonts w:hint="eastAsia"/>
        </w:rPr>
        <w:br/>
      </w:r>
      <w:r>
        <w:rPr>
          <w:rFonts w:hint="eastAsia"/>
        </w:rPr>
        <w:t>　　　　二、遗传性疾病诊断</w:t>
      </w:r>
      <w:r>
        <w:rPr>
          <w:rFonts w:hint="eastAsia"/>
        </w:rPr>
        <w:br/>
      </w:r>
      <w:r>
        <w:rPr>
          <w:rFonts w:hint="eastAsia"/>
        </w:rPr>
        <w:t>　　　　三、肿瘤诊断</w:t>
      </w:r>
      <w:r>
        <w:rPr>
          <w:rFonts w:hint="eastAsia"/>
        </w:rPr>
        <w:br/>
      </w:r>
      <w:r>
        <w:rPr>
          <w:rFonts w:hint="eastAsia"/>
        </w:rPr>
        <w:t>　　第三节 中国分子体外诊断试剂行业发展因素分析</w:t>
      </w:r>
      <w:r>
        <w:rPr>
          <w:rFonts w:hint="eastAsia"/>
        </w:rPr>
        <w:br/>
      </w:r>
      <w:r>
        <w:rPr>
          <w:rFonts w:hint="eastAsia"/>
        </w:rPr>
        <w:t>　　　　一、影响行业发展的有利因素</w:t>
      </w:r>
      <w:r>
        <w:rPr>
          <w:rFonts w:hint="eastAsia"/>
        </w:rPr>
        <w:br/>
      </w:r>
      <w:r>
        <w:rPr>
          <w:rFonts w:hint="eastAsia"/>
        </w:rPr>
        <w:t>　　　　　　（一）国家政策支持</w:t>
      </w:r>
      <w:r>
        <w:rPr>
          <w:rFonts w:hint="eastAsia"/>
        </w:rPr>
        <w:br/>
      </w:r>
      <w:r>
        <w:rPr>
          <w:rFonts w:hint="eastAsia"/>
        </w:rPr>
        <w:t>　　　　　　（二）技术水平提高</w:t>
      </w:r>
      <w:r>
        <w:rPr>
          <w:rFonts w:hint="eastAsia"/>
        </w:rPr>
        <w:br/>
      </w:r>
      <w:r>
        <w:rPr>
          <w:rFonts w:hint="eastAsia"/>
        </w:rPr>
        <w:t>　　　　　　（三）成本优势凸显</w:t>
      </w:r>
      <w:r>
        <w:rPr>
          <w:rFonts w:hint="eastAsia"/>
        </w:rPr>
        <w:br/>
      </w:r>
      <w:r>
        <w:rPr>
          <w:rFonts w:hint="eastAsia"/>
        </w:rPr>
        <w:t>　　　　二、影响行业发展的不利因素</w:t>
      </w:r>
      <w:r>
        <w:rPr>
          <w:rFonts w:hint="eastAsia"/>
        </w:rPr>
        <w:br/>
      </w:r>
      <w:r>
        <w:rPr>
          <w:rFonts w:hint="eastAsia"/>
        </w:rPr>
        <w:t>　　　　　　（一）企业规模较小，整体竞争力弱</w:t>
      </w:r>
      <w:r>
        <w:rPr>
          <w:rFonts w:hint="eastAsia"/>
        </w:rPr>
        <w:br/>
      </w:r>
      <w:r>
        <w:rPr>
          <w:rFonts w:hint="eastAsia"/>
        </w:rPr>
        <w:t>　　　　　　（二）研发水平不高，制约行业发展</w:t>
      </w:r>
      <w:r>
        <w:rPr>
          <w:rFonts w:hint="eastAsia"/>
        </w:rPr>
        <w:br/>
      </w:r>
      <w:r>
        <w:rPr>
          <w:rFonts w:hint="eastAsia"/>
        </w:rPr>
        <w:t>　　　　　　（三）发展时间较短，缺乏质控标准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中国分子体外诊断试剂所属行业运行分析</w:t>
      </w:r>
      <w:r>
        <w:rPr>
          <w:rFonts w:hint="eastAsia"/>
        </w:rPr>
        <w:br/>
      </w:r>
      <w:r>
        <w:rPr>
          <w:rFonts w:hint="eastAsia"/>
        </w:rPr>
        <w:t>　　第一节 中国分子体外诊断试剂所属行业发展态势分析</w:t>
      </w:r>
      <w:r>
        <w:rPr>
          <w:rFonts w:hint="eastAsia"/>
        </w:rPr>
        <w:br/>
      </w:r>
      <w:r>
        <w:rPr>
          <w:rFonts w:hint="eastAsia"/>
        </w:rPr>
        <w:t>　　第二节 中国分子体外诊断试剂所属行业市场规模分析</w:t>
      </w:r>
      <w:r>
        <w:rPr>
          <w:rFonts w:hint="eastAsia"/>
        </w:rPr>
        <w:br/>
      </w:r>
      <w:r>
        <w:rPr>
          <w:rFonts w:hint="eastAsia"/>
        </w:rPr>
        <w:t>　　第三节 中国分子体外诊断试剂所属行业价格模式分析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中国分子体外诊断试剂所属行业进出口现状</w:t>
      </w:r>
      <w:r>
        <w:rPr>
          <w:rFonts w:hint="eastAsia"/>
        </w:rPr>
        <w:br/>
      </w:r>
      <w:r>
        <w:rPr>
          <w:rFonts w:hint="eastAsia"/>
        </w:rPr>
        <w:t>　　第一节 分子体外诊断试剂历史出口总体分析</w:t>
      </w:r>
      <w:r>
        <w:rPr>
          <w:rFonts w:hint="eastAsia"/>
        </w:rPr>
        <w:br/>
      </w:r>
      <w:r>
        <w:rPr>
          <w:rFonts w:hint="eastAsia"/>
        </w:rPr>
        <w:t>　　　　一、分子体外诊断试剂进口规模</w:t>
      </w:r>
      <w:r>
        <w:rPr>
          <w:rFonts w:hint="eastAsia"/>
        </w:rPr>
        <w:br/>
      </w:r>
      <w:r>
        <w:rPr>
          <w:rFonts w:hint="eastAsia"/>
        </w:rPr>
        <w:t>　　　　二、分子体外诊断试剂出口规模</w:t>
      </w:r>
      <w:r>
        <w:rPr>
          <w:rFonts w:hint="eastAsia"/>
        </w:rPr>
        <w:br/>
      </w:r>
      <w:r>
        <w:rPr>
          <w:rFonts w:hint="eastAsia"/>
        </w:rPr>
        <w:t>　　　　三、分子体外诊断试剂进出口规模对比情况分析</w:t>
      </w:r>
      <w:r>
        <w:rPr>
          <w:rFonts w:hint="eastAsia"/>
        </w:rPr>
        <w:br/>
      </w:r>
      <w:r>
        <w:rPr>
          <w:rFonts w:hint="eastAsia"/>
        </w:rPr>
        <w:t>　　第二节 分子体外诊断试剂历史进出口国别分析</w:t>
      </w:r>
      <w:r>
        <w:rPr>
          <w:rFonts w:hint="eastAsia"/>
        </w:rPr>
        <w:br/>
      </w:r>
      <w:r>
        <w:rPr>
          <w:rFonts w:hint="eastAsia"/>
        </w:rPr>
        <w:t>　　　　一、进口来源分析</w:t>
      </w:r>
      <w:r>
        <w:rPr>
          <w:rFonts w:hint="eastAsia"/>
        </w:rPr>
        <w:br/>
      </w:r>
      <w:r>
        <w:rPr>
          <w:rFonts w:hint="eastAsia"/>
        </w:rPr>
        <w:t>　　　　二、出口去向分析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中国分子体外诊断试剂行业市场竞争格局分析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分子体外诊断试剂行业主要竞争因素分析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分子体外诊断试剂企业国际竞争力比较</w:t>
      </w:r>
      <w:r>
        <w:rPr>
          <w:rFonts w:hint="eastAsia"/>
        </w:rPr>
        <w:br/>
      </w:r>
      <w:r>
        <w:rPr>
          <w:rFonts w:hint="eastAsia"/>
        </w:rPr>
        <w:t>　　第三节 分子体外诊断试剂行业竞争格局分析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一、分子体外诊断试剂行业集中度分析</w:t>
      </w:r>
      <w:r>
        <w:rPr>
          <w:rFonts w:hint="eastAsia"/>
        </w:rPr>
        <w:br/>
      </w:r>
      <w:r>
        <w:rPr>
          <w:rFonts w:hint="eastAsia"/>
        </w:rPr>
        <w:t>　　　　二、分子体外诊断试剂行业竞争程度分析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2025年分子体外诊断试剂产业相关行业发展概况</w:t>
      </w:r>
      <w:r>
        <w:rPr>
          <w:rFonts w:hint="eastAsia"/>
        </w:rPr>
        <w:br/>
      </w:r>
      <w:r>
        <w:rPr>
          <w:rFonts w:hint="eastAsia"/>
        </w:rPr>
        <w:t>　　第一节 分子体外诊断试剂原料药（上游行业）发展概况分析</w:t>
      </w:r>
      <w:r>
        <w:rPr>
          <w:rFonts w:hint="eastAsia"/>
        </w:rPr>
        <w:br/>
      </w:r>
      <w:r>
        <w:rPr>
          <w:rFonts w:hint="eastAsia"/>
        </w:rPr>
        <w:t>　　　　一、行业定义及分类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（二）分类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　　（一）原料药的生产中心转向亚洲</w:t>
      </w:r>
      <w:r>
        <w:rPr>
          <w:rFonts w:hint="eastAsia"/>
        </w:rPr>
        <w:br/>
      </w:r>
      <w:r>
        <w:rPr>
          <w:rFonts w:hint="eastAsia"/>
        </w:rPr>
        <w:t>　　　　　　（二）中国化学原料药的比较优势</w:t>
      </w:r>
      <w:r>
        <w:rPr>
          <w:rFonts w:hint="eastAsia"/>
        </w:rPr>
        <w:br/>
      </w:r>
      <w:r>
        <w:rPr>
          <w:rFonts w:hint="eastAsia"/>
        </w:rPr>
        <w:t>　　　　　　（三）中国原料药世界地位</w:t>
      </w:r>
      <w:r>
        <w:rPr>
          <w:rFonts w:hint="eastAsia"/>
        </w:rPr>
        <w:br/>
      </w:r>
      <w:r>
        <w:rPr>
          <w:rFonts w:hint="eastAsia"/>
        </w:rPr>
        <w:t>　　　　　　（四）中国原料药需求结构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　　　　（一）原料药产量、出口将继续稳步上升</w:t>
      </w:r>
      <w:r>
        <w:rPr>
          <w:rFonts w:hint="eastAsia"/>
        </w:rPr>
        <w:br/>
      </w:r>
      <w:r>
        <w:rPr>
          <w:rFonts w:hint="eastAsia"/>
        </w:rPr>
        <w:t>　　　　　　（二）行业重组和外资并购有望成为热点</w:t>
      </w:r>
      <w:r>
        <w:rPr>
          <w:rFonts w:hint="eastAsia"/>
        </w:rPr>
        <w:br/>
      </w:r>
      <w:r>
        <w:rPr>
          <w:rFonts w:hint="eastAsia"/>
        </w:rPr>
        <w:t>　　　　　　（三）竞争将日趋激烈</w:t>
      </w:r>
      <w:r>
        <w:rPr>
          <w:rFonts w:hint="eastAsia"/>
        </w:rPr>
        <w:br/>
      </w:r>
      <w:r>
        <w:rPr>
          <w:rFonts w:hint="eastAsia"/>
        </w:rPr>
        <w:t>　　第二节 分子体外诊断试剂医院行业（下游行业）发展概况分析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（二）分类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　　（一）子行业对比分析</w:t>
      </w:r>
      <w:r>
        <w:rPr>
          <w:rFonts w:hint="eastAsia"/>
        </w:rPr>
        <w:br/>
      </w:r>
      <w:r>
        <w:rPr>
          <w:rFonts w:hint="eastAsia"/>
        </w:rPr>
        <w:t>　　　　　　（二）全国各区域对比分析</w:t>
      </w:r>
      <w:r>
        <w:rPr>
          <w:rFonts w:hint="eastAsia"/>
        </w:rPr>
        <w:br/>
      </w:r>
      <w:r>
        <w:rPr>
          <w:rFonts w:hint="eastAsia"/>
        </w:rPr>
        <w:t>　　　　　　（三）非营利性医疗机构与营利性医疗机构变化</w:t>
      </w:r>
      <w:r>
        <w:rPr>
          <w:rFonts w:hint="eastAsia"/>
        </w:rPr>
        <w:br/>
      </w:r>
      <w:r>
        <w:rPr>
          <w:rFonts w:hint="eastAsia"/>
        </w:rPr>
        <w:t>　　　　　　（四）供需情况分析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　　　　（一）经济发展与医疗体制改革进程加快</w:t>
      </w:r>
      <w:r>
        <w:rPr>
          <w:rFonts w:hint="eastAsia"/>
        </w:rPr>
        <w:br/>
      </w:r>
      <w:r>
        <w:rPr>
          <w:rFonts w:hint="eastAsia"/>
        </w:rPr>
        <w:t>　　　　　　（二）需求结构呈现新的变化</w:t>
      </w:r>
      <w:r>
        <w:rPr>
          <w:rFonts w:hint="eastAsia"/>
        </w:rPr>
        <w:br/>
      </w:r>
      <w:r>
        <w:rPr>
          <w:rFonts w:hint="eastAsia"/>
        </w:rPr>
        <w:t>　　　　　　（三）供给持续平稳增长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中国分子体外诊断试剂产业重点区域运行分析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2025年华东地区分子体外诊断试剂所属行业运行情况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一、华东地区分子体外诊断试剂所属行业产销分析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二、华东地区分子体外诊断试剂所属行业盈利能力分析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三、华东地区分子体外诊断试剂所属行业偿债能力分析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四、华东地区分子体外诊断试剂所属行业营运能力分析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2025年华南地区分子体外诊断试剂所属行业运行情况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一、华南地区分子体外诊断试剂所属行业产销分析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二、华南地区分子体外诊断试剂所属行业盈利能力分析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三、华南地区分子体外诊断试剂所属行业偿债能力分析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四、华南地区分子体外诊断试剂所属行业营运能力分析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2025年华中地区分子体外诊断试剂所属行业运行情况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一、华中地区分子体外诊断试剂所属行业产销分析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二、华中地区分子体外诊断试剂所属行业盈利能力分析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三、华中地区分子体外诊断试剂所属行业偿债能力分析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四、华中地区分子体外诊断试剂所属行业营运能力分析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2025年华北地区分子体外诊断试剂所属行业运行情况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一、华北地区分子体外诊断试剂所属行业产销分析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二、华北地区分子体外诊断试剂所属行业盈利能力分析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三、华北地区分子体外诊断试剂所属行业偿债能力分析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四、华北地区分子体外诊断试剂所属行业营运能力分析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2025年西北地区分子体外诊断试剂所属行业运行情况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一、西北地区分子体外诊断试剂所属行业产销分析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二、西北地区分子体外诊断试剂所属行业盈利能力分析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三、西北地区分子体外诊断试剂所属行业偿债能力分析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四、西北地区分子体外诊断试剂所属行业营运能力分析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2025年西南地区分子体外诊断试剂所属行业运行情况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一、西南地区分子体外诊断试剂所属行业产销分析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二、西南地区分子体外诊断试剂所属行业盈利能力分析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三、西南地区分子体外诊断试剂所属行业偿债能力分析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四、西南地区分子体外诊断试剂所属行业营运能力分析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2025年东北地区分子体外诊断试剂所属行业运行情况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一、东北地区分子体外诊断试剂所属行业产销分析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二、东北地区分子体外诊断试剂所属行业盈利能力分析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三、东北地区分子体外诊断试剂所属行业偿债能力分析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四、东北地区分子体外诊断试剂所属行业营运能力分析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中国分子体外诊断试剂行业重点企业竞争力分析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北京利德曼生化股份有限公司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迈克生物科技股份有限公司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北京九强生物技术股份有限公司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中国分子体外诊断试剂行业投资分析及建议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一、新产品研发和注册风险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三、技术创新风险</w:t>
      </w:r>
      <w:r>
        <w:rPr>
          <w:rFonts w:hint="eastAsia"/>
        </w:rPr>
        <w:br/>
      </w:r>
      <w:r>
        <w:rPr>
          <w:rFonts w:hint="eastAsia"/>
        </w:rPr>
        <w:t>　　　　四、出口因素风险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第二节 分子体外诊断试剂行业提升竞争力策略分析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2025-2031年中国分子体外诊断试剂行业发展前景及趋势分析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2025-2031年中国分子体外诊断试剂行业发展前景及趋势</w:t>
      </w:r>
      <w:r>
        <w:rPr>
          <w:rFonts w:hint="eastAsia"/>
        </w:rPr>
        <w:br/>
      </w:r>
      <w:r>
        <w:rPr>
          <w:rFonts w:hint="eastAsia"/>
        </w:rPr>
        <w:t>　　第二节 2025-2031年中国分子体外诊断试剂行业市场规模预测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2025-2031年中国分子体外诊断试剂行业技术发展方向</w:t>
      </w:r>
      <w:r>
        <w:rPr>
          <w:rFonts w:hint="eastAsia"/>
        </w:rPr>
        <w:br/>
      </w:r>
      <w:r>
        <w:rPr>
          <w:rFonts w:hint="eastAsia"/>
        </w:rPr>
        <w:t>　　第四节 2025-2031年中国分子体外诊断试剂行业市场盈利预测分析</w:t>
      </w:r>
      <w:r>
        <w:rPr>
          <w:rFonts w:hint="eastAsia"/>
        </w:rPr>
        <w:br/>
      </w:r>
      <w:r>
        <w:rPr>
          <w:rFonts w:hint="eastAsia"/>
        </w:rPr>
        <w:t>　　第六节 中:智:林:－研究结论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表格 1：全球分子体外诊断试剂行业市场规模</w:t>
      </w:r>
      <w:r>
        <w:rPr>
          <w:rFonts w:hint="eastAsia"/>
        </w:rPr>
        <w:br/>
      </w:r>
      <w:r>
        <w:rPr>
          <w:rFonts w:hint="eastAsia"/>
        </w:rPr>
        <w:t>　　表格 2：2020-2025年中国分子体外诊断试剂市场规模</w:t>
      </w:r>
      <w:r>
        <w:rPr>
          <w:rFonts w:hint="eastAsia"/>
        </w:rPr>
        <w:br/>
      </w:r>
      <w:r>
        <w:rPr>
          <w:rFonts w:hint="eastAsia"/>
        </w:rPr>
        <w:t>　　表格 3：2025-2031年中国分子体外诊断行业市场规模预测</w:t>
      </w:r>
      <w:r>
        <w:rPr>
          <w:rFonts w:hint="eastAsia"/>
        </w:rPr>
        <w:br/>
      </w:r>
      <w:r>
        <w:rPr>
          <w:rFonts w:hint="eastAsia"/>
        </w:rPr>
        <w:t>　　表格 4：体外诊断试剂细分产品</w:t>
      </w:r>
      <w:r>
        <w:rPr>
          <w:rFonts w:hint="eastAsia"/>
        </w:rPr>
        <w:br/>
      </w:r>
      <w:r>
        <w:rPr>
          <w:rFonts w:hint="eastAsia"/>
        </w:rPr>
        <w:t>　　表格 5：中国分子诊断发展历程</w:t>
      </w:r>
      <w:r>
        <w:rPr>
          <w:rFonts w:hint="eastAsia"/>
        </w:rPr>
        <w:br/>
      </w:r>
      <w:r>
        <w:rPr>
          <w:rFonts w:hint="eastAsia"/>
        </w:rPr>
        <w:t>　　表格 6：2025年经济运行政策特点</w:t>
      </w:r>
      <w:r>
        <w:rPr>
          <w:rFonts w:hint="eastAsia"/>
        </w:rPr>
        <w:br/>
      </w:r>
      <w:r>
        <w:rPr>
          <w:rFonts w:hint="eastAsia"/>
        </w:rPr>
        <w:t>　　表格 7：2025年GDP核算数据</w:t>
      </w:r>
      <w:r>
        <w:rPr>
          <w:rFonts w:hint="eastAsia"/>
        </w:rPr>
        <w:br/>
      </w:r>
      <w:r>
        <w:rPr>
          <w:rFonts w:hint="eastAsia"/>
        </w:rPr>
        <w:t>　　表格 8：GDP环比增长速度</w:t>
      </w:r>
      <w:r>
        <w:rPr>
          <w:rFonts w:hint="eastAsia"/>
        </w:rPr>
        <w:br/>
      </w:r>
      <w:r>
        <w:rPr>
          <w:rFonts w:hint="eastAsia"/>
        </w:rPr>
        <w:t>　　表格 9：中国体外诊断试剂监管单位</w:t>
      </w:r>
      <w:r>
        <w:rPr>
          <w:rFonts w:hint="eastAsia"/>
        </w:rPr>
        <w:br/>
      </w:r>
      <w:r>
        <w:rPr>
          <w:rFonts w:hint="eastAsia"/>
        </w:rPr>
        <w:t>　　表格 10：体外诊断试剂行业相关主要法律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69eafd5254cdf" w:history="1">
        <w:r>
          <w:rPr>
            <w:rStyle w:val="Hyperlink"/>
          </w:rPr>
          <w:t>2025-2031年中国分子体外诊断试剂市场现状全面调研与发展趋势分析报告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69eafd5254cdf" w:history="1">
        <w:r>
          <w:rPr>
            <w:rStyle w:val="Hyperlink"/>
          </w:rPr>
          <w:t>https://www.20087.com/5/53/FenZiTiWaiZhenDuanShiJiHangYeFaZ.html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热点：体外诊断试剂的注意事项、常见的体外诊断试剂、体外诊断试剂的种类、氘代试剂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fb46e5b134995" w:history="1">
      <w:r>
        <w:rPr>
          <w:rStyle w:val="Hyperlink"/>
        </w:rPr>
        <w:t>2025-2031年中国分子体外诊断试剂市场现状全面调研与发展趋势分析报告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FenZiTiWaiZhenDuanShiJiHangYeFaZ.html" TargetMode="External" Id="Ra6169eafd525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FenZiTiWaiZhenDuanShiJiHangYeFaZ.html" TargetMode="External" Id="R23afb46e5b13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2025-04-22T00:45:00Z</dcterms:created>
  <dcterms:modified xsi:type="dcterms:W3CDTF">2025-04-22T01:45:00Z</dcterms:modified>
  <dc:subject>2025-2031年中国分子体外诊断试剂市场现状全面调研与发展趋势分析报告</dc:subject>
  <dc:title>2025-2031年中国分子体外诊断试剂市场现状全面调研与发展趋势分析报告</dc:title>
  <cp:keywords>2025-2031年中国分子体外诊断试剂市场现状全面调研与发展趋势分析报告</cp:keywords>
  <dc:description>2025-2031年中国分子体外诊断试剂市场现状全面调研与发展趋势分析报告</dc:description>
</cp:coreProperties>
</file>