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3f8e151bb4017" w:history="1">
              <w:r>
                <w:rPr>
                  <w:rStyle w:val="Hyperlink"/>
                </w:rPr>
                <w:t>2026-2032年中国医药中间体市场调研与前景分析报告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3f8e151bb4017" w:history="1">
              <w:r>
                <w:rPr>
                  <w:rStyle w:val="Hyperlink"/>
                </w:rPr>
                <w:t>2026-2032年中国医药中间体市场调研与前景分析报告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3f8e151bb4017" w:history="1">
                <w:r>
                  <w:rPr>
                    <w:rStyle w:val="Hyperlink"/>
                  </w:rPr>
                  <w:t>https://www.20087.com/5/03/YiYaoZhongJianTiDeQianJingQuShi.html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制药工业的重要组成部分，近年来市场需求持续增长，尤其在创新药、仿制药、生物制药等领域。医药中间体是药品生产过程中的关键原料，其品质直接影响最终药品的疗效和安全性。随着全球医药行业的快速发展，对医药中间体的需求量不断增加，同时对中间体的纯度、稳定性、安全性提出了更高要求。此外，绿色化学、连续流化学等新技术的应用，提高了医药中间体的合成效率和环保水平。</w:t>
      </w:r>
      <w:r>
        <w:rPr>
          <w:rFonts w:hint="eastAsia"/>
        </w:rPr>
        <w:br/>
      </w:r>
      <w:r>
        <w:rPr>
          <w:rFonts w:hint="eastAsia"/>
        </w:rPr>
        <w:t>　　未来，医药中间体行业的发展趋势将呈现以下几个方向：一是技术创新，开发更高效、更环保的合成路线，减少有害物质排放，提高中间体的产率和纯度；二是法规遵循，严格遵守各国药品监管法规，确保中间体的质量和安全性；三是供应链整合，优化原料采购、生产制造、物流配送等环节，提升产业链的整体效率；四是服务创新，提供从中间体设计、合成、检测到注册申报、技术转让的一站式解决方案，满足客户需求。然而，医药中间体行业的技术研发、法规遵循、供应链管理和服务创新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3f8e151bb4017" w:history="1">
        <w:r>
          <w:rPr>
            <w:rStyle w:val="Hyperlink"/>
          </w:rPr>
          <w:t>2026-2032年中国医药中间体市场调研与前景分析报告</w:t>
        </w:r>
      </w:hyperlink>
      <w:r>
        <w:rPr>
          <w:rFonts w:hint="eastAsia"/>
        </w:rPr>
        <w:t>》依托行业权威数据及长期市场监测信息，系统分析了医药中间体行业的市场规模、供需关系、竞争格局及重点企业经营状况，并结合医药中间体行业发展现状，科学预测了医药中间体市场前景与技术发展方向。报告通过SWOT分析，揭示了医药中间体行业机遇与潜在风险，为投资者提供了全面的现状分析与前景评估，助力挖掘投资价值并优化决策。同时，报告从投资、生产及营销等角度提出可行性建议，为医药中间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医药中间体产业概述</w:t>
      </w:r>
      <w:r>
        <w:rPr>
          <w:rFonts w:hint="eastAsia"/>
        </w:rPr>
        <w:br/>
      </w:r>
      <w:r>
        <w:rPr>
          <w:rFonts w:hint="eastAsia"/>
        </w:rPr>
        <w:t>　　第一节 医药中间体定义</w:t>
      </w:r>
      <w:r>
        <w:rPr>
          <w:rFonts w:hint="eastAsia"/>
        </w:rPr>
        <w:br/>
      </w:r>
      <w:r>
        <w:rPr>
          <w:rFonts w:hint="eastAsia"/>
        </w:rPr>
        <w:t>　　第二节 医药中间体行业特点</w:t>
      </w:r>
      <w:r>
        <w:rPr>
          <w:rFonts w:hint="eastAsia"/>
        </w:rPr>
        <w:br/>
      </w:r>
      <w:r>
        <w:rPr>
          <w:rFonts w:hint="eastAsia"/>
        </w:rPr>
        <w:t>　　第三节 医药中间体产业链分析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中国医药中间体运行经济环境分析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一、医药中间体行业监管体制</w:t>
      </w:r>
      <w:r>
        <w:rPr>
          <w:rFonts w:hint="eastAsia"/>
        </w:rPr>
        <w:br/>
      </w:r>
      <w:r>
        <w:rPr>
          <w:rFonts w:hint="eastAsia"/>
        </w:rPr>
        <w:t>　　　　二、医药中间体行业主要法规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三、主要医药中间体产业政策</w:t>
      </w:r>
      <w:r>
        <w:rPr>
          <w:rFonts w:hint="eastAsia"/>
        </w:rPr>
        <w:br/>
      </w:r>
      <w:r>
        <w:rPr>
          <w:rFonts w:hint="eastAsia"/>
        </w:rPr>
        <w:t>　　第三节 中国医药中间体产业社会环境分析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全球主要国家医药中间体市场现状</w:t>
      </w:r>
      <w:r>
        <w:rPr>
          <w:rFonts w:hint="eastAsia"/>
        </w:rPr>
        <w:br/>
      </w:r>
      <w:r>
        <w:rPr>
          <w:rFonts w:hint="eastAsia"/>
        </w:rPr>
        <w:t>　　第三节 全球医药中间体行业发展趋势预测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2020-2025年中国医药中间体行业规模情况</w:t>
      </w:r>
      <w:r>
        <w:rPr>
          <w:rFonts w:hint="eastAsia"/>
        </w:rPr>
        <w:br/>
      </w:r>
      <w:r>
        <w:rPr>
          <w:rFonts w:hint="eastAsia"/>
        </w:rPr>
        <w:t>　　　　一、医药中间体行业市场规模情况分析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二、医药中间体行业单位规模情况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三、医药中间体行业人员规模情况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2025-2026年中国医药中间体行业热点动态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2026年中国医药中间体行业面临的挑战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中国重点地区医药中间体行业市场调研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国内医药中间体行业价格走势预测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中国医药中间体行业客户调研</w:t>
      </w:r>
      <w:r>
        <w:rPr>
          <w:rFonts w:hint="eastAsia"/>
        </w:rPr>
        <w:br/>
      </w:r>
      <w:r>
        <w:rPr>
          <w:rFonts w:hint="eastAsia"/>
        </w:rPr>
        <w:t>　　　　一、医药中间体行业客户偏好调查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四、医药中间体行业客户消费理念调研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一、医药中间体市场集中度分析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二、医药中间体企业集中度分析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2026年医药中间体行业竞争格局分析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三、我国医药中间体市场竞争趋势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医药中间体市场策略分析</w:t>
      </w:r>
      <w:r>
        <w:rPr>
          <w:rFonts w:hint="eastAsia"/>
        </w:rPr>
        <w:br/>
      </w:r>
      <w:r>
        <w:rPr>
          <w:rFonts w:hint="eastAsia"/>
        </w:rPr>
        <w:t>　　　　一、医药中间体价格策略分析</w:t>
      </w:r>
      <w:r>
        <w:rPr>
          <w:rFonts w:hint="eastAsia"/>
        </w:rPr>
        <w:br/>
      </w:r>
      <w:r>
        <w:rPr>
          <w:rFonts w:hint="eastAsia"/>
        </w:rPr>
        <w:t>　　　　二、医药中间体渠道策略分析</w:t>
      </w:r>
      <w:r>
        <w:rPr>
          <w:rFonts w:hint="eastAsia"/>
        </w:rPr>
        <w:br/>
      </w:r>
      <w:r>
        <w:rPr>
          <w:rFonts w:hint="eastAsia"/>
        </w:rPr>
        <w:t>　　第二节 医药中间体销售策略分析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四、提高医药中间体企业竞争力的策略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医药中间体行业投资风险与控制策略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一、医药中间体行业优势分析</w:t>
      </w:r>
      <w:r>
        <w:rPr>
          <w:rFonts w:hint="eastAsia"/>
        </w:rPr>
        <w:br/>
      </w:r>
      <w:r>
        <w:rPr>
          <w:rFonts w:hint="eastAsia"/>
        </w:rPr>
        <w:t>　　　　二、医药中间体行业劣势分析</w:t>
      </w:r>
      <w:r>
        <w:rPr>
          <w:rFonts w:hint="eastAsia"/>
        </w:rPr>
        <w:br/>
      </w:r>
      <w:r>
        <w:rPr>
          <w:rFonts w:hint="eastAsia"/>
        </w:rPr>
        <w:t>　　　　三、医药中间体行业机会分析</w:t>
      </w:r>
      <w:r>
        <w:rPr>
          <w:rFonts w:hint="eastAsia"/>
        </w:rPr>
        <w:br/>
      </w:r>
      <w:r>
        <w:rPr>
          <w:rFonts w:hint="eastAsia"/>
        </w:rPr>
        <w:t>　　　　四、医药中间体行业风险分析</w:t>
      </w:r>
      <w:r>
        <w:rPr>
          <w:rFonts w:hint="eastAsia"/>
        </w:rPr>
        <w:br/>
      </w:r>
      <w:r>
        <w:rPr>
          <w:rFonts w:hint="eastAsia"/>
        </w:rPr>
        <w:t>　　第二节 医药中间体行业投资风险及控制策略分析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2026-2032年中国医药中间体行业投资潜力及发展趋势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2026-2032年医药中间体行业投资潜力分析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一、医药中间体行业重点可投资领域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二、医药中间体行业目标市场需求潜力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三、医药中间体行业投资潜力综合评判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中^智林^－2026-2032年中国医药中间体行业发展趋势分析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一、2026年医药中间体市场前景分析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二、2026年医药中间体发展趋势预测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医药中间体行业现状</w:t>
      </w:r>
      <w:r>
        <w:rPr>
          <w:rFonts w:hint="eastAsia"/>
        </w:rPr>
        <w:br/>
      </w:r>
      <w:r>
        <w:rPr>
          <w:rFonts w:hint="eastAsia"/>
        </w:rPr>
        <w:t>　　图表 医药中间体行业产业链调研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2020-2025年中国医药中间体行业市场规模情况</w:t>
      </w:r>
      <w:r>
        <w:rPr>
          <w:rFonts w:hint="eastAsia"/>
        </w:rPr>
        <w:br/>
      </w:r>
      <w:r>
        <w:rPr>
          <w:rFonts w:hint="eastAsia"/>
        </w:rPr>
        <w:t>　　图表 医药中间体行业动态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医药中间体行业竞争对手分析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**地区医药中间体市场调研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3f8e151bb4017" w:history="1">
        <w:r>
          <w:rPr>
            <w:rStyle w:val="Hyperlink"/>
          </w:rPr>
          <w:t>2026-2032年中国医药中间体市场调研与前景分析报告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3f8e151bb4017" w:history="1">
        <w:r>
          <w:rPr>
            <w:rStyle w:val="Hyperlink"/>
          </w:rPr>
          <w:t>https://www.20087.com/5/03/YiYaoZhongJianTiDeQianJingQuShi.html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c35c8acf446d" w:history="1">
      <w:r>
        <w:rPr>
          <w:rStyle w:val="Hyperlink"/>
        </w:rPr>
        <w:t>2026-2032年中国医药中间体市场调研与前景分析报告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YaoZhongJianTiDeQianJingQuShi.html" TargetMode="External" Id="R2d43f8e151bb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YaoZhongJianTiDeQianJingQuShi.html" TargetMode="External" Id="R8a6ec35c8ac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2025-09-05T23:16:00Z</dcterms:created>
  <dcterms:modified xsi:type="dcterms:W3CDTF">2025-09-06T00:16:00Z</dcterms:modified>
  <dc:subject>2026-2032年中国医药中间体市场调研与前景分析报告</dc:subject>
  <dc:title>2026-2032年中国医药中间体市场调研与前景分析报告</dc:title>
  <cp:keywords>2026-2032年中国医药中间体市场调研与前景分析报告</cp:keywords>
  <dc:description>2026-2032年中国医药中间体市场调研与前景分析报告</dc:description>
</cp:coreProperties>
</file>