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ca538872840c2" w:history="1">
              <w:r>
                <w:rPr>
                  <w:rStyle w:val="Hyperlink"/>
                </w:rPr>
                <w:t>2024-2030年中国抗纤维化药物市场调查研究及发展前景预测报告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ca538872840c2" w:history="1">
              <w:r>
                <w:rPr>
                  <w:rStyle w:val="Hyperlink"/>
                </w:rPr>
                <w:t>2024-2030年中国抗纤维化药物市场调查研究及发展前景预测报告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ca538872840c2" w:history="1">
                <w:r>
                  <w:rPr>
                    <w:rStyle w:val="Hyperlink"/>
                  </w:rPr>
                  <w:t>https://www.20087.com/5/93/KangXianWeiHuaYaoWuDeQianJing.html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纤维化药物是一种治疗多种器官纤维化疾病（如肺纤维化、肝纤维化等）的药物，近年来取得了显著进展。目前，已有多种抗纤维化药物获批上市，这些药物通过抑制炎症反应、调节细胞因子水平等机制减缓纤维化进程。随着分子生物学和基因组学研究的深入，抗纤维化药物的研发正朝着更加精准的方向发展，针对特定的纤维化通路进行干预。</w:t>
      </w:r>
      <w:r>
        <w:rPr>
          <w:rFonts w:hint="eastAsia"/>
        </w:rPr>
        <w:br/>
      </w:r>
      <w:r>
        <w:rPr>
          <w:rFonts w:hint="eastAsia"/>
        </w:rPr>
        <w:t>　　未来，抗纤维化药物的发展将更加注重靶向治疗和个性化医疗。一方面，随着对纤维化疾病发病机制理解的加深，将有更多的靶向药物被开发出来，以提高治疗效果并减少副作用。另一方面，随着基因组学和生物标志物研究的进步，抗纤维化药物将更加注重个体化治疗方案的制定，通过精准医学手段选择最适合患者的药物组合。此外，随着临床试验设计的优化，抗纤维化药物的疗效评估将更加严谨和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ca538872840c2" w:history="1">
        <w:r>
          <w:rPr>
            <w:rStyle w:val="Hyperlink"/>
          </w:rPr>
          <w:t>2024-2030年中国抗纤维化药物市场调查研究及发展前景预测报告</w:t>
        </w:r>
      </w:hyperlink>
      <w:r>
        <w:rPr>
          <w:rFonts w:hint="eastAsia"/>
        </w:rPr>
        <w:t>》基于对抗纤维化药物行业的深入研究和市场监测数据，全面分析了抗纤维化药物行业现状、市场需求与市场规模。抗纤维化药物报告详细探讨了产业链结构，价格动态，以及抗纤维化药物各细分市场的特点。同时，还科学预测了市场前景与发展趋势，深入剖析了抗纤维化药物品牌竞争格局，市场集中度，以及重点企业的经营状况。抗纤维化药物报告旨在挖掘行业投资价值，揭示潜在风险与机遇，为投资者和决策者提供专业、科学、客观的战略建议，是了解抗纤维化药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抗纤维化药物市场概述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按照不同产品类型，抗纤维化药物主要可以分为如下几个类别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中国不同产品类型抗纤维化药物增长趋势2019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尼达尼布</w:t>
      </w:r>
      <w:r>
        <w:rPr>
          <w:rFonts w:hint="eastAsia"/>
        </w:rPr>
        <w:br/>
      </w:r>
      <w:r>
        <w:rPr>
          <w:rFonts w:hint="eastAsia"/>
        </w:rPr>
        <w:t>　　　　1.2.3 吡非尼酮</w:t>
      </w:r>
      <w:r>
        <w:rPr>
          <w:rFonts w:hint="eastAsia"/>
        </w:rPr>
        <w:br/>
      </w:r>
      <w:r>
        <w:rPr>
          <w:rFonts w:hint="eastAsia"/>
        </w:rPr>
        <w:t>　　1.3 从不同应用，抗纤维化药物主要包括如下几个方面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中国不同应用抗纤维化药物增长趋势2019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中国抗纤维化药物发展现状及未来趋势（2019-2030）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中国市场抗纤维化药物收入及增长率（2019-2030）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中国市场抗纤维化药物销量及增长率（2019-2030）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中国市场主要抗纤维化药物厂商分析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中国市场主要厂商抗纤维化药物销量及市场占有率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中国市场主要厂商抗纤维化药物销量（2019-2024）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中国市场主要厂商抗纤维化药物销量市场份额（2019-2024）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中国市场主要厂商抗纤维化药物收入及市场占有率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中国市场主要厂商抗纤维化药物收入（2019-2024）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中国市场主要厂商抗纤维化药物收入市场份额（2019-2024）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2023年中国市场主要厂商抗纤维化药物收入排名</w:t>
      </w:r>
      <w:r>
        <w:rPr>
          <w:rFonts w:hint="eastAsia"/>
        </w:rPr>
        <w:br/>
      </w:r>
      <w:r>
        <w:rPr>
          <w:rFonts w:hint="eastAsia"/>
        </w:rPr>
        <w:t>　　2.3 中国市场主要厂商抗纤维化药物价格（2019-2024）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中国市场主要厂商抗纤维化药物总部及产地分布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中国市场主要厂商成立时间及抗纤维化药物商业化日期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中国市场主要厂商抗纤维化药物产品类型及应用</w:t>
      </w:r>
      <w:r>
        <w:rPr>
          <w:rFonts w:hint="eastAsia"/>
        </w:rPr>
        <w:br/>
      </w:r>
      <w:r>
        <w:rPr>
          <w:rFonts w:hint="eastAsia"/>
        </w:rPr>
        <w:t>　　2.7 抗纤维化药物行业集中度、竞争程度分析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抗纤维化药物行业集中度分析：2023年中国Top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中国市场抗纤维化药物第一梯队、第二梯队和第三梯队厂商（品牌）及2023年市场份额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重点企业（16）在中国市场抗纤维化药物销量、收入、价格及毛利率（2019-2024）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不同产品类型抗纤维化药物分析</w:t>
      </w:r>
      <w:r>
        <w:rPr>
          <w:rFonts w:hint="eastAsia"/>
        </w:rPr>
        <w:br/>
      </w:r>
      <w:r>
        <w:rPr>
          <w:rFonts w:hint="eastAsia"/>
        </w:rPr>
        <w:t>　　4.1 中国市场不同产品类型抗纤维化药物销量（2019-2030）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中国市场不同产品类型抗纤维化药物销量及市场份额（2019-2024）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中国市场不同产品类型抗纤维化药物销量预测（2025-2030）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中国市场不同产品类型抗纤维化药物规模（2019-2030）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中国市场不同产品类型抗纤维化药物规模及市场份额（2019-2024）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中国市场不同产品类型抗纤维化药物规模预测（2025-2030）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中国市场不同产品类型抗纤维化药物价格走势（2019-2030）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不同应用抗纤维化药物分析</w:t>
      </w:r>
      <w:r>
        <w:rPr>
          <w:rFonts w:hint="eastAsia"/>
        </w:rPr>
        <w:br/>
      </w:r>
      <w:r>
        <w:rPr>
          <w:rFonts w:hint="eastAsia"/>
        </w:rPr>
        <w:t>　　5.1 中国市场不同应用抗纤维化药物销量（2019-2030）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中国市场不同应用抗纤维化药物销量及市场份额（2019-2024）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中国市场不同应用抗纤维化药物销量预测（2025-2030）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中国市场不同应用抗纤维化药物规模（2019-2030）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中国市场不同应用抗纤维化药物规模及市场份额（2019-2024）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中国市场不同应用抗纤维化药物规模预测（2025-2030）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中国市场不同应用抗纤维化药物价格走势（2019-2030）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抗纤维化药物行业发展分析---发展趋势</w:t>
      </w:r>
      <w:r>
        <w:rPr>
          <w:rFonts w:hint="eastAsia"/>
        </w:rPr>
        <w:br/>
      </w:r>
      <w:r>
        <w:rPr>
          <w:rFonts w:hint="eastAsia"/>
        </w:rPr>
        <w:t>　　6.2 抗纤维化药物行业发展分析---厂商壁垒</w:t>
      </w:r>
      <w:r>
        <w:rPr>
          <w:rFonts w:hint="eastAsia"/>
        </w:rPr>
        <w:br/>
      </w:r>
      <w:r>
        <w:rPr>
          <w:rFonts w:hint="eastAsia"/>
        </w:rPr>
        <w:t>　　6.3 抗纤维化药物行业发展分析---驱动因素</w:t>
      </w:r>
      <w:r>
        <w:rPr>
          <w:rFonts w:hint="eastAsia"/>
        </w:rPr>
        <w:br/>
      </w:r>
      <w:r>
        <w:rPr>
          <w:rFonts w:hint="eastAsia"/>
        </w:rPr>
        <w:t>　　6.4 抗纤维化药物行业发展分析---制约因素</w:t>
      </w:r>
      <w:r>
        <w:rPr>
          <w:rFonts w:hint="eastAsia"/>
        </w:rPr>
        <w:br/>
      </w:r>
      <w:r>
        <w:rPr>
          <w:rFonts w:hint="eastAsia"/>
        </w:rPr>
        <w:t>　　6.5 抗纤维化药物中国企业SWOT分析</w:t>
      </w:r>
      <w:r>
        <w:rPr>
          <w:rFonts w:hint="eastAsia"/>
        </w:rPr>
        <w:br/>
      </w:r>
      <w:r>
        <w:rPr>
          <w:rFonts w:hint="eastAsia"/>
        </w:rPr>
        <w:t>　　6.6 抗纤维化药物行业发展分析---行业政策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抗纤维化药物行业产业链简介</w:t>
      </w:r>
      <w:r>
        <w:rPr>
          <w:rFonts w:hint="eastAsia"/>
        </w:rPr>
        <w:br/>
      </w:r>
      <w:r>
        <w:rPr>
          <w:rFonts w:hint="eastAsia"/>
        </w:rPr>
        <w:t>　　7.2 抗纤维化药物产业链分析-上游</w:t>
      </w:r>
      <w:r>
        <w:rPr>
          <w:rFonts w:hint="eastAsia"/>
        </w:rPr>
        <w:br/>
      </w:r>
      <w:r>
        <w:rPr>
          <w:rFonts w:hint="eastAsia"/>
        </w:rPr>
        <w:t>　　7.3 抗纤维化药物产业链分析-中游</w:t>
      </w:r>
      <w:r>
        <w:rPr>
          <w:rFonts w:hint="eastAsia"/>
        </w:rPr>
        <w:br/>
      </w:r>
      <w:r>
        <w:rPr>
          <w:rFonts w:hint="eastAsia"/>
        </w:rPr>
        <w:t>　　7.4 抗纤维化药物产业链分析-下游</w:t>
      </w:r>
      <w:r>
        <w:rPr>
          <w:rFonts w:hint="eastAsia"/>
        </w:rPr>
        <w:br/>
      </w:r>
      <w:r>
        <w:rPr>
          <w:rFonts w:hint="eastAsia"/>
        </w:rPr>
        <w:t>　　7.5 抗纤维化药物行业采购模式</w:t>
      </w:r>
      <w:r>
        <w:rPr>
          <w:rFonts w:hint="eastAsia"/>
        </w:rPr>
        <w:br/>
      </w:r>
      <w:r>
        <w:rPr>
          <w:rFonts w:hint="eastAsia"/>
        </w:rPr>
        <w:t>　　7.6 抗纤维化药物行业生产模式</w:t>
      </w:r>
      <w:r>
        <w:rPr>
          <w:rFonts w:hint="eastAsia"/>
        </w:rPr>
        <w:br/>
      </w:r>
      <w:r>
        <w:rPr>
          <w:rFonts w:hint="eastAsia"/>
        </w:rPr>
        <w:t>　　7.7 抗纤维化药物行业销售模式及销售渠道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中国本土抗纤维化药物产能、产量分析</w:t>
      </w:r>
      <w:r>
        <w:rPr>
          <w:rFonts w:hint="eastAsia"/>
        </w:rPr>
        <w:br/>
      </w:r>
      <w:r>
        <w:rPr>
          <w:rFonts w:hint="eastAsia"/>
        </w:rPr>
        <w:t>　　8.1 中国抗纤维化药物供需现状及预测（2019-2030）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中国抗纤维化药物产能、产量、产能利用率及发展趋势（2019-2030）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中国抗纤维化药物产量、市场需求量及发展趋势（2019-2030）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中国抗纤维化药物进出口分析</w:t>
      </w:r>
      <w:r>
        <w:rPr>
          <w:rFonts w:hint="eastAsia"/>
        </w:rPr>
        <w:br/>
      </w:r>
      <w:r>
        <w:rPr>
          <w:rFonts w:hint="eastAsia"/>
        </w:rPr>
        <w:t>　　　　8.2.1 中国市场抗纤维化药物主要进口来源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中国市场抗纤维化药物主要出口目的地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不同产品类型抗纤维化药物市场规模2019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不同应用抗纤维化药物市场规模2019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中国市场主要厂商抗纤维化药物销量（2019-2024）&amp;（千件）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中国市场主要厂商抗纤维化药物销量市场份额（2019-2024）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中国市场主要厂商抗纤维化药物收入（2019-2024）&amp;（万元）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中国市场主要厂商抗纤维化药物收入份额（2019-2024）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2023年中国主要生产商抗纤维化药物收入排名（万元）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中国市场主要厂商抗纤维化药物价格（2019-2024）&amp;（元/件）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中国市场主要厂商抗纤维化药物总部及产地分布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中国市场主要厂商成立时间及抗纤维化药物商业化日期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中国市场主要厂商抗纤维化药物产品类型及应用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2023年中国市场抗纤维化药物主要厂商市场地位（第一梯队、第二梯队和第三梯队）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抗纤维化药物市场投资、并购等现状分析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抗纤维化药物生产基地、总部、竞争对手及市场地位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抗纤维化药物产品规格、参数及市场应用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抗纤维化药物销量（千件）、收入（万元）、价格（元/件）及毛利率（2019-2024）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中国市场不同产品类型抗纤维化药物销量（2019-2024）&amp;（千件）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中国市场不同产品类型抗纤维化药物销量市场份额（2019-2024）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中国市场不同产品类型抗纤维化药物销量预测（2025-2030）&amp;（千件）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中国市场不同产品类型抗纤维化药物销量市场份额预测（2025-2030）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中国市场不同产品类型抗纤维化药物规模（2019-2024）&amp;（万元）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中国市场不同产品类型抗纤维化药物规模市场份额（2019-2024）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中国市场不同产品类型抗纤维化药物规模预测（2025-2030）&amp;（万元）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中国市场不同产品类型抗纤维化药物规模市场份额预测（2025-2030）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中国市场不同应用抗纤维化药物销量（2019-2024）&amp;（千件）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103： 中国市场不同应用抗纤维化药物销量市场份额（2019-2024）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中国市场不同应用抗纤维化药物销量预测（2025-2030）&amp;（千件）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105： 中国市场不同应用抗纤维化药物销量市场份额预测（2025-2030）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中国市场不同应用抗纤维化药物规模（2019-2024）&amp;（万元）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中国市场不同应用抗纤维化药物规模市场份额（2019-2024）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中国市场不同应用抗纤维化药物规模预测（2025-2030）&amp;（万元）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中国市场不同应用抗纤维化药物规模市场份额预测（2025-2030）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抗纤维化药物行业发展分析---发展趋势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抗纤维化药物行业发展分析---厂商壁垒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抗纤维化药物行业发展分析---驱动因素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抗纤维化药物行业发展分析---制约因素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抗纤维化药物行业相关重点政策一览</w:t>
      </w:r>
      <w:r>
        <w:rPr>
          <w:rFonts w:hint="eastAsia"/>
        </w:rPr>
        <w:br/>
      </w:r>
      <w:r>
        <w:rPr>
          <w:rFonts w:hint="eastAsia"/>
        </w:rPr>
        <w:t>　　表 115： 抗纤维化药物行业供应链分析</w:t>
      </w:r>
      <w:r>
        <w:rPr>
          <w:rFonts w:hint="eastAsia"/>
        </w:rPr>
        <w:br/>
      </w:r>
      <w:r>
        <w:rPr>
          <w:rFonts w:hint="eastAsia"/>
        </w:rPr>
        <w:t>　　表 116： 抗纤维化药物上游原料供应商</w:t>
      </w:r>
      <w:r>
        <w:rPr>
          <w:rFonts w:hint="eastAsia"/>
        </w:rPr>
        <w:br/>
      </w:r>
      <w:r>
        <w:rPr>
          <w:rFonts w:hint="eastAsia"/>
        </w:rPr>
        <w:t>　　表 117： 抗纤维化药物行业主要下游客户</w:t>
      </w:r>
      <w:r>
        <w:rPr>
          <w:rFonts w:hint="eastAsia"/>
        </w:rPr>
        <w:br/>
      </w:r>
      <w:r>
        <w:rPr>
          <w:rFonts w:hint="eastAsia"/>
        </w:rPr>
        <w:t>　　表 118： 抗纤维化药物典型经销商</w:t>
      </w:r>
      <w:r>
        <w:rPr>
          <w:rFonts w:hint="eastAsia"/>
        </w:rPr>
        <w:br/>
      </w:r>
      <w:r>
        <w:rPr>
          <w:rFonts w:hint="eastAsia"/>
        </w:rPr>
        <w:t>　　表 119： 中国抗纤维化药物产量、销量、进口量及出口量（2019-2024）&amp;（千件）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120： 中国抗纤维化药物产量、销量、进口量及出口量预测（2025-2030）&amp;（千件）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中国市场抗纤维化药物主要进口来源</w:t>
      </w:r>
      <w:r>
        <w:rPr>
          <w:rFonts w:hint="eastAsia"/>
        </w:rPr>
        <w:br/>
      </w:r>
      <w:r>
        <w:rPr>
          <w:rFonts w:hint="eastAsia"/>
        </w:rPr>
        <w:t>　　表 122： 中国市场抗纤维化药物主要出口目的地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抗纤维化药物产品图片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中国不同产品类型抗纤维化药物市场规模市场份额2023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尼达尼布产品图片</w:t>
      </w:r>
      <w:r>
        <w:rPr>
          <w:rFonts w:hint="eastAsia"/>
        </w:rPr>
        <w:br/>
      </w:r>
      <w:r>
        <w:rPr>
          <w:rFonts w:hint="eastAsia"/>
        </w:rPr>
        <w:t>　　图 4： 吡非尼酮产品图片</w:t>
      </w:r>
      <w:r>
        <w:rPr>
          <w:rFonts w:hint="eastAsia"/>
        </w:rPr>
        <w:br/>
      </w:r>
      <w:r>
        <w:rPr>
          <w:rFonts w:hint="eastAsia"/>
        </w:rPr>
        <w:t>　　图 5： 中国不同应用抗纤维化药物市场份额2023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医院和诊所</w:t>
      </w:r>
      <w:r>
        <w:rPr>
          <w:rFonts w:hint="eastAsia"/>
        </w:rPr>
        <w:br/>
      </w:r>
      <w:r>
        <w:rPr>
          <w:rFonts w:hint="eastAsia"/>
        </w:rPr>
        <w:t>　　图 7： 零售药店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中国市场抗纤维化药物市场规模，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中国市场抗纤维化药物收入及增长率（2019-2030）&amp;（万元）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中国市场抗纤维化药物销量及增长率（2019-2030）&amp;（千件）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2023年中国市场主要厂商抗纤维化药物销量市场份额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2023年中国市场主要厂商抗纤维化药物收入市场份额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2023年中国市场前五大厂商抗纤维化药物市场份额</w:t>
      </w:r>
      <w:r>
        <w:rPr>
          <w:rFonts w:hint="eastAsia"/>
        </w:rPr>
        <w:br/>
      </w:r>
      <w:r>
        <w:rPr>
          <w:rFonts w:hint="eastAsia"/>
        </w:rPr>
        <w:t>　　图 15： 2023年中国市场抗纤维化药物第一梯队、第二梯队和第三梯队厂商（品牌）及市场份额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中国市场不同产品类型抗纤维化药物价格走势（2019-2030）&amp;（元/件）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中国市场不同应用抗纤维化药物价格走势（2019-2030）&amp;（元/件）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抗纤维化药物中国企业SWOT分析</w:t>
      </w:r>
      <w:r>
        <w:rPr>
          <w:rFonts w:hint="eastAsia"/>
        </w:rPr>
        <w:br/>
      </w:r>
      <w:r>
        <w:rPr>
          <w:rFonts w:hint="eastAsia"/>
        </w:rPr>
        <w:t>　　图 19： 抗纤维化药物产业链</w:t>
      </w:r>
      <w:r>
        <w:rPr>
          <w:rFonts w:hint="eastAsia"/>
        </w:rPr>
        <w:br/>
      </w:r>
      <w:r>
        <w:rPr>
          <w:rFonts w:hint="eastAsia"/>
        </w:rPr>
        <w:t>　　图 20： 抗纤维化药物行业采购模式分析</w:t>
      </w:r>
      <w:r>
        <w:rPr>
          <w:rFonts w:hint="eastAsia"/>
        </w:rPr>
        <w:br/>
      </w:r>
      <w:r>
        <w:rPr>
          <w:rFonts w:hint="eastAsia"/>
        </w:rPr>
        <w:t>　　图 21： 抗纤维化药物行业生产模式分析</w:t>
      </w:r>
      <w:r>
        <w:rPr>
          <w:rFonts w:hint="eastAsia"/>
        </w:rPr>
        <w:br/>
      </w:r>
      <w:r>
        <w:rPr>
          <w:rFonts w:hint="eastAsia"/>
        </w:rPr>
        <w:t>　　图 22： 抗纤维化药物行业销售模式分析</w:t>
      </w:r>
      <w:r>
        <w:rPr>
          <w:rFonts w:hint="eastAsia"/>
        </w:rPr>
        <w:br/>
      </w:r>
      <w:r>
        <w:rPr>
          <w:rFonts w:hint="eastAsia"/>
        </w:rPr>
        <w:t>　　图 23： 中国抗纤维化药物产能、产量、产能利用率及发展趋势（2019-2030）&amp;（千件）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中国抗纤维化药物产量、市场需求量及发展趋势（2019-2030）&amp;（千件）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ca538872840c2" w:history="1">
        <w:r>
          <w:rPr>
            <w:rStyle w:val="Hyperlink"/>
          </w:rPr>
          <w:t>2024-2030年中国抗纤维化药物市场调查研究及发展前景预测报告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ca538872840c2" w:history="1">
        <w:r>
          <w:rPr>
            <w:rStyle w:val="Hyperlink"/>
          </w:rPr>
          <w:t>https://www.20087.com/5/93/KangXianWeiHuaYaoWuDeQianJing.html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c838684074bff" w:history="1">
      <w:r>
        <w:rPr>
          <w:rStyle w:val="Hyperlink"/>
        </w:rPr>
        <w:t>2024-2030年中国抗纤维化药物市场调查研究及发展前景预测报告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KangXianWeiHuaYaoWuDeQianJing.html" TargetMode="External" Id="Rfeeca5388728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KangXianWeiHuaYaoWuDeQianJing.html" TargetMode="External" Id="R3cbc83868407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2024-08-13T06:59:32Z</dcterms:created>
  <dcterms:modified xsi:type="dcterms:W3CDTF">2024-08-13T07:59:32Z</dcterms:modified>
  <dc:subject>2024-2030年中国抗纤维化药物市场调查研究及发展前景预测报告</dc:subject>
  <dc:title>2024-2030年中国抗纤维化药物市场调查研究及发展前景预测报告</dc:title>
  <cp:keywords>2024-2030年中国抗纤维化药物市场调查研究及发展前景预测报告</cp:keywords>
  <dc:description>2024-2030年中国抗纤维化药物市场调查研究及发展前景预测报告</dc:description>
</cp:coreProperties>
</file>