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2569d80904266" w:history="1">
              <w:r>
                <w:rPr>
                  <w:rStyle w:val="Hyperlink"/>
                </w:rPr>
                <w:t>2025-2031年中国晕船药行业发展研究与市场前景分析报告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2569d80904266" w:history="1">
              <w:r>
                <w:rPr>
                  <w:rStyle w:val="Hyperlink"/>
                </w:rPr>
                <w:t>2025-2031年中国晕船药行业发展研究与市场前景分析报告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a2569d80904266" w:history="1">
                <w:r>
                  <w:rPr>
                    <w:rStyle w:val="Hyperlink"/>
                  </w:rPr>
                  <w:t>https://www.20087.com/5/33/YunChuanYaoDeXianZhuangYuQianJing.html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晕船药是用于预防和缓解因船舶颠簸、摇晃引起的晕动症状的药物，主要针对前庭系统紊乱导致的眩晕、恶心、呕吐与冷汗等反应。晕船药多为口服片剂、咀嚼片或透皮贴剂，活性成分包括抗组胺类（如茶苯海明、苯海拉明）、抗胆碱能类（如东莨菪碱）及拟交感神经药物。透皮贴剂通过耳后皮肤缓慢释放药物，提供长时间防护，适合长途航行；口服制剂起效较快，便于临时使用。用药时机通常建议在出发前半小时至一小时服用，以确保有效血药浓度。产品需平衡疗效与副作用，如嗜睡、口干与视力模糊，影响驾驶或操作机械能力。在邮轮、渔业、海上运输及军事领域有广泛应用。</w:t>
      </w:r>
      <w:r>
        <w:rPr>
          <w:rFonts w:hint="eastAsia"/>
        </w:rPr>
        <w:br/>
      </w:r>
      <w:r>
        <w:rPr>
          <w:rFonts w:hint="eastAsia"/>
        </w:rPr>
        <w:t>　　未来，晕船药将向长效缓释、副作用降低与非药物替代方案发展。制剂技术如纳米载体或离子导入系统可优化药物释放曲线，延长作用时间并减少剂量波动。复方配方可能结合多种作用机制成分，协同增效并抵消不良反应。非侵入式神经调控设备，如经皮电刺激或前庭适应训练程序，将提供药物替代选择，尤其适用于孕妇、儿童或对药物敏感人群。个性化用药指导系统基于个体体质、航行时长与海况预测，推荐最优方案。在海洋旅游与海上作业安全体系中，晕船管理将纳入综合健康保障计划。整体而言，晕船干预手段将从单一药物治疗向多模态、精准化与非药物优先的综合防控体系演进，提升海上活动的舒适性与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2569d80904266" w:history="1">
        <w:r>
          <w:rPr>
            <w:rStyle w:val="Hyperlink"/>
          </w:rPr>
          <w:t>2025-2031年中国晕船药行业发展研究与市场前景分析报告</w:t>
        </w:r>
      </w:hyperlink>
      <w:r>
        <w:rPr>
          <w:rFonts w:hint="eastAsia"/>
        </w:rPr>
        <w:t>》基于对晕船药产品多年研究积累，结合晕船药行业供需关系的历史变化规律，采用定量与定性相结合的科学方法，对晕船药行业企业群体进行了系统调查与分析。报告全面剖析了晕船药行业的市场环境、生产经营状况、产品市场动态、品牌竞争格局、进出口贸易及行业投资环境等关键要素，并对晕船药行业可持续发展进行了系统预测。通过对晕船药行业发展趋势的定性与定量分析，晕船药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晕船药行业概述</w:t>
      </w:r>
      <w:r>
        <w:rPr>
          <w:rFonts w:hint="eastAsia"/>
        </w:rPr>
        <w:br/>
      </w:r>
      <w:r>
        <w:rPr>
          <w:rFonts w:hint="eastAsia"/>
        </w:rPr>
        <w:t>　　第一节 晕船药定义与分类</w:t>
      </w:r>
      <w:r>
        <w:rPr>
          <w:rFonts w:hint="eastAsia"/>
        </w:rPr>
        <w:br/>
      </w:r>
      <w:r>
        <w:rPr>
          <w:rFonts w:hint="eastAsia"/>
        </w:rPr>
        <w:t>　　第二节 晕船药应用领域</w:t>
      </w:r>
      <w:r>
        <w:rPr>
          <w:rFonts w:hint="eastAsia"/>
        </w:rPr>
        <w:br/>
      </w:r>
      <w:r>
        <w:rPr>
          <w:rFonts w:hint="eastAsia"/>
        </w:rPr>
        <w:t>　　第三节 晕船药行业经济指标分析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晕船药产业链及经营模式分析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三、晕船药销售模式及销售渠道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全球晕船药市场发展综述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2019-2024年全球晕船药市场规模与趋势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主要国家与地区晕船药市场分析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2025-2031年全球晕船药行业发展趋势与前景预测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中国晕船药行业市场分析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2024-2025年晕船药产能与投资动态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一、国内晕船药产能及利用情况</w:t>
      </w:r>
      <w:r>
        <w:rPr>
          <w:rFonts w:hint="eastAsia"/>
        </w:rPr>
        <w:br/>
      </w:r>
      <w:r>
        <w:rPr>
          <w:rFonts w:hint="eastAsia"/>
        </w:rPr>
        <w:t>　　　　二、晕船药产能扩张与投资动态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2025-2031年晕船药行业产量统计与趋势预测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一、2019-2024年晕船药行业产量数据统计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1、2019-2024年晕船药产量及增长趋势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2、2019-2024年晕船药细分产品产量及份额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二、影响晕船药产量的关键因素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三、2025-2031年晕船药产量预测</w:t>
      </w:r>
      <w:r>
        <w:rPr>
          <w:rFonts w:hint="eastAsia"/>
        </w:rPr>
        <w:br/>
      </w:r>
      <w:r>
        <w:rPr>
          <w:rFonts w:hint="eastAsia"/>
        </w:rPr>
        <w:t>　　第三节 2025-2031年晕船药市场需求与销售分析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一、2024-2025年晕船药行业需求现状</w:t>
      </w:r>
      <w:r>
        <w:rPr>
          <w:rFonts w:hint="eastAsia"/>
        </w:rPr>
        <w:br/>
      </w:r>
      <w:r>
        <w:rPr>
          <w:rFonts w:hint="eastAsia"/>
        </w:rPr>
        <w:t>　　　　二、晕船药客户群体与需求特点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三、2019-2024年晕船药行业销售规模分析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四、2025-2031年晕船药市场增长潜力与规模预测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中国晕船药细分市场与下游应用领域分析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晕船药细分市场分析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一、2024-2025年晕船药主要细分产品市场现状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晕船药下游应用与客户群体分析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一、2024-2025年晕船药各应用领域市场现状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2024-2025年晕船药行业技术发展现状及趋势分析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晕船药行业技术发展现状分析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国内外晕船药行业技术差异与原因</w:t>
      </w:r>
      <w:r>
        <w:rPr>
          <w:rFonts w:hint="eastAsia"/>
        </w:rPr>
        <w:br/>
      </w:r>
      <w:r>
        <w:rPr>
          <w:rFonts w:hint="eastAsia"/>
        </w:rPr>
        <w:t>　　第三节 晕船药行业技术发展方向、趋势预测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提升晕船药行业技术能力策略建议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晕船药价格机制与竞争策略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一、2019-2024年晕船药市场价格走势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晕船药定价策略与方法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2025-2031年晕船药价格竞争态势与趋势预测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中国晕船药行业重点区域市场研究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2024-2025年重点区域晕船药市场发展概况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二、2019-2024年晕船药市场需求规模情况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三、2025-2031年晕船药行业发展潜力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二、2019-2024年晕船药市场需求规模情况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三、2025-2031年晕船药行业发展潜力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二、2019-2024年晕船药市场需求规模情况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三、2025-2031年晕船药行业发展潜力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二、2019-2024年晕船药市场需求规模情况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三、2025-2031年晕船药行业发展潜力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二、2019-2024年晕船药市场需求规模情况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三、2025-2031年晕船药行业发展潜力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2019-2024年中国晕船药行业进出口情况分析</w:t>
      </w:r>
      <w:r>
        <w:rPr>
          <w:rFonts w:hint="eastAsia"/>
        </w:rPr>
        <w:br/>
      </w:r>
      <w:r>
        <w:rPr>
          <w:rFonts w:hint="eastAsia"/>
        </w:rPr>
        <w:t>　　第一节 晕船药行业进口情况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一、2019-2024年晕船药进口规模及增长情况</w:t>
      </w:r>
      <w:r>
        <w:rPr>
          <w:rFonts w:hint="eastAsia"/>
        </w:rPr>
        <w:br/>
      </w:r>
      <w:r>
        <w:rPr>
          <w:rFonts w:hint="eastAsia"/>
        </w:rPr>
        <w:t>　　　　二、晕船药主要进口来源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晕船药行业出口情况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一、2019-2024年晕船药出口规模及增长情况</w:t>
      </w:r>
      <w:r>
        <w:rPr>
          <w:rFonts w:hint="eastAsia"/>
        </w:rPr>
        <w:br/>
      </w:r>
      <w:r>
        <w:rPr>
          <w:rFonts w:hint="eastAsia"/>
        </w:rPr>
        <w:t>　　　　二、晕船药主要出口目的地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2019-2024年中国晕船药行业总体发展与财务状况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2019-2024年中国晕船药行业规模情况</w:t>
      </w:r>
      <w:r>
        <w:rPr>
          <w:rFonts w:hint="eastAsia"/>
        </w:rPr>
        <w:br/>
      </w:r>
      <w:r>
        <w:rPr>
          <w:rFonts w:hint="eastAsia"/>
        </w:rPr>
        <w:t>　　　　一、晕船药行业企业数量规模</w:t>
      </w:r>
      <w:r>
        <w:rPr>
          <w:rFonts w:hint="eastAsia"/>
        </w:rPr>
        <w:br/>
      </w:r>
      <w:r>
        <w:rPr>
          <w:rFonts w:hint="eastAsia"/>
        </w:rPr>
        <w:t>　　　　二、晕船药行业从业人员规模</w:t>
      </w:r>
      <w:r>
        <w:rPr>
          <w:rFonts w:hint="eastAsia"/>
        </w:rPr>
        <w:br/>
      </w:r>
      <w:r>
        <w:rPr>
          <w:rFonts w:hint="eastAsia"/>
        </w:rPr>
        <w:t>　　　　三、晕船药行业市场敏感性分析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2019-2024年中国晕船药行业财务能力分析</w:t>
      </w:r>
      <w:r>
        <w:rPr>
          <w:rFonts w:hint="eastAsia"/>
        </w:rPr>
        <w:br/>
      </w:r>
      <w:r>
        <w:rPr>
          <w:rFonts w:hint="eastAsia"/>
        </w:rPr>
        <w:t>　　　　一、晕船药行业盈利能力</w:t>
      </w:r>
      <w:r>
        <w:rPr>
          <w:rFonts w:hint="eastAsia"/>
        </w:rPr>
        <w:br/>
      </w:r>
      <w:r>
        <w:rPr>
          <w:rFonts w:hint="eastAsia"/>
        </w:rPr>
        <w:t>　　　　二、晕船药行业偿债能力</w:t>
      </w:r>
      <w:r>
        <w:rPr>
          <w:rFonts w:hint="eastAsia"/>
        </w:rPr>
        <w:br/>
      </w:r>
      <w:r>
        <w:rPr>
          <w:rFonts w:hint="eastAsia"/>
        </w:rPr>
        <w:t>　　　　三、晕船药行业营运能力</w:t>
      </w:r>
      <w:r>
        <w:rPr>
          <w:rFonts w:hint="eastAsia"/>
        </w:rPr>
        <w:br/>
      </w:r>
      <w:r>
        <w:rPr>
          <w:rFonts w:hint="eastAsia"/>
        </w:rPr>
        <w:t>　　　　四、晕船药行业发展能力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晕船药行业重点企业调研分析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二、企业晕船药业务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二、企业晕船药业务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二、企业晕船药业务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二、企业晕船药业务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二、企业晕船药业务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二、企业晕船药业务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中国晕船药行业竞争格局分析</w:t>
      </w:r>
      <w:r>
        <w:rPr>
          <w:rFonts w:hint="eastAsia"/>
        </w:rPr>
        <w:br/>
      </w:r>
      <w:r>
        <w:rPr>
          <w:rFonts w:hint="eastAsia"/>
        </w:rPr>
        <w:t>　　第一节 晕船药行业竞争格局总览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2024-2025年晕船药行业竞争力分析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2019-2024年晕船药行业企业并购活动分析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2024-2025年晕船药行业会展与招投标活动分析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一、晕船药行业会展活动及其市场影响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2025年中国晕船药企业发展企业发展策略与建议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晕船药销售模式与渠道策略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晕船药品牌与市场推广策略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晕船药研发投入与技术创新能力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晕船药合作联盟与资源整合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中国晕船药行业风险与对策</w:t>
      </w:r>
      <w:r>
        <w:rPr>
          <w:rFonts w:hint="eastAsia"/>
        </w:rPr>
        <w:br/>
      </w:r>
      <w:r>
        <w:rPr>
          <w:rFonts w:hint="eastAsia"/>
        </w:rPr>
        <w:t>　　第一节 晕船药行业SWOT分析</w:t>
      </w:r>
      <w:r>
        <w:rPr>
          <w:rFonts w:hint="eastAsia"/>
        </w:rPr>
        <w:br/>
      </w:r>
      <w:r>
        <w:rPr>
          <w:rFonts w:hint="eastAsia"/>
        </w:rPr>
        <w:t>　　　　一、晕船药行业优势</w:t>
      </w:r>
      <w:r>
        <w:rPr>
          <w:rFonts w:hint="eastAsia"/>
        </w:rPr>
        <w:br/>
      </w:r>
      <w:r>
        <w:rPr>
          <w:rFonts w:hint="eastAsia"/>
        </w:rPr>
        <w:t>　　　　二、晕船药行业劣势</w:t>
      </w:r>
      <w:r>
        <w:rPr>
          <w:rFonts w:hint="eastAsia"/>
        </w:rPr>
        <w:br/>
      </w:r>
      <w:r>
        <w:rPr>
          <w:rFonts w:hint="eastAsia"/>
        </w:rPr>
        <w:t>　　　　三、晕船药市场机会</w:t>
      </w:r>
      <w:r>
        <w:rPr>
          <w:rFonts w:hint="eastAsia"/>
        </w:rPr>
        <w:br/>
      </w:r>
      <w:r>
        <w:rPr>
          <w:rFonts w:hint="eastAsia"/>
        </w:rPr>
        <w:t>　　　　四、晕船药市场威胁</w:t>
      </w:r>
      <w:r>
        <w:rPr>
          <w:rFonts w:hint="eastAsia"/>
        </w:rPr>
        <w:br/>
      </w:r>
      <w:r>
        <w:rPr>
          <w:rFonts w:hint="eastAsia"/>
        </w:rPr>
        <w:t>　　第二节 晕船药行业风险及对策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2025-2031年中国晕船药行业前景与发展趋势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2024-2025年晕船药行业发展环境分析</w:t>
      </w:r>
      <w:r>
        <w:rPr>
          <w:rFonts w:hint="eastAsia"/>
        </w:rPr>
        <w:br/>
      </w:r>
      <w:r>
        <w:rPr>
          <w:rFonts w:hint="eastAsia"/>
        </w:rPr>
        <w:t>　　　　一、晕船药行业主管部门与监管体制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二、晕船药行业主要法律法规及政策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三、晕船药行业标准与质量监管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2025-2031年晕船药行业发展趋势与方向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2025-2031年晕船药行业发展潜力与机遇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晕船药行业研究结论与建议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晕船药行业发展建议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晕船药行业历程</w:t>
      </w:r>
      <w:r>
        <w:rPr>
          <w:rFonts w:hint="eastAsia"/>
        </w:rPr>
        <w:br/>
      </w:r>
      <w:r>
        <w:rPr>
          <w:rFonts w:hint="eastAsia"/>
        </w:rPr>
        <w:t>　　图表 晕船药行业生命周期</w:t>
      </w:r>
      <w:r>
        <w:rPr>
          <w:rFonts w:hint="eastAsia"/>
        </w:rPr>
        <w:br/>
      </w:r>
      <w:r>
        <w:rPr>
          <w:rFonts w:hint="eastAsia"/>
        </w:rPr>
        <w:t>　　图表 晕船药行业产业链分析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2019-2024年中国晕船药行业市场规模及增长情况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2019-2024年晕船药行业市场容量分析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2019-2024年中国晕船药行业产能统计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2019-2024年中国晕船药行业产量及增长趋势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2019-2024年中国晕船药市场需求量及增速统计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2024年中国晕船药行业需求领域分布格局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2019-2024年中国晕船药行业销售收入分析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2019-2024年中国晕船药行业盈利情况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2019-2024年中国晕船药行业利润总额统计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2019-2024年中国晕船药进口数量分析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2019-2024年中国晕船药进口金额分析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2019-2024年中国晕船药出口数量分析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2019-2024年中国晕船药出口金额分析</w:t>
      </w:r>
      <w:r>
        <w:rPr>
          <w:rFonts w:hint="eastAsia"/>
        </w:rPr>
        <w:br/>
      </w:r>
      <w:r>
        <w:rPr>
          <w:rFonts w:hint="eastAsia"/>
        </w:rPr>
        <w:t>　　图表 2024年中国晕船药进口国家及地区分析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2024年中国晕船药出口国家及地区分析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2019-2024年中国晕船药行业企业数量情况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2019-2024年中国晕船药行业企业平均规模情况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**地区晕船药市场规模及增长情况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**地区晕船药行业市场需求情况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**地区晕船药市场规模及增长情况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**地区晕船药行业市场需求情况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**地区晕船药市场规模及增长情况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**地区晕船药行业市场需求情况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**地区晕船药市场规模及增长情况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**地区晕船药行业市场需求情况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晕船药重点企业（一）基本信息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晕船药重点企业（一）经营情况分析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晕船药重点企业（一）主要经济指标情况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晕船药重点企业（一）盈利能力情况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晕船药重点企业（一）偿债能力情况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晕船药重点企业（一）运营能力情况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晕船药重点企业（一）成长能力情况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晕船药重点企业（二）基本信息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晕船药重点企业（二）经营情况分析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晕船药重点企业（二）主要经济指标情况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晕船药重点企业（二）盈利能力情况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晕船药重点企业（二）偿债能力情况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晕船药重点企业（二）运营能力情况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晕船药重点企业（二）成长能力情况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晕船药重点企业（三）基本信息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晕船药重点企业（三）经营情况分析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晕船药重点企业（三）主要经济指标情况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晕船药重点企业（三）盈利能力情况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晕船药重点企业（三）偿债能力情况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晕船药重点企业（三）运营能力情况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晕船药重点企业（三）成长能力情况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2025-2031年中国晕船药行业产能预测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2025-2031年中国晕船药行业产量预测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2025-2031年中国晕船药市场需求量预测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2025-2031年中国晕船药行业供需平衡预测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2025-2031年中国晕船药市场容量预测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2025-2031年中国晕船药市场规模预测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2025-2031年中国晕船药市场前景分析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2025-2031年中国晕船药发展趋势预测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2569d80904266" w:history="1">
        <w:r>
          <w:rPr>
            <w:rStyle w:val="Hyperlink"/>
          </w:rPr>
          <w:t>2025-2031年中国晕船药行业发展研究与市场前景分析报告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a2569d80904266" w:history="1">
        <w:r>
          <w:rPr>
            <w:rStyle w:val="Hyperlink"/>
          </w:rPr>
          <w:t>https://www.20087.com/5/33/YunChuanYaoDeXianZhuangYuQianJing.html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9c1a0d1a64d36" w:history="1">
      <w:r>
        <w:rPr>
          <w:rStyle w:val="Hyperlink"/>
        </w:rPr>
        <w:t>2025-2031年中国晕船药行业发展研究与市场前景分析报告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YunChuanYaoDeXianZhuangYuQianJing.html" TargetMode="External" Id="Rcaa2569d8090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YunChuanYaoDeXianZhuangYuQianJing.html" TargetMode="External" Id="R54d9c1a0d1a6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2025-08-25T04:59:34Z</dcterms:created>
  <dcterms:modified xsi:type="dcterms:W3CDTF">2025-08-25T05:59:34Z</dcterms:modified>
  <dc:subject>2025-2031年中国晕船药行业发展研究与市场前景分析报告</dc:subject>
  <dc:title>2025-2031年中国晕船药行业发展研究与市场前景分析报告</dc:title>
  <cp:keywords>2025-2031年中国晕船药行业发展研究与市场前景分析报告</cp:keywords>
  <dc:description>2025-2031年中国晕船药行业发展研究与市场前景分析报告</dc:description>
</cp:coreProperties>
</file>