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20be41aaa40ae" w:history="1">
              <w:r>
                <w:rPr>
                  <w:rStyle w:val="Hyperlink"/>
                </w:rPr>
                <w:t>2025-2031年中国神经系统化药市场分析与发展趋势研究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20be41aaa40ae" w:history="1">
              <w:r>
                <w:rPr>
                  <w:rStyle w:val="Hyperlink"/>
                </w:rPr>
                <w:t>2025-2031年中国神经系统化药市场分析与发展趋势研究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20be41aaa40ae" w:history="1">
                <w:r>
                  <w:rPr>
                    <w:rStyle w:val="Hyperlink"/>
                  </w:rPr>
                  <w:t>https://www.20087.com/5/73/ShenJingXiTongHuaYaoFaZhanQuShi.html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化药市场近年来经历了显著增长，随着全球人口老龄化加剧和慢性神经疾病发病率的上升，对神经系统疾病的治疗药物需求持续增加。创新药物研发取得突破，针对帕金森病、阿尔茨海默病、多发性硬化症等复杂疾病的新型疗法陆续问世。同时，生物技术的进步，如抗体药物偶联物(ADCs)和基因疗法，为神经系统疾病的治疗提供了新途径。此外，患者对生活质量的关注推动了症状管理和认知改善药物的发展。</w:t>
      </w:r>
      <w:r>
        <w:rPr>
          <w:rFonts w:hint="eastAsia"/>
        </w:rPr>
        <w:br/>
      </w:r>
      <w:r>
        <w:rPr>
          <w:rFonts w:hint="eastAsia"/>
        </w:rPr>
        <w:t>　　未来，神经系统化药市场将更加侧重于精准医疗和个性化治疗方案。随着遗传学和神经影像学的进展，药物将更加针对特定基因变异或病理机制，实现更精准的疗效。同时，人工智能和大数据分析的应用将加速新药研发，提高临床试验效率。此外，远程医疗和数字健康工具的普及将促进患者监测和治疗依从性，提升药物管理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20be41aaa40ae" w:history="1">
        <w:r>
          <w:rPr>
            <w:rStyle w:val="Hyperlink"/>
          </w:rPr>
          <w:t>2025-2031年中国神经系统化药市场分析与发展趋势研究</w:t>
        </w:r>
      </w:hyperlink>
      <w:r>
        <w:rPr>
          <w:rFonts w:hint="eastAsia"/>
        </w:rPr>
        <w:t>》依托权威机构及行业协会数据，结合神经系统化药行业的宏观环境与微观实践，从神经系统化药市场规模、市场需求、技术现状及产业链结构等多维度进行了系统调研与分析。报告通过严谨的研究方法与翔实的数据支持，辅以直观图表，全面剖析了神经系统化药行业发展趋势、重点企业表现及市场竞争格局，并通过SWOT分析揭示了行业机遇与潜在风险，为神经系统化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神经系统化药行业界定</w:t>
      </w:r>
      <w:r>
        <w:rPr>
          <w:rFonts w:hint="eastAsia"/>
        </w:rPr>
        <w:br/>
      </w:r>
      <w:r>
        <w:rPr>
          <w:rFonts w:hint="eastAsia"/>
        </w:rPr>
        <w:t>　　第一节 神经系统化药行业定义</w:t>
      </w:r>
      <w:r>
        <w:rPr>
          <w:rFonts w:hint="eastAsia"/>
        </w:rPr>
        <w:br/>
      </w:r>
      <w:r>
        <w:rPr>
          <w:rFonts w:hint="eastAsia"/>
        </w:rPr>
        <w:t>　　第二节 神经系统化药行业特点分析</w:t>
      </w:r>
      <w:r>
        <w:rPr>
          <w:rFonts w:hint="eastAsia"/>
        </w:rPr>
        <w:br/>
      </w:r>
      <w:r>
        <w:rPr>
          <w:rFonts w:hint="eastAsia"/>
        </w:rPr>
        <w:t>　　第三节 神经系统化药产业链分析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2025年世界神经系统化药行业市场运行形势分析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2025年全球神经系统化药行业发展概况</w:t>
      </w:r>
      <w:r>
        <w:rPr>
          <w:rFonts w:hint="eastAsia"/>
        </w:rPr>
        <w:br/>
      </w:r>
      <w:r>
        <w:rPr>
          <w:rFonts w:hint="eastAsia"/>
        </w:rPr>
        <w:t>　　第二节 世界神经系统化药行业发展走势</w:t>
      </w:r>
      <w:r>
        <w:rPr>
          <w:rFonts w:hint="eastAsia"/>
        </w:rPr>
        <w:br/>
      </w:r>
      <w:r>
        <w:rPr>
          <w:rFonts w:hint="eastAsia"/>
        </w:rPr>
        <w:t>　　　　二、全球神经系统化药行业市场分布情况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三、全球神经系统化药行业发展趋势分析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全球神经系统化药行业重点国家和区域分析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2024-2025年中国神经系统化药行业发展环境分析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2025年神经系统化药行业技术发展现状及趋势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当前我国神经系统化药技术发展现状</w:t>
      </w:r>
      <w:r>
        <w:rPr>
          <w:rFonts w:hint="eastAsia"/>
        </w:rPr>
        <w:br/>
      </w:r>
      <w:r>
        <w:rPr>
          <w:rFonts w:hint="eastAsia"/>
        </w:rPr>
        <w:t>　　第二节 中外神经系统化药技术差距及产生差距的主要原因分析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提高我国神经系统化药技术的对策</w:t>
      </w:r>
      <w:r>
        <w:rPr>
          <w:rFonts w:hint="eastAsia"/>
        </w:rPr>
        <w:br/>
      </w:r>
      <w:r>
        <w:rPr>
          <w:rFonts w:hint="eastAsia"/>
        </w:rPr>
        <w:t>　　第四节 我国神经系统化药研发、设计发展趋势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中国神经系统化药发展现状调研</w:t>
      </w:r>
      <w:r>
        <w:rPr>
          <w:rFonts w:hint="eastAsia"/>
        </w:rPr>
        <w:br/>
      </w:r>
      <w:r>
        <w:rPr>
          <w:rFonts w:hint="eastAsia"/>
        </w:rPr>
        <w:t>　　第一节 中国神经系统化药市场现状分析</w:t>
      </w:r>
      <w:r>
        <w:rPr>
          <w:rFonts w:hint="eastAsia"/>
        </w:rPr>
        <w:br/>
      </w:r>
      <w:r>
        <w:rPr>
          <w:rFonts w:hint="eastAsia"/>
        </w:rPr>
        <w:t>　　第二节 中国神经系统化药行业产量情况分析及预测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一、神经系统化药总体产能规模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三、2019-2024年中国神经系统化药产量统计</w:t>
      </w:r>
      <w:r>
        <w:rPr>
          <w:rFonts w:hint="eastAsia"/>
        </w:rPr>
        <w:br/>
      </w:r>
      <w:r>
        <w:rPr>
          <w:rFonts w:hint="eastAsia"/>
        </w:rPr>
        <w:t>　　　　二、神经系统化药生产区域分布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三、2025-2031年中国神经系统化药产量预测分析</w:t>
      </w:r>
      <w:r>
        <w:rPr>
          <w:rFonts w:hint="eastAsia"/>
        </w:rPr>
        <w:br/>
      </w:r>
      <w:r>
        <w:rPr>
          <w:rFonts w:hint="eastAsia"/>
        </w:rPr>
        <w:t>　　第三节 中国神经系统化药市场需求分析及预测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一、中国神经系统化药市场需求特点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二、2019-2024年中国神经系统化药市场需求量统计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三、2025-2031年中国神经系统化药市场需求量预测分析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中国神经系统化药行业进出口情况分析预测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2019-2024年中国神经系统化药行业进出口情况分析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一、2019-2024年中国神经系统化药行业进口分析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二、2019-2024年中国神经系统化药行业出口分析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2025-2031年中国神经系统化药行业进出口情况预测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一、2025-2031年中国神经系统化药行业进口预测分析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二、2025-2031年中国神经系统化药行业出口预测分析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影响神经系统化药行业进出口变化的主要原因分析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2019-2024年中国神经系统化药行业重点地区调研分析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一、中国神经系统化药行业重点区域市场结构调研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二、**地区神经系统化药市场调研分析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三、**地区神经系统化药市场调研分析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四、**地区神经系统化药市场调研分析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五、**地区神经系统化药市场调研分析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六、**地区神经系统化药市场调研分析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神经系统化药行业竞争格局分析</w:t>
      </w:r>
      <w:r>
        <w:rPr>
          <w:rFonts w:hint="eastAsia"/>
        </w:rPr>
        <w:br/>
      </w:r>
      <w:r>
        <w:rPr>
          <w:rFonts w:hint="eastAsia"/>
        </w:rPr>
        <w:t>　　第一节 神经系统化药行业集中度分析</w:t>
      </w:r>
      <w:r>
        <w:rPr>
          <w:rFonts w:hint="eastAsia"/>
        </w:rPr>
        <w:br/>
      </w:r>
      <w:r>
        <w:rPr>
          <w:rFonts w:hint="eastAsia"/>
        </w:rPr>
        <w:t>　　　　一、神经系统化药市场集中度分析</w:t>
      </w:r>
      <w:r>
        <w:rPr>
          <w:rFonts w:hint="eastAsia"/>
        </w:rPr>
        <w:br/>
      </w:r>
      <w:r>
        <w:rPr>
          <w:rFonts w:hint="eastAsia"/>
        </w:rPr>
        <w:t>　　　　二、神经系统化药企业集中度分析</w:t>
      </w:r>
      <w:r>
        <w:rPr>
          <w:rFonts w:hint="eastAsia"/>
        </w:rPr>
        <w:br/>
      </w:r>
      <w:r>
        <w:rPr>
          <w:rFonts w:hint="eastAsia"/>
        </w:rPr>
        <w:t>　　　　三、神经系统化药区域集中度分析</w:t>
      </w:r>
      <w:r>
        <w:rPr>
          <w:rFonts w:hint="eastAsia"/>
        </w:rPr>
        <w:br/>
      </w:r>
      <w:r>
        <w:rPr>
          <w:rFonts w:hint="eastAsia"/>
        </w:rPr>
        <w:t>　　第二节 神经系统化药行业主要企业竞争力分析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神经系统化药行业竞争格局分析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一、2025年神经系统化药行业竞争分析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二、2025年中外神经系统化药产品竞争分析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三、2019-2024年我国神经系统化药市场竞争分析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四、2025-2031年国内主要神经系统化药企业动向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神经系统化药行业细分产品市场调研分析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神经系统化药行业上、下游市场分析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神经系统化药行业上游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神经系统化药行业下游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神经系统化药行业重点企业发展调研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神经系统化药重点企业（一）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神经系统化药重点企业（二）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神经系统化药重点企业（三）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神经系统化药重点企业（四）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神经系统化药重点企业（五）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神经系统化药重点企业（六）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神经系统化药企业管理策略建议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提高神经系统化药企业竞争力的策略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一、提高中国神经系统化药企业核心竞争力的对策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二、神经系统化药企业提升竞争力的主要方向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三、影响神经系统化药企业核心竞争力的因素及提升途径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四、提高神经系统化药企业竞争力的策略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对我国神经系统化药品牌的战略思考</w:t>
      </w:r>
      <w:r>
        <w:rPr>
          <w:rFonts w:hint="eastAsia"/>
        </w:rPr>
        <w:br/>
      </w:r>
      <w:r>
        <w:rPr>
          <w:rFonts w:hint="eastAsia"/>
        </w:rPr>
        <w:t>　　　　一、神经系统化药实施品牌战略的意义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二、神经系统化药企业品牌的现状分析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三、我国神经系统化药企业的品牌战略</w:t>
      </w:r>
      <w:r>
        <w:rPr>
          <w:rFonts w:hint="eastAsia"/>
        </w:rPr>
        <w:br/>
      </w:r>
      <w:r>
        <w:rPr>
          <w:rFonts w:hint="eastAsia"/>
        </w:rPr>
        <w:t>　　　　四、神经系统化药品牌战略管理的策略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2025-2031年中国神经系统化药行业前景与风险预测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2025年中国神经系统化药市场前景分析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2025-2031年中国神经系统化药发展趋势预测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2025-2031年中国神经系统化药行业投资特性分析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一、2025-2031年中国神经系统化药行业进入壁垒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二、2025-2031年中国神经系统化药行业盈利模式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三、2025-2031年中国神经系统化药行业盈利因素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2025-2031年中国神经系统化药行业投资机会分析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一、2025-2031年中国神经系统化药细分市场投资机会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二、2025-2031年中国神经系统化药行业区域市场投资潜力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2025-2031年中国神经系统化药行业投资风险分析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一、2025-2031年中国神经系统化药行业市场竞争风险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二、2025-2031年中国神经系统化药行业技术风险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三、2025-2031年中国神经系统化药行业政策风险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四、2025-2031年中国神经系统化药行业进入退出风险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神经系统化药行业研究结论</w:t>
      </w:r>
      <w:r>
        <w:rPr>
          <w:rFonts w:hint="eastAsia"/>
        </w:rPr>
        <w:br/>
      </w:r>
      <w:r>
        <w:rPr>
          <w:rFonts w:hint="eastAsia"/>
        </w:rPr>
        <w:t>　　第二节 神经系统化药行业投资价值评估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神经系统化药行业投资建议</w:t>
      </w:r>
      <w:r>
        <w:rPr>
          <w:rFonts w:hint="eastAsia"/>
        </w:rPr>
        <w:br/>
      </w:r>
      <w:r>
        <w:rPr>
          <w:rFonts w:hint="eastAsia"/>
        </w:rPr>
        <w:t>　　　　一、神经系统化药行业投资策略建议</w:t>
      </w:r>
      <w:r>
        <w:rPr>
          <w:rFonts w:hint="eastAsia"/>
        </w:rPr>
        <w:br/>
      </w:r>
      <w:r>
        <w:rPr>
          <w:rFonts w:hint="eastAsia"/>
        </w:rPr>
        <w:t>　　　　二、神经系统化药行业投资方向建议</w:t>
      </w:r>
      <w:r>
        <w:rPr>
          <w:rFonts w:hint="eastAsia"/>
        </w:rPr>
        <w:br/>
      </w:r>
      <w:r>
        <w:rPr>
          <w:rFonts w:hint="eastAsia"/>
        </w:rPr>
        <w:t>　　　　三、神经系统化药行业投资方式建议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2019-2024年中国神经系统化药市场规模及增长情况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2019-2024年中国神经系统化药行业产量及增长趋势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2025-2031年中国神经系统化药行业产量预测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2019-2024年中国神经系统化药行业市场需求及增长情况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2025-2031年中国神经系统化药行业市场需求预测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2019-2024年中国神经系统化药行业利润及增长情况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**地区神经系统化药行业市场需求情况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**地区神经系统化药市场规模及增长情况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**地区神经系统化药行业市场需求情况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2019-2024年中国神经系统化药行业进口量及增速统计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2019-2024年中国神经系统化药行业出口量及增速统计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神经系统化药重点企业经营情况分析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2025年神经系统化药市场前景分析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2025-2031年中国神经系统化药市场需求预测</w:t>
      </w:r>
      <w:r>
        <w:rPr>
          <w:rFonts w:hint="eastAsia"/>
        </w:rPr>
        <w:br/>
      </w:r>
      <w:r>
        <w:rPr>
          <w:rFonts w:hint="eastAsia"/>
        </w:rPr>
        <w:t>　　图表 2025年神经系统化药发展趋势预测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20be41aaa40ae" w:history="1">
        <w:r>
          <w:rPr>
            <w:rStyle w:val="Hyperlink"/>
          </w:rPr>
          <w:t>2025-2031年中国神经系统化药市场分析与发展趋势研究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20be41aaa40ae" w:history="1">
        <w:r>
          <w:rPr>
            <w:rStyle w:val="Hyperlink"/>
          </w:rPr>
          <w:t>https://www.20087.com/5/73/ShenJingXiTongHuaYaoFaZhanQuShi.html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神经系统最好的药、神经系统治疗药物、促进神经细胞再生的药物、神经系统类药物都包括哪些、神经细胞活化剂有哪些、神经系统类药物的别名、修复脑神经的药物有哪些、神经系统药物有哪些、神经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f8fae39974050" w:history="1">
      <w:r>
        <w:rPr>
          <w:rStyle w:val="Hyperlink"/>
        </w:rPr>
        <w:t>2025-2031年中国神经系统化药市场分析与发展趋势研究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enJingXiTongHuaYaoFaZhanQuShi.html" TargetMode="External" Id="R0a020be41aaa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enJingXiTongHuaYaoFaZhanQuShi.html" TargetMode="External" Id="R976f8fae3997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2025-02-28T01:27:00Z</dcterms:created>
  <dcterms:modified xsi:type="dcterms:W3CDTF">2025-02-28T02:27:00Z</dcterms:modified>
  <dc:subject>2025-2031年中国神经系统化药市场分析与发展趋势研究</dc:subject>
  <dc:title>2025-2031年中国神经系统化药市场分析与发展趋势研究</dc:title>
  <cp:keywords>2025-2031年中国神经系统化药市场分析与发展趋势研究</cp:keywords>
  <dc:description>2025-2031年中国神经系统化药市场分析与发展趋势研究</dc:description>
</cp:coreProperties>
</file>