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addc6f804ab0" w:history="1">
              <w:r>
                <w:rPr>
                  <w:rStyle w:val="Hyperlink"/>
                </w:rPr>
                <w:t>2024-2030年全球与中国血管舒缓素市场调查研究及前景趋势报告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addc6f804ab0" w:history="1">
              <w:r>
                <w:rPr>
                  <w:rStyle w:val="Hyperlink"/>
                </w:rPr>
                <w:t>2024-2030年全球与中国血管舒缓素市场调查研究及前景趋势报告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faddc6f804ab0" w:history="1">
                <w:r>
                  <w:rPr>
                    <w:rStyle w:val="Hyperlink"/>
                  </w:rPr>
                  <w:t>https://www.20087.com/5/93/XueGuanShuHuanSuFaZhanQuShi.html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舒缓素是一类能够放松血管平滑肌，扩张血管，降低血压的药物。在心血管疾病的治疗中，血管舒缓素扮演着重要角色，用于控制高血压、心绞痛和充血性心力衰竭等症状。近年来，随着对心血管疾病机制的深入研究，新型血管舒缓素药物不断涌现，具有更高的选择性和更少的副作用。</w:t>
      </w:r>
      <w:r>
        <w:rPr>
          <w:rFonts w:hint="eastAsia"/>
        </w:rPr>
        <w:br/>
      </w:r>
      <w:r>
        <w:rPr>
          <w:rFonts w:hint="eastAsia"/>
        </w:rPr>
        <w:t>　　未来，血管舒缓素的研发将更加注重个性化和靶向治疗。通过基因组学和蛋白质组学技术，可以识别个体对药物的不同反应，实现精准医疗。同时，开发作用于新型靶点的血管舒缓素，如针对炎症和氧化应激的药物，将为心血管疾病的治疗提供新的思路。此外，血管舒缓素在神经退行性疾病和糖尿病并发症的治疗中，也显示出潜在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addc6f804ab0" w:history="1">
        <w:r>
          <w:rPr>
            <w:rStyle w:val="Hyperlink"/>
          </w:rPr>
          <w:t>2024-2030年全球与中国血管舒缓素市场调查研究及前景趋势报告</w:t>
        </w:r>
      </w:hyperlink>
      <w:r>
        <w:rPr>
          <w:rFonts w:hint="eastAsia"/>
        </w:rPr>
        <w:t>》全面分析了血管舒缓素行业的现状，深入探讨了血管舒缓素市场需求、市场规模及价格波动。血管舒缓素报告探讨了产业链关键环节，并对血管舒缓素各细分市场进行了研究。同时，基于权威数据和专业分析，科学预测了血管舒缓素市场前景与发展趋势。此外，还评估了血管舒缓素重点企业的经营状况，包括品牌影响力、市场集中度以及竞争格局，并审慎剖析了潜在风险与机遇。血管舒缓素报告以其专业性、科学性和权威性，成为血管舒缓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中国血管舒缓素概述</w:t>
      </w:r>
      <w:r>
        <w:rPr>
          <w:rFonts w:hint="eastAsia"/>
        </w:rPr>
        <w:br/>
      </w:r>
      <w:r>
        <w:rPr>
          <w:rFonts w:hint="eastAsia"/>
        </w:rPr>
        <w:t>　　第一节 血管舒缓素行业定义</w:t>
      </w:r>
      <w:r>
        <w:rPr>
          <w:rFonts w:hint="eastAsia"/>
        </w:rPr>
        <w:br/>
      </w:r>
      <w:r>
        <w:rPr>
          <w:rFonts w:hint="eastAsia"/>
        </w:rPr>
        <w:t>　　第二节 血管舒缓素行业发展特性</w:t>
      </w:r>
      <w:r>
        <w:rPr>
          <w:rFonts w:hint="eastAsia"/>
        </w:rPr>
        <w:br/>
      </w:r>
      <w:r>
        <w:rPr>
          <w:rFonts w:hint="eastAsia"/>
        </w:rPr>
        <w:t>　　第三节 血管舒缓素产业链分析</w:t>
      </w:r>
      <w:r>
        <w:rPr>
          <w:rFonts w:hint="eastAsia"/>
        </w:rPr>
        <w:br/>
      </w:r>
      <w:r>
        <w:rPr>
          <w:rFonts w:hint="eastAsia"/>
        </w:rPr>
        <w:t>　　第四节 血管舒缓素行业生命周期分析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2023-2024年全球主要血管舒缓素市场发展概况</w:t>
      </w:r>
      <w:r>
        <w:rPr>
          <w:rFonts w:hint="eastAsia"/>
        </w:rPr>
        <w:br/>
      </w:r>
      <w:r>
        <w:rPr>
          <w:rFonts w:hint="eastAsia"/>
        </w:rPr>
        <w:t>　　第一节 全球血管舒缓素市场发展分析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欧洲地区主要国家血管舒缓素市场概况</w:t>
      </w:r>
      <w:r>
        <w:rPr>
          <w:rFonts w:hint="eastAsia"/>
        </w:rPr>
        <w:br/>
      </w:r>
      <w:r>
        <w:rPr>
          <w:rFonts w:hint="eastAsia"/>
        </w:rPr>
        <w:t>　　第三节 北美地区血管舒缓素市场概况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亚洲地区主要国家血管舒缓素市场概况</w:t>
      </w:r>
      <w:r>
        <w:rPr>
          <w:rFonts w:hint="eastAsia"/>
        </w:rPr>
        <w:br/>
      </w:r>
      <w:r>
        <w:rPr>
          <w:rFonts w:hint="eastAsia"/>
        </w:rPr>
        <w:t>　　第五节 全球血管舒缓素市场发展预测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2023-2024年中国血管舒缓素发展环境分析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血管舒缓素行业相关政策、标准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血管舒缓素行业相关发展规划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2023-2024年中国血管舒缓素技术发展分析</w:t>
      </w:r>
      <w:r>
        <w:rPr>
          <w:rFonts w:hint="eastAsia"/>
        </w:rPr>
        <w:br/>
      </w:r>
      <w:r>
        <w:rPr>
          <w:rFonts w:hint="eastAsia"/>
        </w:rPr>
        <w:t>　　第一节 当前血管舒缓素技术发展现状分析</w:t>
      </w:r>
      <w:r>
        <w:rPr>
          <w:rFonts w:hint="eastAsia"/>
        </w:rPr>
        <w:br/>
      </w:r>
      <w:r>
        <w:rPr>
          <w:rFonts w:hint="eastAsia"/>
        </w:rPr>
        <w:t>　　第二节 血管舒缓素生产中需注意的问题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血管舒缓素行业主要技术发展趋势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2023-2024年血管舒缓素市场特性分析</w:t>
      </w:r>
      <w:r>
        <w:rPr>
          <w:rFonts w:hint="eastAsia"/>
        </w:rPr>
        <w:br/>
      </w:r>
      <w:r>
        <w:rPr>
          <w:rFonts w:hint="eastAsia"/>
        </w:rPr>
        <w:t>　　第一节 血管舒缓素行业集中度分析</w:t>
      </w:r>
      <w:r>
        <w:rPr>
          <w:rFonts w:hint="eastAsia"/>
        </w:rPr>
        <w:br/>
      </w:r>
      <w:r>
        <w:rPr>
          <w:rFonts w:hint="eastAsia"/>
        </w:rPr>
        <w:t>　　第二节 血管舒缓素行业SWOT分析</w:t>
      </w:r>
      <w:r>
        <w:rPr>
          <w:rFonts w:hint="eastAsia"/>
        </w:rPr>
        <w:br/>
      </w:r>
      <w:r>
        <w:rPr>
          <w:rFonts w:hint="eastAsia"/>
        </w:rPr>
        <w:t>　　　　一、血管舒缓素行业优势</w:t>
      </w:r>
      <w:r>
        <w:rPr>
          <w:rFonts w:hint="eastAsia"/>
        </w:rPr>
        <w:br/>
      </w:r>
      <w:r>
        <w:rPr>
          <w:rFonts w:hint="eastAsia"/>
        </w:rPr>
        <w:t>　　　　二、血管舒缓素行业劣势</w:t>
      </w:r>
      <w:r>
        <w:rPr>
          <w:rFonts w:hint="eastAsia"/>
        </w:rPr>
        <w:br/>
      </w:r>
      <w:r>
        <w:rPr>
          <w:rFonts w:hint="eastAsia"/>
        </w:rPr>
        <w:t>　　　　三、血管舒缓素行业机会</w:t>
      </w:r>
      <w:r>
        <w:rPr>
          <w:rFonts w:hint="eastAsia"/>
        </w:rPr>
        <w:br/>
      </w:r>
      <w:r>
        <w:rPr>
          <w:rFonts w:hint="eastAsia"/>
        </w:rPr>
        <w:t>　　　　四、血管舒缓素行业风险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中国血管舒缓素发展现状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2023-2024年中国血管舒缓素市场现状分析</w:t>
      </w:r>
      <w:r>
        <w:rPr>
          <w:rFonts w:hint="eastAsia"/>
        </w:rPr>
        <w:br/>
      </w:r>
      <w:r>
        <w:rPr>
          <w:rFonts w:hint="eastAsia"/>
        </w:rPr>
        <w:t>　　第二节 中国血管舒缓素产量分析及预测</w:t>
      </w:r>
      <w:r>
        <w:rPr>
          <w:rFonts w:hint="eastAsia"/>
        </w:rPr>
        <w:br/>
      </w:r>
      <w:r>
        <w:rPr>
          <w:rFonts w:hint="eastAsia"/>
        </w:rPr>
        <w:t>　　　　一、血管舒缓素总体产能规模</w:t>
      </w:r>
      <w:r>
        <w:rPr>
          <w:rFonts w:hint="eastAsia"/>
        </w:rPr>
        <w:br/>
      </w:r>
      <w:r>
        <w:rPr>
          <w:rFonts w:hint="eastAsia"/>
        </w:rPr>
        <w:t>　　　　二、血管舒缓素生产区域分布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三、2019-2024年中国血管舒缓素产量统计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四、2024-2030年中国血管舒缓素产量预测</w:t>
      </w:r>
      <w:r>
        <w:rPr>
          <w:rFonts w:hint="eastAsia"/>
        </w:rPr>
        <w:br/>
      </w:r>
      <w:r>
        <w:rPr>
          <w:rFonts w:hint="eastAsia"/>
        </w:rPr>
        <w:t>　　第三节 中国血管舒缓素市场需求分析及预测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一、中国血管舒缓素市场需求特点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二、2019-2024年中国血管舒缓素市场需求量统计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三、2024-2030年中国血管舒缓素市场需求量预测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中国血管舒缓素价格趋势分析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二、2024-2030年中国血管舒缓素市场价格走势预测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2019-2024年血管舒缓素行业经济运行状况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2019-2024年中国血管舒缓素行业盈利能力分析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2019-2024年中国血管舒缓素行业发展能力分析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2019-2024年血管舒缓素行业偿债能力分析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2019-2024年血管舒缓素制造企业数量分析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2023-2024年血管舒缓素行业上、下游市场分析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血管舒缓素行业上游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血管舒缓素行业下游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中国血管舒缓素行业重点地区发展分析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血管舒缓素行业重点区域市场结构调研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2019-2024年中国血管舒缓素进出口分析</w:t>
      </w:r>
      <w:r>
        <w:rPr>
          <w:rFonts w:hint="eastAsia"/>
        </w:rPr>
        <w:br/>
      </w:r>
      <w:r>
        <w:rPr>
          <w:rFonts w:hint="eastAsia"/>
        </w:rPr>
        <w:t>　　第一节 血管舒缓素进口情况分析</w:t>
      </w:r>
      <w:r>
        <w:rPr>
          <w:rFonts w:hint="eastAsia"/>
        </w:rPr>
        <w:br/>
      </w:r>
      <w:r>
        <w:rPr>
          <w:rFonts w:hint="eastAsia"/>
        </w:rPr>
        <w:t>　　第二节 血管舒缓素出口情况分析</w:t>
      </w:r>
      <w:r>
        <w:rPr>
          <w:rFonts w:hint="eastAsia"/>
        </w:rPr>
        <w:br/>
      </w:r>
      <w:r>
        <w:rPr>
          <w:rFonts w:hint="eastAsia"/>
        </w:rPr>
        <w:t>　　第三节 影响血管舒缓素进出口因素分析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血管舒缓素行业重点企业竞争力分析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2023-2024年血管舒缓素行业企业经营策略研究分析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血管舒缓素企业多样化经营策略分析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一、血管舒缓素企业多样化经营情况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二、现行血管舒缓素行业多样化经营的方向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大型血管舒缓素企业集团未来发展策略分析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对中小血管舒缓素企业生产经营的建议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血管舒缓素行业投资风险预警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影响血管舒缓素行业发展的主要因素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一、2024年影响血管舒缓素行业运行的有利因素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二、2024年影响血管舒缓素行业运行的稳定因素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三、2024年影响血管舒缓素行业运行的不利因素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四、2024年我国血管舒缓素行业发展面临的挑战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五、2024年我国血管舒缓素行业发展面临的机遇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血管舒缓素行业投资风险预警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一、血管舒缓素行业市场风险预测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二、血管舒缓素行业政策风险预测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三、血管舒缓素行业经营风险预测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四、血管舒缓素行业技术风险预测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五、血管舒缓素行业竞争风险预测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六、血管舒缓素行业其他风险预测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血管舒缓素投资建议</w:t>
      </w:r>
      <w:r>
        <w:rPr>
          <w:rFonts w:hint="eastAsia"/>
        </w:rPr>
        <w:br/>
      </w:r>
      <w:r>
        <w:rPr>
          <w:rFonts w:hint="eastAsia"/>
        </w:rPr>
        <w:t>　　第一节 2024年血管舒缓素市场前景分析</w:t>
      </w:r>
      <w:r>
        <w:rPr>
          <w:rFonts w:hint="eastAsia"/>
        </w:rPr>
        <w:br/>
      </w:r>
      <w:r>
        <w:rPr>
          <w:rFonts w:hint="eastAsia"/>
        </w:rPr>
        <w:t>　　第二节 2024年血管舒缓素发展趋势预测</w:t>
      </w:r>
      <w:r>
        <w:rPr>
          <w:rFonts w:hint="eastAsia"/>
        </w:rPr>
        <w:br/>
      </w:r>
      <w:r>
        <w:rPr>
          <w:rFonts w:hint="eastAsia"/>
        </w:rPr>
        <w:t>　　第三节 血管舒缓素行业投资进入壁垒分析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血管舒缓素行业历程</w:t>
      </w:r>
      <w:r>
        <w:rPr>
          <w:rFonts w:hint="eastAsia"/>
        </w:rPr>
        <w:br/>
      </w:r>
      <w:r>
        <w:rPr>
          <w:rFonts w:hint="eastAsia"/>
        </w:rPr>
        <w:t>　　图表 血管舒缓素行业生命周期</w:t>
      </w:r>
      <w:r>
        <w:rPr>
          <w:rFonts w:hint="eastAsia"/>
        </w:rPr>
        <w:br/>
      </w:r>
      <w:r>
        <w:rPr>
          <w:rFonts w:hint="eastAsia"/>
        </w:rPr>
        <w:t>　　图表 血管舒缓素行业产业链分析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2019-2024年血管舒缓素行业市场容量分析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2024年中国血管舒缓素行业需求领域分布格局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2019-2024年中国血管舒缓素进口金额分析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2019-2024年中国血管舒缓素出口数量分析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2019-2024年中国血管舒缓素出口金额分析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2024年中国血管舒缓素进口国家及地区分析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2024年中国血管舒缓素出口国家及地区分析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addc6f804ab0" w:history="1">
        <w:r>
          <w:rPr>
            <w:rStyle w:val="Hyperlink"/>
          </w:rPr>
          <w:t>2024-2030年全球与中国血管舒缓素市场调查研究及前景趋势报告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faddc6f804ab0" w:history="1">
        <w:r>
          <w:rPr>
            <w:rStyle w:val="Hyperlink"/>
          </w:rPr>
          <w:t>https://www.20087.com/5/93/XueGuanShuHuanSuFaZhanQuShi.html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8d697bd0f40e1" w:history="1">
      <w:r>
        <w:rPr>
          <w:rStyle w:val="Hyperlink"/>
        </w:rPr>
        <w:t>2024-2030年全球与中国血管舒缓素市场调查研究及前景趋势报告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ueGuanShuHuanSuFaZhanQuShi.html" TargetMode="External" Id="Reddfaddc6f80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ueGuanShuHuanSuFaZhanQuShi.html" TargetMode="External" Id="R4eb8d697bd0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2024-05-26T01:31:00Z</dcterms:created>
  <dcterms:modified xsi:type="dcterms:W3CDTF">2024-05-26T02:31:00Z</dcterms:modified>
  <dc:subject>2024-2030年全球与中国血管舒缓素市场调查研究及前景趋势报告</dc:subject>
  <dc:title>2024-2030年全球与中国血管舒缓素市场调查研究及前景趋势报告</dc:title>
  <cp:keywords>2024-2030年全球与中国血管舒缓素市场调查研究及前景趋势报告</cp:keywords>
  <dc:description>2024-2030年全球与中国血管舒缓素市场调查研究及前景趋势报告</dc:description>
</cp:coreProperties>
</file>