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243a1fec5404a" w:history="1">
              <w:r>
                <w:rPr>
                  <w:rStyle w:val="Hyperlink"/>
                </w:rPr>
                <w:t>2023-2029年全球与中国过敏原检测仪行业发展全面调研与未来趋势报告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243a1fec5404a" w:history="1">
              <w:r>
                <w:rPr>
                  <w:rStyle w:val="Hyperlink"/>
                </w:rPr>
                <w:t>2023-2029年全球与中国过敏原检测仪行业发展全面调研与未来趋势报告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243a1fec5404a" w:history="1">
                <w:r>
                  <w:rPr>
                    <w:rStyle w:val="Hyperlink"/>
                  </w:rPr>
                  <w:t>https://www.20087.com/5/63/GuoMinYuanJianCeYiFaZhanQuShiYuCe.html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检测仪是一种用于快速检测食品、药品或环境中潜在过敏源的设备。近年来，随着人们对健康意识的提升以及对食品安全的关注度不断提高，过敏原检测仪的应用范围日益广泛。目前，过敏原检测仪不仅在灵敏度、准确性等方面有了显著提升，还在便携性和操作简便性上取得了进步。现代检测仪通常采用免疫分析法、PCR技术等先进方法，能够快速准确地识别出多种过敏原，为食品生产商和消费者提供了安全保障。</w:t>
      </w:r>
      <w:r>
        <w:rPr>
          <w:rFonts w:hint="eastAsia"/>
        </w:rPr>
        <w:br/>
      </w:r>
      <w:r>
        <w:rPr>
          <w:rFonts w:hint="eastAsia"/>
        </w:rPr>
        <w:t>　　未来，过敏原检测仪的发展将更加注重提高检测效率和便携性。一方面，随着纳米技术和生物传感技术的进步，过敏原检测仪将进一步提高检测速度和准确性，甚至能够实现实时在线监测。另一方面，随着移动互联网技术的发展，未来的检测仪可能会与智能手机等移动终端更好地结合，通过无线传输技术将检测结果实时发送给用户，便于用户随时随地了解检测信息。此外，随着个性化健康管理趋势的兴起，定制化的过敏原检测方案也将成为市场需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243a1fec5404a" w:history="1">
        <w:r>
          <w:rPr>
            <w:rStyle w:val="Hyperlink"/>
          </w:rPr>
          <w:t>2023-2029年全球与中国过敏原检测仪行业发展全面调研与未来趋势报告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过敏原检测仪行业的市场规模、需求变化、产业链动态及区域发展格局。报告重点解读了过敏原检测仪行业竞争态势与重点企业的市场表现，并通过科学研判行业趋势与前景，揭示了过敏原检测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中国过敏原检测仪概述</w:t>
      </w:r>
      <w:r>
        <w:rPr>
          <w:rFonts w:hint="eastAsia"/>
        </w:rPr>
        <w:br/>
      </w:r>
      <w:r>
        <w:rPr>
          <w:rFonts w:hint="eastAsia"/>
        </w:rPr>
        <w:t>　　第一节 过敏原检测仪行业定义</w:t>
      </w:r>
      <w:r>
        <w:rPr>
          <w:rFonts w:hint="eastAsia"/>
        </w:rPr>
        <w:br/>
      </w:r>
      <w:r>
        <w:rPr>
          <w:rFonts w:hint="eastAsia"/>
        </w:rPr>
        <w:t>　　第二节 过敏原检测仪行业发展特性</w:t>
      </w:r>
      <w:r>
        <w:rPr>
          <w:rFonts w:hint="eastAsia"/>
        </w:rPr>
        <w:br/>
      </w:r>
      <w:r>
        <w:rPr>
          <w:rFonts w:hint="eastAsia"/>
        </w:rPr>
        <w:t>　　第三节 过敏原检测仪产业链分析</w:t>
      </w:r>
      <w:r>
        <w:rPr>
          <w:rFonts w:hint="eastAsia"/>
        </w:rPr>
        <w:br/>
      </w:r>
      <w:r>
        <w:rPr>
          <w:rFonts w:hint="eastAsia"/>
        </w:rPr>
        <w:t>　　第四节 过敏原检测仪行业生命周期分析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2022-2023年全球主要过敏原检测仪市场发展概况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全球过敏原检测仪市场发展分析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欧洲地区主要国家过敏原检测仪市场概况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北美地区过敏原检测仪市场概况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亚洲地区主要国家过敏原检测仪市场概况</w:t>
      </w:r>
      <w:r>
        <w:rPr>
          <w:rFonts w:hint="eastAsia"/>
        </w:rPr>
        <w:br/>
      </w:r>
      <w:r>
        <w:rPr>
          <w:rFonts w:hint="eastAsia"/>
        </w:rPr>
        <w:t>　　第五节 全球过敏原检测仪市场发展预测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2022-2023年中国过敏原检测仪发展环境分析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过敏原检测仪行业相关政策、标准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过敏原检测仪行业相关发展规划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中国过敏原检测仪技术发展分析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当前过敏原检测仪技术发展现状分析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过敏原检测仪生产中需注意的问题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过敏原检测仪行业主要技术发展趋势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过敏原检测仪市场特性分析</w:t>
      </w:r>
      <w:r>
        <w:rPr>
          <w:rFonts w:hint="eastAsia"/>
        </w:rPr>
        <w:br/>
      </w:r>
      <w:r>
        <w:rPr>
          <w:rFonts w:hint="eastAsia"/>
        </w:rPr>
        <w:t>　　第一节 过敏原检测仪行业集中度分析</w:t>
      </w:r>
      <w:r>
        <w:rPr>
          <w:rFonts w:hint="eastAsia"/>
        </w:rPr>
        <w:br/>
      </w:r>
      <w:r>
        <w:rPr>
          <w:rFonts w:hint="eastAsia"/>
        </w:rPr>
        <w:t>　　第二节 过敏原检测仪行业SWOT分析</w:t>
      </w:r>
      <w:r>
        <w:rPr>
          <w:rFonts w:hint="eastAsia"/>
        </w:rPr>
        <w:br/>
      </w:r>
      <w:r>
        <w:rPr>
          <w:rFonts w:hint="eastAsia"/>
        </w:rPr>
        <w:t>　　　　一、过敏原检测仪行业优势</w:t>
      </w:r>
      <w:r>
        <w:rPr>
          <w:rFonts w:hint="eastAsia"/>
        </w:rPr>
        <w:br/>
      </w:r>
      <w:r>
        <w:rPr>
          <w:rFonts w:hint="eastAsia"/>
        </w:rPr>
        <w:t>　　　　二、过敏原检测仪行业劣势</w:t>
      </w:r>
      <w:r>
        <w:rPr>
          <w:rFonts w:hint="eastAsia"/>
        </w:rPr>
        <w:br/>
      </w:r>
      <w:r>
        <w:rPr>
          <w:rFonts w:hint="eastAsia"/>
        </w:rPr>
        <w:t>　　　　三、过敏原检测仪行业机会</w:t>
      </w:r>
      <w:r>
        <w:rPr>
          <w:rFonts w:hint="eastAsia"/>
        </w:rPr>
        <w:br/>
      </w:r>
      <w:r>
        <w:rPr>
          <w:rFonts w:hint="eastAsia"/>
        </w:rPr>
        <w:t>　　　　四、过敏原检测仪行业风险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中国过敏原检测仪发展现状</w:t>
      </w:r>
      <w:r>
        <w:rPr>
          <w:rFonts w:hint="eastAsia"/>
        </w:rPr>
        <w:br/>
      </w:r>
      <w:r>
        <w:rPr>
          <w:rFonts w:hint="eastAsia"/>
        </w:rPr>
        <w:t>　　第一节 中国过敏原检测仪市场现状分析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中国过敏原检测仪行业产量情况分析及预测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一、过敏原检测仪总体产能规模</w:t>
      </w:r>
      <w:r>
        <w:rPr>
          <w:rFonts w:hint="eastAsia"/>
        </w:rPr>
        <w:br/>
      </w:r>
      <w:r>
        <w:rPr>
          <w:rFonts w:hint="eastAsia"/>
        </w:rPr>
        <w:t>　　　　二、过敏原检测仪生产区域分布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三、2018-2023年中国过敏原检测仪产量统计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四、2023-2029年中国过敏原检测仪产量预测</w:t>
      </w:r>
      <w:r>
        <w:rPr>
          <w:rFonts w:hint="eastAsia"/>
        </w:rPr>
        <w:br/>
      </w:r>
      <w:r>
        <w:rPr>
          <w:rFonts w:hint="eastAsia"/>
        </w:rPr>
        <w:t>　　第三节 中国过敏原检测仪市场需求分析及预测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一、中国过敏原检测仪市场需求特点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二、2018-2023年中国过敏原检测仪市场需求量统计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三、2023-2029年中国过敏原检测仪市场需求量预测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中国过敏原检测仪价格趋势分析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一、2018-2023年中国过敏原检测仪市场价格趋势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二、2023-2029年中国过敏原检测仪市场价格走势预测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2018-2023年过敏原检测仪行业经济运行状况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2018-2023年中国过敏原检测仪行业盈利能力分析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2018-2023年中国过敏原检测仪行业发展能力分析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2018-2023年过敏原检测仪行业偿债能力分析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2018-2023年过敏原检测仪制造企业数量分析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过敏原检测仪行业上、下游市场分析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过敏原检测仪行业上游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过敏原检测仪行业下游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中国过敏原检测仪行业重点地区发展分析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过敏原检测仪行业重点区域市场结构调研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**地区过敏原检测仪市场发展分析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**地区过敏原检测仪市场发展分析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**地区过敏原检测仪市场发展分析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**地区过敏原检测仪市场发展分析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**地区过敏原检测仪市场发展分析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2018-2023年中国过敏原检测仪进出口分析</w:t>
      </w:r>
      <w:r>
        <w:rPr>
          <w:rFonts w:hint="eastAsia"/>
        </w:rPr>
        <w:br/>
      </w:r>
      <w:r>
        <w:rPr>
          <w:rFonts w:hint="eastAsia"/>
        </w:rPr>
        <w:t>　　第一节 过敏原检测仪进口情况分析</w:t>
      </w:r>
      <w:r>
        <w:rPr>
          <w:rFonts w:hint="eastAsia"/>
        </w:rPr>
        <w:br/>
      </w:r>
      <w:r>
        <w:rPr>
          <w:rFonts w:hint="eastAsia"/>
        </w:rPr>
        <w:t>　　第二节 过敏原检测仪出口情况分析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影响过敏原检测仪进出口因素分析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过敏原检测仪行业重点企业竞争力分析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三、企业过敏原检测仪经营状况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三、企业过敏原检测仪经营状况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三、企业过敏原检测仪经营状况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三、企业过敏原检测仪经营状况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三、企业过敏原检测仪经营状况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三、企业过敏原检测仪经营状况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过敏原检测仪行业企业经营策略研究分析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过敏原检测仪企业多样化经营策略分析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一、过敏原检测仪企业多样化经营情况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二、现行过敏原检测仪行业多样化经营的方向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大型过敏原检测仪企业集团未来发展策略分析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对中小过敏原检测仪企业生产经营的建议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过敏原检测仪行业投资风险预警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影响过敏原检测仪行业发展的主要因素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一、2023年影响过敏原检测仪行业运行的有利因素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二、2023年影响过敏原检测仪行业运行的稳定因素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三、2023年影响过敏原检测仪行业运行的不利因素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四、2023年我国过敏原检测仪行业发展面临的挑战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五、2023年我国过敏原检测仪行业发展面临的机遇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过敏原检测仪行业投资风险预警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一、过敏原检测仪行业市场风险预测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二、过敏原检测仪行业政策风险预测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三、过敏原检测仪行业经营风险预测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四、过敏原检测仪行业技术风险预测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五、过敏原检测仪行业竞争风险预测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六、过敏原检测仪行业其他风险预测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过敏原检测仪投资建议</w:t>
      </w:r>
      <w:r>
        <w:rPr>
          <w:rFonts w:hint="eastAsia"/>
        </w:rPr>
        <w:br/>
      </w:r>
      <w:r>
        <w:rPr>
          <w:rFonts w:hint="eastAsia"/>
        </w:rPr>
        <w:t>　　第一节 过敏原检测仪行业投资环境分析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过敏原检测仪行业投资进入壁垒分析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过敏原检测仪行业历程</w:t>
      </w:r>
      <w:r>
        <w:rPr>
          <w:rFonts w:hint="eastAsia"/>
        </w:rPr>
        <w:br/>
      </w:r>
      <w:r>
        <w:rPr>
          <w:rFonts w:hint="eastAsia"/>
        </w:rPr>
        <w:t>　　图表 过敏原检测仪行业生命周期</w:t>
      </w:r>
      <w:r>
        <w:rPr>
          <w:rFonts w:hint="eastAsia"/>
        </w:rPr>
        <w:br/>
      </w:r>
      <w:r>
        <w:rPr>
          <w:rFonts w:hint="eastAsia"/>
        </w:rPr>
        <w:t>　　图表 过敏原检测仪行业产业链分析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2018-2023年过敏原检测仪行业市场容量分析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2023年中国过敏原检测仪行业需求领域分布格局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2023年中国过敏原检测仪进口国家及地区分析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2023年中国过敏原检测仪出口国家及地区分析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2018-2023年中国过敏原检测仪行业企业平均规模情况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**地区过敏原检测仪市场规模及增长情况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**地区过敏原检测仪行业市场需求情况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2023-2029年中国过敏原检测仪行业发展趋势预测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243a1fec5404a" w:history="1">
        <w:r>
          <w:rPr>
            <w:rStyle w:val="Hyperlink"/>
          </w:rPr>
          <w:t>2023-2029年全球与中国过敏原检测仪行业发展全面调研与未来趋势报告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243a1fec5404a" w:history="1">
        <w:r>
          <w:rPr>
            <w:rStyle w:val="Hyperlink"/>
          </w:rPr>
          <w:t>https://www.20087.com/5/63/GuoMinYuanJianCeYiFaZhanQuShiYuCe.html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热点：过敏原分析仪国产品牌、赛默飞过敏原检测仪、90项过敏源需要多少钱、德国摩拉过敏原检测仪、查过敏源多少钱一次、过敏原检测仪器厂家、过敏原检测仪器的和抽血哪个准确、过敏原检测仪价格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dad102d8947b6" w:history="1">
      <w:r>
        <w:rPr>
          <w:rStyle w:val="Hyperlink"/>
        </w:rPr>
        <w:t>2023-2029年全球与中国过敏原检测仪行业发展全面调研与未来趋势报告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oMinYuanJianCeYiFaZhanQuShiYuCe.html" TargetMode="External" Id="R3d9243a1fec5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oMinYuanJianCeYiFaZhanQuShiYuCe.html" TargetMode="External" Id="R731dad102d89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2023-04-20T23:56:00Z</dcterms:created>
  <dcterms:modified xsi:type="dcterms:W3CDTF">2023-04-21T00:56:00Z</dcterms:modified>
  <dc:subject>2023-2029年全球与中国过敏原检测仪行业发展全面调研与未来趋势报告</dc:subject>
  <dc:title>2023-2029年全球与中国过敏原检测仪行业发展全面调研与未来趋势报告</dc:title>
  <cp:keywords>2023-2029年全球与中国过敏原检测仪行业发展全面调研与未来趋势报告</cp:keywords>
  <dc:description>2023-2029年全球与中国过敏原检测仪行业发展全面调研与未来趋势报告</dc:description>
</cp:coreProperties>
</file>